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80" w:rsidRPr="000C7E03" w:rsidRDefault="000C7E03" w:rsidP="005425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42580"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  К  Т</w:t>
      </w:r>
    </w:p>
    <w:p w:rsidR="00542580" w:rsidRPr="000C7E03" w:rsidRDefault="00542580" w:rsidP="00B126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проведения внутреннего финансового контроля </w:t>
      </w:r>
      <w:proofErr w:type="gramStart"/>
      <w:r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</w:p>
    <w:p w:rsidR="00542580" w:rsidRPr="000C7E03" w:rsidRDefault="00542580" w:rsidP="00B126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Новониколаевского сельского поселения.</w:t>
      </w:r>
    </w:p>
    <w:p w:rsidR="00542580" w:rsidRPr="000C7E03" w:rsidRDefault="00542580" w:rsidP="00B126F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42580" w:rsidRPr="000C7E03" w:rsidRDefault="00542580" w:rsidP="00542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Новониколаевка</w:t>
      </w:r>
      <w:proofErr w:type="gramEnd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28 декабря 202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1г.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2580" w:rsidRPr="000C7E03" w:rsidRDefault="00542580" w:rsidP="00542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   На основании плана проведения внутреннего контроля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год, утвержденного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 сельского поселения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«Об утверждении плана внутреннего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финансового 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контроля».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Якуниной Н.А.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 внутренний финансовый контроль за период  с 01.01.20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795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 сельского поселения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2580" w:rsidRPr="000C7E03" w:rsidRDefault="00542580" w:rsidP="00542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Место и дата составления справки: Администраци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 сельского поселения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42580" w:rsidRPr="000C7E03" w:rsidRDefault="00542580" w:rsidP="00542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Основание проведения проверки: график проведения внутреннего контроля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  утвержденный распоряжением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Новониколаевского сельского </w:t>
      </w:r>
      <w:r w:rsidRPr="004E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 № </w:t>
      </w:r>
      <w:r w:rsidR="004E7957" w:rsidRPr="004E7957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Pr="004E7957">
        <w:rPr>
          <w:rFonts w:ascii="Times New Roman" w:eastAsia="Times New Roman" w:hAnsi="Times New Roman" w:cs="Times New Roman"/>
          <w:sz w:val="24"/>
          <w:szCs w:val="24"/>
          <w:lang w:eastAsia="ru-RU"/>
        </w:rPr>
        <w:t>  2</w:t>
      </w:r>
      <w:r w:rsidR="004E7957" w:rsidRPr="004E795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E7957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</w:t>
      </w:r>
      <w:r w:rsidR="004E7957" w:rsidRPr="004E795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E795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плана внутреннего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финансового 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контроля».</w:t>
      </w:r>
    </w:p>
    <w:p w:rsidR="00542580" w:rsidRPr="000C7E03" w:rsidRDefault="00542580" w:rsidP="00542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 Наименование должности, фамилии и инициалов ответственного за осуществление проверки по соответствующему вопросу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по экономике и финансам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Якунина Н.А.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2580" w:rsidRDefault="00542580" w:rsidP="00542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 Наименование объекта проверки –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 сельского поселения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 </w:t>
      </w:r>
    </w:p>
    <w:p w:rsidR="00542580" w:rsidRPr="000C7E03" w:rsidRDefault="00542580" w:rsidP="00542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Проверяемый период деятельности объект</w:t>
      </w:r>
      <w:proofErr w:type="gramStart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проверки: </w:t>
      </w:r>
      <w:r w:rsidR="00007313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007313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795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="00007313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007313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42580" w:rsidRPr="000C7E03" w:rsidRDefault="00542580" w:rsidP="00542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Срок проведения проверки: Один день.</w:t>
      </w:r>
    </w:p>
    <w:p w:rsidR="00542580" w:rsidRPr="000C7E03" w:rsidRDefault="00542580" w:rsidP="00542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Цель проверки: выявление основных нарушений и связанных с ними рисков по результатам проверки системы внутреннего контроля.</w:t>
      </w:r>
    </w:p>
    <w:p w:rsidR="00542580" w:rsidRPr="000C7E03" w:rsidRDefault="00542580" w:rsidP="00542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проверки по соответствующему вопросу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проверки:</w:t>
      </w:r>
    </w:p>
    <w:p w:rsidR="00D059BC" w:rsidRPr="000C7E03" w:rsidRDefault="00B126F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D059BC"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  </w:t>
      </w:r>
      <w:proofErr w:type="gramStart"/>
      <w:r w:rsidR="00D059BC"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="00D059BC"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соответствием заключаемых договоров с объемами ассигнований и лимитами бюджетных обязательств. </w:t>
      </w:r>
      <w:proofErr w:type="gramStart"/>
      <w:r w:rsidR="00D059BC"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  за</w:t>
      </w:r>
      <w:proofErr w:type="gramEnd"/>
      <w:r w:rsidR="00D059BC"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соблюдением Федерального закона от 05.04.2013г № 44-ФЗ «О размещении заказов на поставки товаров, работ, оказания услуг для государственных и муниципальных  нужд». </w:t>
      </w:r>
      <w:proofErr w:type="gramStart"/>
      <w:r w:rsidR="00D059BC"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  за</w:t>
      </w:r>
      <w:proofErr w:type="gramEnd"/>
      <w:r w:rsidR="00D059BC"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ведением учета выделенных лимитов бюджетных обязательств, порядка принятых денежных обязательств и расходования бюджетных средств.</w:t>
      </w:r>
    </w:p>
    <w:p w:rsidR="00D059BC" w:rsidRPr="000C7E03" w:rsidRDefault="00D059B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Учреждение принимает бюджетные обязательства путем заключения государственных контрактов и иных договоров с юридическими лицами, индивидуальными предпринимателями, в соответствии с законом, иными правовыми актами, соглашениями.</w:t>
      </w:r>
    </w:p>
    <w:p w:rsidR="00D059BC" w:rsidRPr="000C7E03" w:rsidRDefault="00D059B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поставок товаров, работ, услуг, заключаются учреждением в соответствии с нормами Гражданского кодекса Российской Федерации.</w:t>
      </w:r>
    </w:p>
    <w:p w:rsidR="00D059BC" w:rsidRPr="000C7E03" w:rsidRDefault="00D059B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проверяемый период закупки у единственного поставщика (подрядчика, исполнителя) осуществлялись учреждением на основании пункта 4 и  пункта с</w:t>
      </w:r>
      <w:r w:rsidR="00B1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B126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1 Федерального закона №44-ФЗ.</w:t>
      </w:r>
    </w:p>
    <w:p w:rsidR="00D059BC" w:rsidRPr="000C7E03" w:rsidRDefault="00D059B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 с ч. 1 пункта 4 статьи 93 закона о контрактной системе заключены договора с единственным поставщиком.</w:t>
      </w:r>
    </w:p>
    <w:p w:rsidR="00D059BC" w:rsidRPr="000C7E03" w:rsidRDefault="00D059B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проверяемый период выборочно проверены следующие договора:</w:t>
      </w:r>
    </w:p>
    <w:p w:rsidR="00D059BC" w:rsidRPr="000C7E03" w:rsidRDefault="00D059B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F70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 34560221/000244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F709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F709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1.20</w:t>
      </w:r>
      <w:r w:rsidR="007F709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 ООО  «</w:t>
      </w:r>
      <w:r w:rsidR="007F7093">
        <w:rPr>
          <w:rFonts w:ascii="Times New Roman" w:eastAsia="Times New Roman" w:hAnsi="Times New Roman" w:cs="Times New Roman"/>
          <w:sz w:val="24"/>
          <w:szCs w:val="24"/>
          <w:lang w:eastAsia="ru-RU"/>
        </w:rPr>
        <w:t>РН-Карт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 за поставку </w:t>
      </w:r>
      <w:r w:rsidR="007F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ГСМ </w:t>
      </w:r>
      <w:r w:rsidR="007F70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7093">
        <w:rPr>
          <w:rFonts w:ascii="Times New Roman" w:eastAsia="Times New Roman" w:hAnsi="Times New Roman" w:cs="Times New Roman"/>
          <w:sz w:val="24"/>
          <w:szCs w:val="24"/>
          <w:lang w:eastAsia="ru-RU"/>
        </w:rPr>
        <w:t>60000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</w:t>
      </w:r>
      <w:r w:rsidR="007F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фактическое выполнение на 36705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7F7093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</w:t>
      </w:r>
      <w:r w:rsidR="007F709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расторжение на сумму 23294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 w:rsidR="007F709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</w:t>
      </w:r>
      <w:r w:rsidR="007F70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59BC" w:rsidRPr="000C7E03" w:rsidRDefault="00D059B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F70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контракт № 5 от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7F709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F7093">
        <w:rPr>
          <w:rFonts w:ascii="Times New Roman" w:eastAsia="Times New Roman" w:hAnsi="Times New Roman" w:cs="Times New Roman"/>
          <w:sz w:val="24"/>
          <w:szCs w:val="24"/>
          <w:lang w:eastAsia="ru-RU"/>
        </w:rPr>
        <w:t>1.2021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– </w:t>
      </w:r>
      <w:r w:rsidR="007F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ИП </w:t>
      </w:r>
      <w:proofErr w:type="spellStart"/>
      <w:r w:rsidR="007F70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Купревич</w:t>
      </w:r>
      <w:proofErr w:type="spellEnd"/>
      <w:r w:rsidR="007F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Владимировна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за </w:t>
      </w:r>
      <w:r w:rsidR="007F70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для нужд учреждения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7F7093">
        <w:rPr>
          <w:rFonts w:ascii="Times New Roman" w:eastAsia="Times New Roman" w:hAnsi="Times New Roman" w:cs="Times New Roman"/>
          <w:sz w:val="24"/>
          <w:szCs w:val="24"/>
          <w:lang w:eastAsia="ru-RU"/>
        </w:rPr>
        <w:t>33724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,00рублей;</w:t>
      </w:r>
    </w:p>
    <w:p w:rsidR="00D059BC" w:rsidRPr="000C7E03" w:rsidRDefault="007B6DC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059BC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поставку государственных знаков почтовой оплаты № 9/1288</w:t>
      </w:r>
      <w:r w:rsidR="00D059BC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059BC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1.0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59BC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21г  с АО «Почта России»</w:t>
      </w:r>
      <w:r w:rsidR="00D059BC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14000</w:t>
      </w:r>
      <w:r w:rsidR="00D059BC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D059BC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конверты, марки</w:t>
      </w:r>
      <w:r w:rsidR="00D059BC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59BC" w:rsidRPr="000C7E03" w:rsidRDefault="00D059B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контракт №10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>12068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  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ФГБОУВО ТГАСУ 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сумму 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>12574 руб.15 коп</w:t>
      </w:r>
      <w:proofErr w:type="gramStart"/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осуществлению строительного контроля при выполнении ремонта асфальтобетонного покрытия.</w:t>
      </w:r>
    </w:p>
    <w:p w:rsidR="00D059BC" w:rsidRPr="000C7E03" w:rsidRDefault="00D059B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поставки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  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>ИП Шевченко Ирина Владимировна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на сумму 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185000 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Поставка детского игрового комплекса.</w:t>
      </w:r>
    </w:p>
    <w:p w:rsidR="00D059BC" w:rsidRPr="000C7E03" w:rsidRDefault="00D059B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6DC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контракт № 12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  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spellStart"/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Мужиканов</w:t>
      </w:r>
      <w:proofErr w:type="spellEnd"/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на сумму 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23920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товар</w:t>
      </w:r>
    </w:p>
    <w:p w:rsidR="00D059BC" w:rsidRPr="000C7E03" w:rsidRDefault="00D059B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контракт № 20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0.20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  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ОГАУ «</w:t>
      </w:r>
      <w:proofErr w:type="spellStart"/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Томсклесхоз</w:t>
      </w:r>
      <w:proofErr w:type="spellEnd"/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на сумму 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233302 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00731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минерализованных противопожарных полос.</w:t>
      </w:r>
    </w:p>
    <w:p w:rsidR="00D059BC" w:rsidRPr="000C7E03" w:rsidRDefault="00D059B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проверки договоров установлено следующее:</w:t>
      </w:r>
    </w:p>
    <w:p w:rsidR="00D059BC" w:rsidRPr="000C7E03" w:rsidRDefault="00D059B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договора содержат все существенные условия: предмет договора, цена и порядок расчета, обязательства продавца, обязательства покупателя, ответственность сторон, срок действия договора, реквизиты сторон договора.</w:t>
      </w:r>
    </w:p>
    <w:p w:rsidR="00D059BC" w:rsidRPr="000C7E03" w:rsidRDefault="00D059B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сметы расходов через лицевые счета   по учреждению за проверяемый период </w:t>
      </w:r>
      <w:r w:rsidRPr="0095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составило  </w:t>
      </w:r>
      <w:r w:rsidR="00951562" w:rsidRPr="00951562">
        <w:rPr>
          <w:rFonts w:ascii="Times New Roman" w:eastAsia="Times New Roman" w:hAnsi="Times New Roman" w:cs="Times New Roman"/>
          <w:sz w:val="24"/>
          <w:szCs w:val="24"/>
          <w:lang w:eastAsia="ru-RU"/>
        </w:rPr>
        <w:t>8400043 руб. 35</w:t>
      </w:r>
      <w:r w:rsidRPr="0095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15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  Проведенным анализом исполнения сметы расходов по кодам экономической классификации превышение кассовых расходов над лимитами бюджетных обязательств не установлено.</w:t>
      </w:r>
    </w:p>
    <w:p w:rsidR="00542580" w:rsidRPr="000C7E03" w:rsidRDefault="00542580" w:rsidP="00542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 не установлено.</w:t>
      </w:r>
    </w:p>
    <w:p w:rsidR="00542580" w:rsidRPr="000C7E03" w:rsidRDefault="00542580" w:rsidP="00542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 составлен в 2-х экземплярах.</w:t>
      </w:r>
    </w:p>
    <w:p w:rsidR="00542580" w:rsidRPr="000C7E03" w:rsidRDefault="00542580" w:rsidP="00542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по экономике и финансам                                      Якунина Н.А.</w:t>
      </w:r>
    </w:p>
    <w:p w:rsidR="00060FAC" w:rsidRPr="00D059BC" w:rsidRDefault="00060FAC" w:rsidP="00D059BC"/>
    <w:sectPr w:rsidR="00060FAC" w:rsidRPr="00D05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733F"/>
    <w:multiLevelType w:val="multilevel"/>
    <w:tmpl w:val="F4E80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1E7DF4"/>
    <w:multiLevelType w:val="multilevel"/>
    <w:tmpl w:val="BA38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7A"/>
    <w:rsid w:val="00007313"/>
    <w:rsid w:val="00060FAC"/>
    <w:rsid w:val="000965DE"/>
    <w:rsid w:val="000C7E03"/>
    <w:rsid w:val="004E7957"/>
    <w:rsid w:val="00542580"/>
    <w:rsid w:val="0061407A"/>
    <w:rsid w:val="0068569C"/>
    <w:rsid w:val="007B6DCC"/>
    <w:rsid w:val="007C31DD"/>
    <w:rsid w:val="007F7093"/>
    <w:rsid w:val="00951562"/>
    <w:rsid w:val="00B126FC"/>
    <w:rsid w:val="00D059BC"/>
    <w:rsid w:val="00E7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3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7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2022-03-14T03:00:00Z</cp:lastPrinted>
  <dcterms:created xsi:type="dcterms:W3CDTF">2022-03-11T07:54:00Z</dcterms:created>
  <dcterms:modified xsi:type="dcterms:W3CDTF">2022-03-14T03:00:00Z</dcterms:modified>
</cp:coreProperties>
</file>