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84" w:rsidRDefault="00264884" w:rsidP="004F343E">
      <w:pPr>
        <w:pStyle w:val="a3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19F42F">
            <wp:extent cx="1562100" cy="1190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4884" w:rsidRDefault="00264884" w:rsidP="004F343E">
      <w:pPr>
        <w:pStyle w:val="a3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</w:rPr>
      </w:pPr>
    </w:p>
    <w:p w:rsidR="00264884" w:rsidRDefault="00264884" w:rsidP="00264884">
      <w:pPr>
        <w:pStyle w:val="a3"/>
        <w:spacing w:before="0" w:beforeAutospacing="0" w:after="0" w:afterAutospacing="0"/>
        <w:ind w:firstLine="567"/>
        <w:contextualSpacing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1</w:t>
      </w:r>
      <w:r w:rsidR="006D3391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06.2023</w:t>
      </w:r>
    </w:p>
    <w:p w:rsidR="00264884" w:rsidRDefault="00264884" w:rsidP="00264884">
      <w:pPr>
        <w:pStyle w:val="a3"/>
        <w:spacing w:before="0" w:beforeAutospacing="0" w:after="0" w:afterAutospacing="0"/>
        <w:ind w:firstLine="567"/>
        <w:contextualSpacing/>
        <w:jc w:val="right"/>
        <w:rPr>
          <w:b/>
          <w:sz w:val="28"/>
          <w:szCs w:val="28"/>
        </w:rPr>
      </w:pPr>
    </w:p>
    <w:p w:rsidR="00264884" w:rsidRDefault="00E05AA4" w:rsidP="00BE4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5A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Получил решение о необходимости устранения реестровой ошибки. </w:t>
      </w:r>
    </w:p>
    <w:p w:rsidR="00BE403B" w:rsidRPr="00E05AA4" w:rsidRDefault="00E05AA4" w:rsidP="00BE4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AA4">
        <w:rPr>
          <w:rFonts w:ascii="Times New Roman" w:hAnsi="Times New Roman" w:cs="Times New Roman"/>
          <w:b/>
          <w:color w:val="000000"/>
          <w:sz w:val="28"/>
          <w:szCs w:val="28"/>
        </w:rPr>
        <w:t>Что делать?</w:t>
      </w:r>
    </w:p>
    <w:p w:rsidR="005C4060" w:rsidRDefault="005C4060" w:rsidP="007002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5AA4" w:rsidRDefault="00E05AA4" w:rsidP="00DB1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A4">
        <w:rPr>
          <w:rFonts w:ascii="Times New Roman" w:hAnsi="Times New Roman" w:cs="Times New Roman"/>
          <w:sz w:val="28"/>
          <w:szCs w:val="28"/>
        </w:rPr>
        <w:t>Реестровая ошибка – ошибка, содержащаяся в документах, на основании которых сведения были внесены в Единый государственный реестр недвижимости (ЕГРН). Ошибка может возникнуть из-за возможных погрешностей при проведении кадастровых работ или из-за наличия ошибок в документах, которые были представлены в порядке информационного взаимодействия.</w:t>
      </w:r>
    </w:p>
    <w:p w:rsidR="0080577F" w:rsidRPr="00595290" w:rsidRDefault="00F22096" w:rsidP="0080577F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Такая реестровая ошибка </w:t>
      </w:r>
      <w:r w:rsidR="0080577F" w:rsidRPr="00595290">
        <w:rPr>
          <w:rFonts w:ascii="Times New Roman" w:hAnsi="Times New Roman" w:cs="Times New Roman"/>
          <w:iCs/>
        </w:rPr>
        <w:t xml:space="preserve">может являться причиной </w:t>
      </w:r>
      <w:proofErr w:type="gramStart"/>
      <w:r w:rsidR="0080577F" w:rsidRPr="00595290">
        <w:rPr>
          <w:rFonts w:ascii="Times New Roman" w:hAnsi="Times New Roman" w:cs="Times New Roman"/>
          <w:iCs/>
        </w:rPr>
        <w:t>несоответствия описания местоположения границы земельного участка</w:t>
      </w:r>
      <w:proofErr w:type="gramEnd"/>
      <w:r>
        <w:rPr>
          <w:rFonts w:ascii="Times New Roman" w:hAnsi="Times New Roman" w:cs="Times New Roman"/>
          <w:iCs/>
        </w:rPr>
        <w:t xml:space="preserve"> либо объекта капитального строительства</w:t>
      </w:r>
      <w:r w:rsidR="0080577F" w:rsidRPr="00595290">
        <w:rPr>
          <w:rFonts w:ascii="Times New Roman" w:hAnsi="Times New Roman" w:cs="Times New Roman"/>
          <w:iCs/>
        </w:rPr>
        <w:t xml:space="preserve"> ее фактическому положению на местности.</w:t>
      </w:r>
    </w:p>
    <w:p w:rsidR="00F22096" w:rsidRPr="007D540B" w:rsidRDefault="00F22096" w:rsidP="00F220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устранения такой реестровой ошибки в ЕГРН </w:t>
      </w:r>
      <w:r w:rsidR="00DE7C57">
        <w:rPr>
          <w:rFonts w:ascii="Times New Roman" w:hAnsi="Times New Roman" w:cs="Times New Roman"/>
          <w:iCs/>
          <w:sz w:val="28"/>
          <w:szCs w:val="28"/>
        </w:rPr>
        <w:t>ф</w:t>
      </w:r>
      <w:r w:rsidR="00DE7C57" w:rsidRPr="007D540B">
        <w:rPr>
          <w:rFonts w:ascii="Times New Roman" w:hAnsi="Times New Roman" w:cs="Times New Roman"/>
          <w:iCs/>
          <w:sz w:val="28"/>
          <w:szCs w:val="28"/>
        </w:rPr>
        <w:t xml:space="preserve">илиал </w:t>
      </w:r>
      <w:r w:rsidR="00DE7C57">
        <w:rPr>
          <w:rFonts w:ascii="Times New Roman" w:hAnsi="Times New Roman" w:cs="Times New Roman"/>
          <w:iCs/>
          <w:sz w:val="28"/>
          <w:szCs w:val="28"/>
        </w:rPr>
        <w:t xml:space="preserve">ППК </w:t>
      </w:r>
      <w:r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» по Томской области</w:t>
      </w:r>
      <w:r w:rsidR="00DE7C57" w:rsidRPr="00FD1D18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</w:t>
      </w:r>
      <w:r w:rsidR="00522F4C"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наличии необходимых документов)</w:t>
      </w:r>
      <w:r w:rsidR="00DE7C57" w:rsidRPr="00FD1D18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определение координат характерных точек границ смежных и (или) несмежных земельных участков, площади таких земельных участков, определение координат характерных точек контуров зданий, сооружений, объект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 незавершенного строительства и направляет в </w:t>
      </w:r>
      <w:r w:rsidR="00522F4C">
        <w:rPr>
          <w:rFonts w:ascii="Times New Roman" w:hAnsi="Times New Roman" w:cs="Times New Roman"/>
          <w:color w:val="000000"/>
          <w:sz w:val="28"/>
          <w:szCs w:val="28"/>
        </w:rPr>
        <w:t>Управление Росреестра по Томской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540B">
        <w:rPr>
          <w:rFonts w:ascii="Times New Roman" w:hAnsi="Times New Roman" w:cs="Times New Roman"/>
          <w:sz w:val="28"/>
          <w:szCs w:val="28"/>
        </w:rPr>
        <w:t>отчет о результатах определения координат характерных точек границ и</w:t>
      </w:r>
      <w:proofErr w:type="gramEnd"/>
      <w:r w:rsidRPr="007D540B">
        <w:rPr>
          <w:rFonts w:ascii="Times New Roman" w:hAnsi="Times New Roman" w:cs="Times New Roman"/>
          <w:sz w:val="28"/>
          <w:szCs w:val="28"/>
        </w:rPr>
        <w:t xml:space="preserve"> площади земельных участков, контуров зданий, сооружений, объекто</w:t>
      </w:r>
      <w:r w:rsidR="00522F4C">
        <w:rPr>
          <w:rFonts w:ascii="Times New Roman" w:hAnsi="Times New Roman" w:cs="Times New Roman"/>
          <w:sz w:val="28"/>
          <w:szCs w:val="28"/>
        </w:rPr>
        <w:t xml:space="preserve">в незавершенного строительства </w:t>
      </w:r>
      <w:r>
        <w:rPr>
          <w:rFonts w:ascii="Times New Roman" w:hAnsi="Times New Roman" w:cs="Times New Roman"/>
          <w:sz w:val="28"/>
          <w:szCs w:val="28"/>
        </w:rPr>
        <w:t>(далее - Отчет).</w:t>
      </w:r>
    </w:p>
    <w:p w:rsidR="00DE7C57" w:rsidRDefault="00DE7C57" w:rsidP="00DE7C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89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Отчёта </w:t>
      </w:r>
      <w:r w:rsidRPr="009B3891">
        <w:rPr>
          <w:rFonts w:ascii="Times New Roman" w:hAnsi="Times New Roman" w:cs="Times New Roman"/>
          <w:sz w:val="28"/>
          <w:szCs w:val="28"/>
        </w:rPr>
        <w:t xml:space="preserve">орган регистрации прав в срок не более пяти рабочих дней со дня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Отчёта готовит </w:t>
      </w:r>
      <w:r w:rsidRPr="00646485">
        <w:rPr>
          <w:rFonts w:ascii="Times New Roman" w:hAnsi="Times New Roman" w:cs="Times New Roman"/>
          <w:sz w:val="28"/>
          <w:szCs w:val="28"/>
        </w:rPr>
        <w:t xml:space="preserve">решение о необходимости устранения реестровой ошибки </w:t>
      </w:r>
      <w:r>
        <w:rPr>
          <w:rFonts w:ascii="Times New Roman" w:hAnsi="Times New Roman" w:cs="Times New Roman"/>
          <w:sz w:val="28"/>
          <w:szCs w:val="28"/>
        </w:rPr>
        <w:t>(далее – Решение)</w:t>
      </w:r>
      <w:r w:rsidR="00A07836">
        <w:rPr>
          <w:rFonts w:ascii="Times New Roman" w:hAnsi="Times New Roman" w:cs="Times New Roman"/>
          <w:sz w:val="28"/>
          <w:szCs w:val="28"/>
        </w:rPr>
        <w:t xml:space="preserve"> с приложением с</w:t>
      </w:r>
      <w:r w:rsidR="00A07836" w:rsidRPr="00F22096">
        <w:rPr>
          <w:rFonts w:ascii="Times New Roman" w:hAnsi="Times New Roman" w:cs="Times New Roman"/>
          <w:sz w:val="28"/>
          <w:szCs w:val="28"/>
        </w:rPr>
        <w:t>хем</w:t>
      </w:r>
      <w:r w:rsidR="00A07836">
        <w:rPr>
          <w:rFonts w:ascii="Times New Roman" w:hAnsi="Times New Roman" w:cs="Times New Roman"/>
          <w:sz w:val="28"/>
          <w:szCs w:val="28"/>
        </w:rPr>
        <w:t>ы</w:t>
      </w:r>
      <w:r w:rsidR="00A07836" w:rsidRPr="00F22096">
        <w:rPr>
          <w:rFonts w:ascii="Times New Roman" w:hAnsi="Times New Roman" w:cs="Times New Roman"/>
          <w:sz w:val="28"/>
          <w:szCs w:val="28"/>
        </w:rPr>
        <w:t xml:space="preserve"> границ </w:t>
      </w:r>
      <w:r w:rsidR="00522F4C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A07836">
        <w:rPr>
          <w:rFonts w:ascii="Times New Roman" w:hAnsi="Times New Roman" w:cs="Times New Roman"/>
          <w:sz w:val="28"/>
          <w:szCs w:val="28"/>
        </w:rPr>
        <w:t xml:space="preserve">, </w:t>
      </w:r>
      <w:r w:rsidR="00A07836" w:rsidRPr="00A07836">
        <w:rPr>
          <w:rFonts w:ascii="Times New Roman" w:hAnsi="Times New Roman" w:cs="Times New Roman"/>
          <w:sz w:val="28"/>
          <w:szCs w:val="28"/>
        </w:rPr>
        <w:t>в описании местоположения которых выявлена реестровая ошибка</w:t>
      </w:r>
      <w:r w:rsidR="00A07836">
        <w:rPr>
          <w:rFonts w:ascii="Times New Roman" w:hAnsi="Times New Roman" w:cs="Times New Roman"/>
          <w:sz w:val="28"/>
          <w:szCs w:val="28"/>
        </w:rPr>
        <w:t>,</w:t>
      </w:r>
      <w:r w:rsidR="00F22096">
        <w:rPr>
          <w:rFonts w:ascii="Times New Roman" w:hAnsi="Times New Roman" w:cs="Times New Roman"/>
          <w:sz w:val="28"/>
          <w:szCs w:val="28"/>
        </w:rPr>
        <w:t xml:space="preserve"> </w:t>
      </w:r>
      <w:r w:rsidRPr="009B3891">
        <w:rPr>
          <w:rFonts w:ascii="Times New Roman" w:hAnsi="Times New Roman" w:cs="Times New Roman"/>
          <w:sz w:val="28"/>
          <w:szCs w:val="28"/>
        </w:rPr>
        <w:t>и не позднее рабочего дня, следующего за днем принятия Решения, направляет его заинтересованным лицам (правообладателям всех объектов недвижимости, в сведения ЕГРН</w:t>
      </w:r>
      <w:proofErr w:type="gramEnd"/>
      <w:r w:rsidRPr="009B38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891">
        <w:rPr>
          <w:rFonts w:ascii="Times New Roman" w:hAnsi="Times New Roman" w:cs="Times New Roman"/>
          <w:sz w:val="28"/>
          <w:szCs w:val="28"/>
        </w:rPr>
        <w:t>о которых требуется внести изменения в связи с устранением реестровых ошибок) или в соответствующие органы для исправления такой ошибки.</w:t>
      </w:r>
      <w:proofErr w:type="gramEnd"/>
    </w:p>
    <w:p w:rsidR="00F22096" w:rsidRPr="009B3891" w:rsidRDefault="00E174C7" w:rsidP="00DE7C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Правообладатель объекта недвижимости в</w:t>
      </w:r>
      <w:r w:rsidR="00A07836" w:rsidRPr="00A07836">
        <w:rPr>
          <w:rFonts w:ascii="Times New Roman" w:hAnsi="Times New Roman" w:cs="Times New Roman"/>
          <w:sz w:val="28"/>
          <w:szCs w:val="28"/>
        </w:rPr>
        <w:t xml:space="preserve"> целях определения соответствия между местоположением границ </w:t>
      </w:r>
      <w:r w:rsidR="008714B8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A07836" w:rsidRPr="00A07836">
        <w:rPr>
          <w:rFonts w:ascii="Times New Roman" w:hAnsi="Times New Roman" w:cs="Times New Roman"/>
          <w:sz w:val="28"/>
          <w:szCs w:val="28"/>
        </w:rPr>
        <w:t xml:space="preserve">, установленным по координатам, предлагаемым для исправления реестровой ошибки, и фактическим местоположением границ </w:t>
      </w:r>
      <w:r w:rsidR="008714B8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8714B8" w:rsidRPr="00A07836">
        <w:rPr>
          <w:rFonts w:ascii="Times New Roman" w:hAnsi="Times New Roman" w:cs="Times New Roman"/>
          <w:sz w:val="28"/>
          <w:szCs w:val="28"/>
        </w:rPr>
        <w:t xml:space="preserve"> </w:t>
      </w:r>
      <w:r w:rsidR="008714B8">
        <w:rPr>
          <w:rFonts w:ascii="Times New Roman" w:hAnsi="Times New Roman" w:cs="Times New Roman"/>
          <w:sz w:val="28"/>
          <w:szCs w:val="28"/>
        </w:rPr>
        <w:t xml:space="preserve"> </w:t>
      </w:r>
      <w:r w:rsidR="00A07836" w:rsidRPr="00A07836">
        <w:rPr>
          <w:rFonts w:ascii="Times New Roman" w:hAnsi="Times New Roman" w:cs="Times New Roman"/>
          <w:sz w:val="28"/>
          <w:szCs w:val="28"/>
        </w:rPr>
        <w:t xml:space="preserve">на местности, </w:t>
      </w:r>
      <w:r w:rsidR="00A07836">
        <w:rPr>
          <w:rFonts w:ascii="Times New Roman" w:hAnsi="Times New Roman" w:cs="Times New Roman"/>
          <w:sz w:val="28"/>
          <w:szCs w:val="28"/>
        </w:rPr>
        <w:t>может</w:t>
      </w:r>
      <w:r w:rsidR="00A07836" w:rsidRPr="00A07836">
        <w:rPr>
          <w:rFonts w:ascii="Times New Roman" w:hAnsi="Times New Roman" w:cs="Times New Roman"/>
          <w:sz w:val="28"/>
          <w:szCs w:val="28"/>
        </w:rPr>
        <w:t xml:space="preserve"> обратиться к кадастровому инженеру для выноса на местность характерных (поворотных) точек границ </w:t>
      </w:r>
      <w:r w:rsidR="008714B8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A07836" w:rsidRPr="00A07836">
        <w:rPr>
          <w:rFonts w:ascii="Times New Roman" w:hAnsi="Times New Roman" w:cs="Times New Roman"/>
          <w:sz w:val="28"/>
          <w:szCs w:val="28"/>
        </w:rPr>
        <w:t>.</w:t>
      </w:r>
    </w:p>
    <w:p w:rsidR="00E05AA4" w:rsidRDefault="00942963" w:rsidP="00E05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правообладателю земельного участка п</w:t>
      </w:r>
      <w:r w:rsidR="00A07836" w:rsidRPr="00A07836">
        <w:rPr>
          <w:rFonts w:ascii="Times New Roman" w:hAnsi="Times New Roman" w:cs="Times New Roman"/>
          <w:sz w:val="28"/>
          <w:szCs w:val="28"/>
        </w:rPr>
        <w:t xml:space="preserve">ри наличии вступившего в законную силу судебного акта, разрешающего судебный спор о границах </w:t>
      </w:r>
      <w:r w:rsidR="00A07836" w:rsidRPr="00A07836">
        <w:rPr>
          <w:rFonts w:ascii="Times New Roman" w:hAnsi="Times New Roman" w:cs="Times New Roman"/>
          <w:sz w:val="28"/>
          <w:szCs w:val="28"/>
        </w:rPr>
        <w:lastRenderedPageBreak/>
        <w:t xml:space="preserve">земельного участка, </w:t>
      </w:r>
      <w:r w:rsidR="001456C2">
        <w:rPr>
          <w:rFonts w:ascii="Times New Roman" w:hAnsi="Times New Roman" w:cs="Times New Roman"/>
          <w:sz w:val="28"/>
          <w:szCs w:val="28"/>
        </w:rPr>
        <w:t>необходимо</w:t>
      </w:r>
      <w:r w:rsidR="001456C2" w:rsidRPr="00A07836">
        <w:rPr>
          <w:rFonts w:ascii="Times New Roman" w:hAnsi="Times New Roman" w:cs="Times New Roman"/>
          <w:sz w:val="28"/>
          <w:szCs w:val="28"/>
        </w:rPr>
        <w:t xml:space="preserve"> </w:t>
      </w:r>
      <w:r w:rsidR="00A07836" w:rsidRPr="00A07836">
        <w:rPr>
          <w:rFonts w:ascii="Times New Roman" w:hAnsi="Times New Roman" w:cs="Times New Roman"/>
          <w:sz w:val="28"/>
          <w:szCs w:val="28"/>
        </w:rPr>
        <w:t>уведомить</w:t>
      </w:r>
      <w:r>
        <w:rPr>
          <w:rFonts w:ascii="Times New Roman" w:hAnsi="Times New Roman" w:cs="Times New Roman"/>
          <w:sz w:val="28"/>
          <w:szCs w:val="28"/>
        </w:rPr>
        <w:t xml:space="preserve"> об этом</w:t>
      </w:r>
      <w:r w:rsidR="00A07836" w:rsidRPr="00A07836">
        <w:rPr>
          <w:rFonts w:ascii="Times New Roman" w:hAnsi="Times New Roman" w:cs="Times New Roman"/>
          <w:sz w:val="28"/>
          <w:szCs w:val="28"/>
        </w:rPr>
        <w:t xml:space="preserve"> гос</w:t>
      </w:r>
      <w:r w:rsidR="001456C2">
        <w:rPr>
          <w:rFonts w:ascii="Times New Roman" w:hAnsi="Times New Roman" w:cs="Times New Roman"/>
          <w:sz w:val="28"/>
          <w:szCs w:val="28"/>
        </w:rPr>
        <w:t>ударственного регистратора прав, направившего соответствующее Решение.</w:t>
      </w:r>
    </w:p>
    <w:p w:rsidR="00E05AA4" w:rsidRDefault="001D18EA" w:rsidP="00E05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правообладатель не согласен с </w:t>
      </w:r>
      <w:r w:rsidRPr="00A07836">
        <w:rPr>
          <w:rFonts w:ascii="Times New Roman" w:hAnsi="Times New Roman" w:cs="Times New Roman"/>
          <w:sz w:val="28"/>
          <w:szCs w:val="28"/>
        </w:rPr>
        <w:t xml:space="preserve">местоположением границ </w:t>
      </w:r>
      <w:r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Pr="00A07836">
        <w:rPr>
          <w:rFonts w:ascii="Times New Roman" w:hAnsi="Times New Roman" w:cs="Times New Roman"/>
          <w:sz w:val="28"/>
          <w:szCs w:val="28"/>
        </w:rPr>
        <w:t>, установленным по координатам, предлагаемым для исправления реестровой ошибки,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правообладатель такого объекта недвижимости </w:t>
      </w:r>
      <w:r w:rsidRPr="001D18EA">
        <w:rPr>
          <w:rFonts w:ascii="Times New Roman" w:hAnsi="Times New Roman" w:cs="Times New Roman"/>
          <w:sz w:val="28"/>
          <w:szCs w:val="28"/>
        </w:rPr>
        <w:t>вправе представить в течение трех месяцев со дня направления Решения  в орган регистрации прав документы, необходимые для устранения такой ошибки – межевой план/ технический план и заявление о государственном кадастровом учёте изменений в порядке ст. 18 Закона о регистрации.</w:t>
      </w:r>
    </w:p>
    <w:p w:rsidR="00942963" w:rsidRDefault="001D18EA" w:rsidP="00E05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4C">
        <w:rPr>
          <w:rFonts w:ascii="Times New Roman" w:hAnsi="Times New Roman" w:cs="Times New Roman"/>
          <w:sz w:val="28"/>
          <w:szCs w:val="28"/>
        </w:rPr>
        <w:t>Срок представления документов, необходимых для исправления реестровой ошибки в сведениях ЕГРН о местоположении границ объекта недвижимости, может быть продлен не более чем на три месяца на основании соответствующего заявления от собственника объекта недвижимости.</w:t>
      </w:r>
    </w:p>
    <w:p w:rsidR="00942963" w:rsidRPr="00522F4C" w:rsidRDefault="001D18EA" w:rsidP="00E05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истечении трех месяцев со дня направления Решения либо срока, указанного в заявлении о продлении, и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документов, на основании которых обеспечивается устранение данной реестровой ошибки </w:t>
      </w:r>
      <w:r w:rsidRPr="00522F4C">
        <w:rPr>
          <w:rFonts w:ascii="Times New Roman" w:hAnsi="Times New Roman" w:cs="Times New Roman"/>
          <w:sz w:val="28"/>
          <w:szCs w:val="28"/>
        </w:rPr>
        <w:t xml:space="preserve">(заявление о государственном кадастровом учете в связи с изменением основных сведений об </w:t>
      </w:r>
      <w:r w:rsidR="00522F4C" w:rsidRPr="00522F4C">
        <w:rPr>
          <w:rFonts w:ascii="Times New Roman" w:hAnsi="Times New Roman" w:cs="Times New Roman"/>
          <w:sz w:val="28"/>
          <w:szCs w:val="28"/>
        </w:rPr>
        <w:t>объекте недвижимости и межевого/ технического плана</w:t>
      </w:r>
      <w:r w:rsidRPr="00522F4C">
        <w:rPr>
          <w:rFonts w:ascii="Times New Roman" w:hAnsi="Times New Roman" w:cs="Times New Roman"/>
          <w:sz w:val="28"/>
          <w:szCs w:val="28"/>
        </w:rPr>
        <w:t xml:space="preserve">), орган регистрации прав вносит изменения в сведения ЕГРН о местоположении границ и площади такого </w:t>
      </w:r>
      <w:r w:rsidR="00522F4C" w:rsidRPr="00522F4C">
        <w:rPr>
          <w:rFonts w:ascii="Times New Roman" w:hAnsi="Times New Roman" w:cs="Times New Roman"/>
          <w:sz w:val="28"/>
          <w:szCs w:val="28"/>
        </w:rPr>
        <w:t>объекта</w:t>
      </w:r>
      <w:proofErr w:type="gramEnd"/>
      <w:r w:rsidR="00522F4C" w:rsidRPr="00522F4C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Pr="00522F4C">
        <w:rPr>
          <w:rFonts w:ascii="Times New Roman" w:hAnsi="Times New Roman" w:cs="Times New Roman"/>
          <w:sz w:val="28"/>
          <w:szCs w:val="28"/>
        </w:rPr>
        <w:t xml:space="preserve"> без согласия его правообладателя при наличии в органе регистрации прав необходимых для этого документов, материалов и соблюдении установленных статьей 61 Закона условий, на основании Решения и Отчета, подготовленного Филиалом.</w:t>
      </w:r>
    </w:p>
    <w:p w:rsidR="00942963" w:rsidRPr="00522F4C" w:rsidRDefault="00522F4C" w:rsidP="00E05A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2F4C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522F4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22F4C">
        <w:rPr>
          <w:rFonts w:ascii="Times New Roman" w:hAnsi="Times New Roman" w:cs="Times New Roman"/>
          <w:sz w:val="28"/>
          <w:szCs w:val="28"/>
        </w:rPr>
        <w:t xml:space="preserve"> правообладатель объекта недвижимости вправе  представить в орган регистрации прав заявление о государственном кадастровом учете в связи с изменением основных сведений об объекте недвижимости и межевой/ технический план </w:t>
      </w:r>
      <w:r w:rsidRPr="00522F4C">
        <w:rPr>
          <w:rFonts w:ascii="Times New Roman" w:hAnsi="Times New Roman" w:cs="Times New Roman"/>
          <w:bCs/>
          <w:sz w:val="28"/>
          <w:szCs w:val="28"/>
        </w:rPr>
        <w:t>после внесения в ЕГРН органом регистрации прав сведений о местоположении границ и площади земельного участка, местоположении зданий, сооружений, объектов незавершенного строительства на земельном участке, установленных органом регистрации прав в результате исправления реестровой ошибки в местоположении указанных границ.</w:t>
      </w:r>
    </w:p>
    <w:p w:rsidR="00BE403B" w:rsidRPr="00522F4C" w:rsidRDefault="00BE403B" w:rsidP="00BE40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403B" w:rsidRDefault="00BE403B" w:rsidP="004F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49" w:rsidRDefault="00264884" w:rsidP="004F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Маргарита Попова</w:t>
      </w:r>
    </w:p>
    <w:p w:rsidR="00E46A49" w:rsidRDefault="00264884" w:rsidP="004F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46A49">
        <w:rPr>
          <w:rFonts w:ascii="Times New Roman" w:hAnsi="Times New Roman" w:cs="Times New Roman"/>
          <w:sz w:val="28"/>
          <w:szCs w:val="28"/>
        </w:rPr>
        <w:t>осударственный регистратор прав</w:t>
      </w:r>
    </w:p>
    <w:p w:rsidR="000E0497" w:rsidRPr="000444D9" w:rsidRDefault="00E46A49" w:rsidP="004F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регистрации земельного участка</w:t>
      </w:r>
    </w:p>
    <w:p w:rsidR="009D67D0" w:rsidRDefault="009D67D0" w:rsidP="004F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7D0" w:rsidRDefault="009D67D0" w:rsidP="004F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7D0" w:rsidRDefault="009D67D0" w:rsidP="004F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67D0" w:rsidSect="009D67D0">
      <w:pgSz w:w="11906" w:h="16838"/>
      <w:pgMar w:top="567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3E"/>
    <w:rsid w:val="000444D9"/>
    <w:rsid w:val="0008796F"/>
    <w:rsid w:val="000A644F"/>
    <w:rsid w:val="000B5A85"/>
    <w:rsid w:val="000E0497"/>
    <w:rsid w:val="000F0E30"/>
    <w:rsid w:val="001016A3"/>
    <w:rsid w:val="00112847"/>
    <w:rsid w:val="001456C2"/>
    <w:rsid w:val="001A6353"/>
    <w:rsid w:val="001D18EA"/>
    <w:rsid w:val="00235240"/>
    <w:rsid w:val="00264884"/>
    <w:rsid w:val="00337566"/>
    <w:rsid w:val="0034727E"/>
    <w:rsid w:val="00357FB9"/>
    <w:rsid w:val="003812B9"/>
    <w:rsid w:val="00420B06"/>
    <w:rsid w:val="004235BB"/>
    <w:rsid w:val="004B36C3"/>
    <w:rsid w:val="004E7773"/>
    <w:rsid w:val="004F343E"/>
    <w:rsid w:val="00507828"/>
    <w:rsid w:val="00516705"/>
    <w:rsid w:val="00522F4C"/>
    <w:rsid w:val="00534A42"/>
    <w:rsid w:val="005C4060"/>
    <w:rsid w:val="005C63D1"/>
    <w:rsid w:val="005D047B"/>
    <w:rsid w:val="00662CBA"/>
    <w:rsid w:val="00674323"/>
    <w:rsid w:val="006B0883"/>
    <w:rsid w:val="006B6729"/>
    <w:rsid w:val="006D3391"/>
    <w:rsid w:val="0070024A"/>
    <w:rsid w:val="00734B0A"/>
    <w:rsid w:val="0075076D"/>
    <w:rsid w:val="0080577F"/>
    <w:rsid w:val="00821989"/>
    <w:rsid w:val="008714B8"/>
    <w:rsid w:val="008B0044"/>
    <w:rsid w:val="008C6071"/>
    <w:rsid w:val="008C7EAF"/>
    <w:rsid w:val="00936641"/>
    <w:rsid w:val="00942963"/>
    <w:rsid w:val="00982578"/>
    <w:rsid w:val="009B04F3"/>
    <w:rsid w:val="009D67D0"/>
    <w:rsid w:val="00A05D0C"/>
    <w:rsid w:val="00A07836"/>
    <w:rsid w:val="00AA01CA"/>
    <w:rsid w:val="00AC2C76"/>
    <w:rsid w:val="00AE6C15"/>
    <w:rsid w:val="00AF7707"/>
    <w:rsid w:val="00B10EEF"/>
    <w:rsid w:val="00B2525B"/>
    <w:rsid w:val="00BC5D39"/>
    <w:rsid w:val="00BC7E8B"/>
    <w:rsid w:val="00BE403B"/>
    <w:rsid w:val="00C02E83"/>
    <w:rsid w:val="00C75213"/>
    <w:rsid w:val="00CC6C73"/>
    <w:rsid w:val="00D40F9C"/>
    <w:rsid w:val="00D7309C"/>
    <w:rsid w:val="00D923FC"/>
    <w:rsid w:val="00DB10D5"/>
    <w:rsid w:val="00DE7C57"/>
    <w:rsid w:val="00E04B4D"/>
    <w:rsid w:val="00E05AA4"/>
    <w:rsid w:val="00E174C7"/>
    <w:rsid w:val="00E404D0"/>
    <w:rsid w:val="00E46A49"/>
    <w:rsid w:val="00E47290"/>
    <w:rsid w:val="00E66E42"/>
    <w:rsid w:val="00E7268C"/>
    <w:rsid w:val="00F22096"/>
    <w:rsid w:val="00F460B0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4F343E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4">
    <w:name w:val="Emphasis"/>
    <w:basedOn w:val="a0"/>
    <w:uiPriority w:val="20"/>
    <w:qFormat/>
    <w:rsid w:val="00534A42"/>
    <w:rPr>
      <w:i/>
      <w:iCs/>
    </w:rPr>
  </w:style>
  <w:style w:type="character" w:styleId="a5">
    <w:name w:val="Hyperlink"/>
    <w:basedOn w:val="a0"/>
    <w:uiPriority w:val="99"/>
    <w:semiHidden/>
    <w:unhideWhenUsed/>
    <w:rsid w:val="009B04F3"/>
    <w:rPr>
      <w:color w:val="0000FF"/>
      <w:u w:val="single"/>
    </w:rPr>
  </w:style>
  <w:style w:type="character" w:customStyle="1" w:styleId="object">
    <w:name w:val="object"/>
    <w:basedOn w:val="a0"/>
    <w:rsid w:val="00BC7E8B"/>
  </w:style>
  <w:style w:type="paragraph" w:styleId="a6">
    <w:name w:val="Balloon Text"/>
    <w:basedOn w:val="a"/>
    <w:link w:val="a7"/>
    <w:uiPriority w:val="99"/>
    <w:semiHidden/>
    <w:unhideWhenUsed/>
    <w:rsid w:val="005C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06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0577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577F"/>
    <w:pPr>
      <w:widowControl w:val="0"/>
      <w:shd w:val="clear" w:color="auto" w:fill="FFFFFF"/>
      <w:spacing w:after="300" w:line="328" w:lineRule="exact"/>
      <w:jc w:val="center"/>
    </w:pPr>
    <w:rPr>
      <w:sz w:val="28"/>
      <w:szCs w:val="28"/>
    </w:rPr>
  </w:style>
  <w:style w:type="character" w:customStyle="1" w:styleId="4Exact">
    <w:name w:val="Основной текст (4) Exact"/>
    <w:link w:val="4"/>
    <w:rsid w:val="00F22096"/>
    <w:rPr>
      <w:shd w:val="clear" w:color="auto" w:fill="FFFFFF"/>
    </w:rPr>
  </w:style>
  <w:style w:type="character" w:customStyle="1" w:styleId="2Exact">
    <w:name w:val="Основной текст (2) Exact"/>
    <w:rsid w:val="00F220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4">
    <w:name w:val="Основной текст (4)"/>
    <w:basedOn w:val="a"/>
    <w:link w:val="4Exact"/>
    <w:rsid w:val="00F22096"/>
    <w:pPr>
      <w:widowControl w:val="0"/>
      <w:shd w:val="clear" w:color="auto" w:fill="FFFFFF"/>
      <w:spacing w:after="0" w:line="278" w:lineRule="exac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4F343E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4">
    <w:name w:val="Emphasis"/>
    <w:basedOn w:val="a0"/>
    <w:uiPriority w:val="20"/>
    <w:qFormat/>
    <w:rsid w:val="00534A42"/>
    <w:rPr>
      <w:i/>
      <w:iCs/>
    </w:rPr>
  </w:style>
  <w:style w:type="character" w:styleId="a5">
    <w:name w:val="Hyperlink"/>
    <w:basedOn w:val="a0"/>
    <w:uiPriority w:val="99"/>
    <w:semiHidden/>
    <w:unhideWhenUsed/>
    <w:rsid w:val="009B04F3"/>
    <w:rPr>
      <w:color w:val="0000FF"/>
      <w:u w:val="single"/>
    </w:rPr>
  </w:style>
  <w:style w:type="character" w:customStyle="1" w:styleId="object">
    <w:name w:val="object"/>
    <w:basedOn w:val="a0"/>
    <w:rsid w:val="00BC7E8B"/>
  </w:style>
  <w:style w:type="paragraph" w:styleId="a6">
    <w:name w:val="Balloon Text"/>
    <w:basedOn w:val="a"/>
    <w:link w:val="a7"/>
    <w:uiPriority w:val="99"/>
    <w:semiHidden/>
    <w:unhideWhenUsed/>
    <w:rsid w:val="005C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06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0577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577F"/>
    <w:pPr>
      <w:widowControl w:val="0"/>
      <w:shd w:val="clear" w:color="auto" w:fill="FFFFFF"/>
      <w:spacing w:after="300" w:line="328" w:lineRule="exact"/>
      <w:jc w:val="center"/>
    </w:pPr>
    <w:rPr>
      <w:sz w:val="28"/>
      <w:szCs w:val="28"/>
    </w:rPr>
  </w:style>
  <w:style w:type="character" w:customStyle="1" w:styleId="4Exact">
    <w:name w:val="Основной текст (4) Exact"/>
    <w:link w:val="4"/>
    <w:rsid w:val="00F22096"/>
    <w:rPr>
      <w:shd w:val="clear" w:color="auto" w:fill="FFFFFF"/>
    </w:rPr>
  </w:style>
  <w:style w:type="character" w:customStyle="1" w:styleId="2Exact">
    <w:name w:val="Основной текст (2) Exact"/>
    <w:rsid w:val="00F220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4">
    <w:name w:val="Основной текст (4)"/>
    <w:basedOn w:val="a"/>
    <w:link w:val="4Exact"/>
    <w:rsid w:val="00F22096"/>
    <w:pPr>
      <w:widowControl w:val="0"/>
      <w:shd w:val="clear" w:color="auto" w:fill="FFFFFF"/>
      <w:spacing w:after="0" w:line="278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F9F3C-9C0B-4A22-8F80-65D83F3A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rosreestr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Юркевич Анастасия Николаевна</dc:creator>
  <cp:lastModifiedBy>brandten</cp:lastModifiedBy>
  <cp:revision>3</cp:revision>
  <cp:lastPrinted>2023-06-09T08:25:00Z</cp:lastPrinted>
  <dcterms:created xsi:type="dcterms:W3CDTF">2023-06-14T02:41:00Z</dcterms:created>
  <dcterms:modified xsi:type="dcterms:W3CDTF">2023-06-15T11:30:00Z</dcterms:modified>
</cp:coreProperties>
</file>