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24448" w14:textId="77777777" w:rsidR="0042046A" w:rsidRPr="00A9106E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 w:rsidRPr="00A9106E">
        <w:rPr>
          <w:rFonts w:eastAsia="DejaVu Sans"/>
          <w:b/>
          <w:color w:val="000000"/>
          <w:kern w:val="2"/>
          <w:lang w:eastAsia="en-US"/>
        </w:rPr>
        <w:t>АДМИНИСТРАЦИЯ</w:t>
      </w:r>
    </w:p>
    <w:p w14:paraId="64225C1D" w14:textId="4AA1F8C7" w:rsidR="0042046A" w:rsidRPr="00A9106E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 w:rsidRPr="00A9106E">
        <w:rPr>
          <w:rFonts w:eastAsia="DejaVu Sans"/>
          <w:b/>
          <w:color w:val="000000"/>
          <w:kern w:val="2"/>
          <w:lang w:eastAsia="en-US"/>
        </w:rPr>
        <w:t>НОВ</w:t>
      </w:r>
      <w:r w:rsidR="006A1B5A">
        <w:rPr>
          <w:rFonts w:eastAsia="DejaVu Sans"/>
          <w:b/>
          <w:color w:val="000000"/>
          <w:kern w:val="2"/>
          <w:lang w:eastAsia="en-US"/>
        </w:rPr>
        <w:t>ОНИКОЛАЕВСКОГО</w:t>
      </w:r>
      <w:r w:rsidRPr="00A9106E">
        <w:rPr>
          <w:rFonts w:eastAsia="DejaVu Sans"/>
          <w:b/>
          <w:color w:val="000000"/>
          <w:kern w:val="2"/>
          <w:lang w:eastAsia="en-US"/>
        </w:rPr>
        <w:t xml:space="preserve"> СЕЛЬСКОГО ПОСЕЛЕНИЯ</w:t>
      </w:r>
    </w:p>
    <w:p w14:paraId="1534BC33" w14:textId="77777777" w:rsidR="0042046A" w:rsidRPr="00A9106E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</w:p>
    <w:p w14:paraId="2324A714" w14:textId="79FDEABE" w:rsidR="0042046A" w:rsidRPr="00A9106E" w:rsidRDefault="00074374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>
        <w:rPr>
          <w:rFonts w:eastAsia="DejaVu Sans"/>
          <w:b/>
          <w:color w:val="000000"/>
          <w:kern w:val="2"/>
          <w:lang w:eastAsia="en-US"/>
        </w:rPr>
        <w:t>ПОСТАНОВЛЕНИЕ</w:t>
      </w:r>
      <w:r w:rsidR="00715F08" w:rsidRPr="00715F08">
        <w:rPr>
          <w:rFonts w:eastAsia="DejaVu Sans"/>
          <w:b/>
          <w:color w:val="000000"/>
          <w:kern w:val="2"/>
          <w:lang w:eastAsia="en-US"/>
        </w:rPr>
        <w:t xml:space="preserve"> </w:t>
      </w:r>
    </w:p>
    <w:p w14:paraId="502A66BB" w14:textId="77777777" w:rsidR="0042046A" w:rsidRPr="00CD370B" w:rsidRDefault="0042046A" w:rsidP="0042046A">
      <w:pPr>
        <w:jc w:val="both"/>
        <w:rPr>
          <w:sz w:val="28"/>
        </w:rPr>
      </w:pPr>
    </w:p>
    <w:p w14:paraId="05B4042E" w14:textId="34FA1B81" w:rsidR="0042046A" w:rsidRPr="008926E4" w:rsidRDefault="00F907FD" w:rsidP="008926E4">
      <w:r>
        <w:t>18</w:t>
      </w:r>
      <w:r w:rsidR="00715F08">
        <w:t>.</w:t>
      </w:r>
      <w:r>
        <w:t>12</w:t>
      </w:r>
      <w:r w:rsidR="00715F08">
        <w:t>.</w:t>
      </w:r>
      <w:r>
        <w:t>2023</w:t>
      </w:r>
      <w:r w:rsidR="0042046A" w:rsidRPr="008926E4">
        <w:t xml:space="preserve">                                                                             </w:t>
      </w:r>
      <w:r w:rsidR="00074374" w:rsidRPr="008926E4">
        <w:t xml:space="preserve">                           </w:t>
      </w:r>
      <w:r w:rsidR="008926E4">
        <w:tab/>
      </w:r>
      <w:r w:rsidR="008926E4">
        <w:tab/>
      </w:r>
      <w:r w:rsidR="00715F08">
        <w:t xml:space="preserve"> № </w:t>
      </w:r>
      <w:r>
        <w:t>101</w:t>
      </w:r>
    </w:p>
    <w:p w14:paraId="66110FEE" w14:textId="77777777" w:rsidR="0042046A" w:rsidRDefault="0042046A" w:rsidP="005C1BC5"/>
    <w:p w14:paraId="7128169B" w14:textId="05A2474F" w:rsidR="002A5365" w:rsidRPr="0042046A" w:rsidRDefault="0042046A" w:rsidP="0042046A">
      <w:pPr>
        <w:jc w:val="center"/>
      </w:pPr>
      <w:proofErr w:type="gramStart"/>
      <w:r>
        <w:t>с</w:t>
      </w:r>
      <w:proofErr w:type="gramEnd"/>
      <w:r w:rsidRPr="00CD370B">
        <w:t xml:space="preserve">. </w:t>
      </w:r>
      <w:r w:rsidR="006A1B5A">
        <w:t>Новониколаевка</w:t>
      </w:r>
    </w:p>
    <w:p w14:paraId="29F82089" w14:textId="77777777" w:rsidR="002A5365" w:rsidRPr="002A5365" w:rsidRDefault="002A5365" w:rsidP="002A5365">
      <w:pPr>
        <w:jc w:val="center"/>
        <w:rPr>
          <w:iCs/>
          <w:sz w:val="22"/>
          <w:szCs w:val="22"/>
        </w:rPr>
      </w:pPr>
    </w:p>
    <w:p w14:paraId="15B98052" w14:textId="77777777" w:rsidR="000D1170" w:rsidRPr="000D1170" w:rsidRDefault="000D1170" w:rsidP="000D1170">
      <w:pPr>
        <w:ind w:firstLine="709"/>
        <w:contextualSpacing/>
        <w:jc w:val="both"/>
        <w:rPr>
          <w:color w:val="000000"/>
        </w:rPr>
      </w:pPr>
    </w:p>
    <w:p w14:paraId="42C78271" w14:textId="660419D2" w:rsidR="000D1170" w:rsidRDefault="000D1170" w:rsidP="000D1170">
      <w:pPr>
        <w:ind w:firstLine="709"/>
        <w:contextualSpacing/>
        <w:jc w:val="center"/>
        <w:rPr>
          <w:color w:val="000000"/>
        </w:rPr>
      </w:pPr>
      <w:r w:rsidRPr="000D1170">
        <w:rPr>
          <w:color w:val="000000"/>
        </w:rPr>
        <w:t xml:space="preserve">Об утверждении </w:t>
      </w:r>
      <w:proofErr w:type="gramStart"/>
      <w:r w:rsidRPr="000D1170">
        <w:rPr>
          <w:color w:val="000000"/>
        </w:rPr>
        <w:t>Программы профилактики нарушений обязательных требований законодательства</w:t>
      </w:r>
      <w:proofErr w:type="gramEnd"/>
      <w:r w:rsidRPr="000D1170">
        <w:rPr>
          <w:color w:val="000000"/>
        </w:rPr>
        <w:t xml:space="preserve"> в сфере муниципального земельного контроля на территории муниципального образования «Новониколаевское сельское поселение» на 2024 год </w:t>
      </w:r>
    </w:p>
    <w:p w14:paraId="465F7AE9" w14:textId="77777777" w:rsidR="000D1170" w:rsidRDefault="000D1170" w:rsidP="000D1170">
      <w:pPr>
        <w:ind w:firstLine="709"/>
        <w:contextualSpacing/>
        <w:jc w:val="center"/>
        <w:rPr>
          <w:rFonts w:eastAsia="Calibri"/>
          <w:color w:val="000000"/>
          <w:lang w:eastAsia="en-US"/>
        </w:rPr>
      </w:pPr>
    </w:p>
    <w:p w14:paraId="16D640D9" w14:textId="3FFC07E4" w:rsidR="002A5365" w:rsidRPr="00006A98" w:rsidRDefault="005C1BC5" w:rsidP="000D1170">
      <w:pPr>
        <w:ind w:firstLine="709"/>
        <w:contextualSpacing/>
        <w:jc w:val="both"/>
        <w:rPr>
          <w:rFonts w:eastAsia="Calibri"/>
          <w:b/>
          <w:lang w:eastAsia="en-US"/>
        </w:rPr>
      </w:pPr>
      <w:proofErr w:type="gramStart"/>
      <w:r w:rsidRPr="005C1BC5">
        <w:rPr>
          <w:rFonts w:eastAsia="Calibri"/>
          <w:lang w:eastAsia="en-US"/>
        </w:rPr>
        <w:t>В соответствии со ст. 44 Фе</w:t>
      </w:r>
      <w:r w:rsidR="00F6462C">
        <w:rPr>
          <w:rFonts w:eastAsia="Calibri"/>
          <w:lang w:eastAsia="en-US"/>
        </w:rPr>
        <w:t xml:space="preserve">деральный закон от 31.07.2020 № </w:t>
      </w:r>
      <w:r w:rsidRPr="005C1BC5">
        <w:rPr>
          <w:rFonts w:eastAsia="Calibri"/>
          <w:lang w:eastAsia="en-US"/>
        </w:rPr>
        <w:t>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</w:t>
      </w:r>
      <w:proofErr w:type="gramEnd"/>
      <w:r w:rsidRPr="005C1BC5">
        <w:rPr>
          <w:rFonts w:eastAsia="Calibri"/>
          <w:b/>
          <w:bCs/>
          <w:lang w:eastAsia="en-US"/>
        </w:rPr>
        <w:t xml:space="preserve"> </w:t>
      </w:r>
      <w:r w:rsidR="00326A91">
        <w:rPr>
          <w:bCs/>
        </w:rPr>
        <w:t>Новониколаевского</w:t>
      </w:r>
      <w:r>
        <w:rPr>
          <w:rFonts w:eastAsia="Calibri"/>
          <w:bCs/>
          <w:lang w:eastAsia="en-US"/>
        </w:rPr>
        <w:t xml:space="preserve"> сельского поселения,</w:t>
      </w:r>
    </w:p>
    <w:p w14:paraId="0FC6786A" w14:textId="0B833B92" w:rsidR="002A5365" w:rsidRPr="005C1BC5" w:rsidRDefault="005C1BC5" w:rsidP="002A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5365" w:rsidRPr="005C1BC5">
        <w:rPr>
          <w:sz w:val="28"/>
          <w:szCs w:val="28"/>
        </w:rPr>
        <w:t>ПОСТАНОВЛЯЮ:</w:t>
      </w:r>
    </w:p>
    <w:p w14:paraId="4252706C" w14:textId="406EFDDF" w:rsidR="005C1BC5" w:rsidRPr="005C1BC5" w:rsidRDefault="002A5365" w:rsidP="005C1BC5">
      <w:pPr>
        <w:jc w:val="both"/>
        <w:rPr>
          <w:spacing w:val="2"/>
        </w:rPr>
      </w:pPr>
      <w:r w:rsidRPr="002A5365">
        <w:tab/>
        <w:t xml:space="preserve">1. </w:t>
      </w:r>
      <w:r w:rsidR="001F527F" w:rsidRPr="001F527F">
        <w:rPr>
          <w:spacing w:val="2"/>
        </w:rPr>
        <w:t xml:space="preserve">Утвердить Программу </w:t>
      </w:r>
      <w:r w:rsidR="00C65494" w:rsidRPr="00C65494">
        <w:rPr>
          <w:spacing w:val="2"/>
        </w:rPr>
        <w:t xml:space="preserve">профилактики рисков причинения вреда (ущерба) охраняемым законом ценностям при осуществлении </w:t>
      </w:r>
      <w:r w:rsidR="000D1170" w:rsidRPr="000D1170">
        <w:rPr>
          <w:color w:val="000000"/>
        </w:rPr>
        <w:t>муниципального земельного контроля на территории муниципального образования «Новониколаевское сельское поселение» на 2024 год</w:t>
      </w:r>
      <w:r w:rsidR="00C65494" w:rsidRPr="00C65494">
        <w:rPr>
          <w:spacing w:val="2"/>
        </w:rPr>
        <w:t xml:space="preserve"> </w:t>
      </w:r>
      <w:r w:rsidR="00F6462C">
        <w:t>(далее – Программа</w:t>
      </w:r>
      <w:r w:rsidR="00F6462C" w:rsidRPr="00F6462C">
        <w:t>,</w:t>
      </w:r>
      <w:r w:rsidR="00F6462C">
        <w:t xml:space="preserve"> </w:t>
      </w:r>
      <w:r w:rsidR="005C1BC5" w:rsidRPr="00FD6B1C">
        <w:rPr>
          <w:spacing w:val="2"/>
        </w:rPr>
        <w:t>приложение)</w:t>
      </w:r>
      <w:r w:rsidR="005C1BC5" w:rsidRPr="005C1BC5">
        <w:rPr>
          <w:spacing w:val="2"/>
        </w:rPr>
        <w:t>.</w:t>
      </w:r>
    </w:p>
    <w:p w14:paraId="3EB7C13A" w14:textId="5B5371DB" w:rsidR="0042046A" w:rsidRPr="00A9106E" w:rsidRDefault="0042046A" w:rsidP="005C1BC5">
      <w:pPr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 xml:space="preserve">            2</w:t>
      </w:r>
      <w:r w:rsidRPr="00A9106E">
        <w:rPr>
          <w:rFonts w:eastAsia="DejaVu Sans"/>
          <w:color w:val="000000"/>
          <w:kern w:val="2"/>
          <w:lang w:eastAsia="en-US"/>
        </w:rPr>
        <w:t xml:space="preserve">. </w:t>
      </w:r>
      <w:r w:rsidR="00715F08" w:rsidRPr="00715F08">
        <w:rPr>
          <w:rFonts w:eastAsia="DejaVu Sans"/>
          <w:color w:val="000000"/>
          <w:kern w:val="2"/>
          <w:lang w:eastAsia="en-US"/>
        </w:rPr>
        <w:t>Настоящее постановление подлежит опубликованию в официальном издании   «Информационный бюллетень» и размещению на официальном сайте Нов</w:t>
      </w:r>
      <w:r w:rsidR="006A1B5A">
        <w:rPr>
          <w:rFonts w:eastAsia="DejaVu Sans"/>
          <w:color w:val="000000"/>
          <w:kern w:val="2"/>
          <w:lang w:eastAsia="en-US"/>
        </w:rPr>
        <w:t>ониколаевского</w:t>
      </w:r>
      <w:r w:rsidR="00715F08" w:rsidRPr="00715F08">
        <w:rPr>
          <w:rFonts w:eastAsia="DejaVu Sans"/>
          <w:color w:val="000000"/>
          <w:kern w:val="2"/>
          <w:lang w:eastAsia="en-US"/>
        </w:rPr>
        <w:t xml:space="preserve"> сельского поселения www.n</w:t>
      </w:r>
      <w:r w:rsidR="006A1B5A">
        <w:rPr>
          <w:rFonts w:eastAsia="DejaVu Sans"/>
          <w:color w:val="000000"/>
          <w:kern w:val="2"/>
          <w:lang w:val="en-US" w:eastAsia="en-US"/>
        </w:rPr>
        <w:t>n</w:t>
      </w:r>
      <w:r w:rsidR="00715F08" w:rsidRPr="00715F08">
        <w:rPr>
          <w:rFonts w:eastAsia="DejaVu Sans"/>
          <w:color w:val="000000"/>
          <w:kern w:val="2"/>
          <w:lang w:eastAsia="en-US"/>
        </w:rPr>
        <w:t>selpasino.ru</w:t>
      </w:r>
      <w:r w:rsidRPr="00A9106E">
        <w:rPr>
          <w:rFonts w:eastAsia="DejaVu Sans"/>
          <w:kern w:val="2"/>
          <w:lang w:eastAsia="en-US"/>
        </w:rPr>
        <w:t>.</w:t>
      </w:r>
    </w:p>
    <w:p w14:paraId="2A7CADAE" w14:textId="77777777" w:rsidR="0042046A" w:rsidRPr="00A9106E" w:rsidRDefault="0042046A" w:rsidP="0042046A">
      <w:pPr>
        <w:widowControl w:val="0"/>
        <w:suppressAutoHyphens/>
        <w:jc w:val="both"/>
        <w:rPr>
          <w:rFonts w:eastAsia="DejaVu Sans"/>
          <w:color w:val="000000"/>
          <w:kern w:val="2"/>
          <w:lang w:eastAsia="en-US"/>
        </w:rPr>
      </w:pPr>
      <w:r w:rsidRPr="00A9106E">
        <w:rPr>
          <w:rFonts w:eastAsia="DejaVu Sans"/>
          <w:color w:val="000000"/>
          <w:kern w:val="2"/>
          <w:lang w:eastAsia="en-US"/>
        </w:rPr>
        <w:tab/>
      </w:r>
      <w:r>
        <w:rPr>
          <w:rFonts w:eastAsia="DejaVu Sans"/>
          <w:color w:val="000000"/>
          <w:kern w:val="2"/>
          <w:lang w:eastAsia="en-US"/>
        </w:rPr>
        <w:t>3</w:t>
      </w:r>
      <w:r w:rsidRPr="00A9106E">
        <w:rPr>
          <w:rFonts w:eastAsia="DejaVu Sans"/>
          <w:color w:val="000000"/>
          <w:kern w:val="2"/>
          <w:lang w:eastAsia="en-US"/>
        </w:rPr>
        <w:t>. Настоящее постановление вступает в силу со дня его официального опубликования.</w:t>
      </w:r>
    </w:p>
    <w:p w14:paraId="0C1FBD5D" w14:textId="01347F7C" w:rsidR="0042046A" w:rsidRPr="00A9106E" w:rsidRDefault="0042046A" w:rsidP="0042046A">
      <w:pPr>
        <w:keepNext/>
        <w:keepLines/>
        <w:suppressAutoHyphens/>
        <w:ind w:firstLine="708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4</w:t>
      </w:r>
      <w:r w:rsidRPr="00A9106E">
        <w:rPr>
          <w:rFonts w:eastAsia="DejaVu Sans"/>
          <w:color w:val="000000"/>
          <w:kern w:val="2"/>
          <w:lang w:eastAsia="en-US"/>
        </w:rPr>
        <w:t xml:space="preserve">. </w:t>
      </w:r>
      <w:proofErr w:type="gramStart"/>
      <w:r w:rsidR="005C4753" w:rsidRPr="00757D27">
        <w:t>Контроль за</w:t>
      </w:r>
      <w:proofErr w:type="gramEnd"/>
      <w:r w:rsidR="005C4753" w:rsidRPr="00757D27">
        <w:t xml:space="preserve"> исполнением настоящего постановления возложить на специалиста 2 категории по землеустройству и градостроительству.</w:t>
      </w:r>
    </w:p>
    <w:p w14:paraId="38B04166" w14:textId="77777777" w:rsidR="0042046A" w:rsidRPr="00A9106E" w:rsidRDefault="0042046A" w:rsidP="0042046A">
      <w:pPr>
        <w:keepNext/>
        <w:keepLines/>
        <w:suppressAutoHyphens/>
        <w:autoSpaceDE w:val="0"/>
        <w:autoSpaceDN w:val="0"/>
        <w:adjustRightInd w:val="0"/>
        <w:jc w:val="both"/>
        <w:rPr>
          <w:rFonts w:eastAsia="DejaVu Sans"/>
          <w:color w:val="000000"/>
          <w:kern w:val="2"/>
          <w:lang w:eastAsia="en-US"/>
        </w:rPr>
      </w:pPr>
    </w:p>
    <w:p w14:paraId="5CC9AAC3" w14:textId="77777777" w:rsidR="0042046A" w:rsidRPr="00CD370B" w:rsidRDefault="0042046A" w:rsidP="0042046A">
      <w:pPr>
        <w:tabs>
          <w:tab w:val="left" w:pos="7140"/>
        </w:tabs>
        <w:ind w:firstLine="708"/>
        <w:jc w:val="both"/>
        <w:rPr>
          <w:bCs/>
        </w:rPr>
      </w:pPr>
      <w:r w:rsidRPr="00CD370B">
        <w:rPr>
          <w:bCs/>
        </w:rPr>
        <w:tab/>
      </w:r>
    </w:p>
    <w:p w14:paraId="3FA8EA55" w14:textId="77777777" w:rsidR="0042046A" w:rsidRPr="00CD370B" w:rsidRDefault="0042046A" w:rsidP="0042046A">
      <w:pPr>
        <w:jc w:val="both"/>
        <w:rPr>
          <w:iCs/>
          <w:szCs w:val="22"/>
        </w:rPr>
      </w:pPr>
    </w:p>
    <w:p w14:paraId="4E32A382" w14:textId="36F9B0B9" w:rsidR="0042046A" w:rsidRPr="00CD370B" w:rsidRDefault="0042046A" w:rsidP="0042046A">
      <w:pPr>
        <w:jc w:val="both"/>
        <w:rPr>
          <w:iCs/>
          <w:szCs w:val="22"/>
        </w:rPr>
      </w:pPr>
      <w:r>
        <w:rPr>
          <w:iCs/>
          <w:szCs w:val="22"/>
        </w:rPr>
        <w:t>Глава Нов</w:t>
      </w:r>
      <w:r w:rsidR="006A1B5A">
        <w:rPr>
          <w:iCs/>
          <w:szCs w:val="22"/>
        </w:rPr>
        <w:t xml:space="preserve">ониколаевского сельского поселения </w:t>
      </w:r>
      <w:r w:rsidR="006A1B5A">
        <w:rPr>
          <w:iCs/>
          <w:szCs w:val="22"/>
        </w:rPr>
        <w:tab/>
      </w:r>
      <w:r w:rsidR="006A1B5A">
        <w:rPr>
          <w:iCs/>
          <w:szCs w:val="22"/>
        </w:rPr>
        <w:tab/>
      </w:r>
      <w:r w:rsidR="006A1B5A">
        <w:rPr>
          <w:iCs/>
          <w:szCs w:val="22"/>
        </w:rPr>
        <w:tab/>
      </w:r>
      <w:r w:rsidR="006A1B5A">
        <w:rPr>
          <w:iCs/>
          <w:szCs w:val="22"/>
        </w:rPr>
        <w:tab/>
        <w:t xml:space="preserve">          </w:t>
      </w:r>
      <w:proofErr w:type="spellStart"/>
      <w:r w:rsidR="006A1B5A">
        <w:rPr>
          <w:iCs/>
          <w:szCs w:val="22"/>
        </w:rPr>
        <w:t>Н.Н.Жаровских</w:t>
      </w:r>
      <w:proofErr w:type="spellEnd"/>
    </w:p>
    <w:p w14:paraId="12A74274" w14:textId="77777777" w:rsidR="002A5365" w:rsidRPr="002A5365" w:rsidRDefault="002A5365" w:rsidP="002A5365">
      <w:pPr>
        <w:jc w:val="both"/>
        <w:rPr>
          <w:iCs/>
          <w:szCs w:val="22"/>
        </w:rPr>
      </w:pPr>
    </w:p>
    <w:p w14:paraId="35AD0B92" w14:textId="77777777" w:rsidR="002A5365" w:rsidRPr="002A5365" w:rsidRDefault="002A5365" w:rsidP="002A5365">
      <w:pPr>
        <w:spacing w:line="360" w:lineRule="auto"/>
        <w:jc w:val="both"/>
        <w:rPr>
          <w:iCs/>
          <w:szCs w:val="22"/>
        </w:rPr>
      </w:pPr>
    </w:p>
    <w:p w14:paraId="4AA1B90E" w14:textId="77777777" w:rsidR="002A5365" w:rsidRPr="002A5365" w:rsidRDefault="002A5365" w:rsidP="002A5365">
      <w:pPr>
        <w:jc w:val="both"/>
        <w:rPr>
          <w:i/>
          <w:iCs/>
          <w:szCs w:val="22"/>
        </w:rPr>
      </w:pPr>
    </w:p>
    <w:p w14:paraId="03F06B85" w14:textId="6A09EA70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973B7A3" w14:textId="40B932C4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BDD5555" w14:textId="151F6656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566F560" w14:textId="77777777" w:rsidR="0021657A" w:rsidRDefault="0021657A" w:rsidP="0021657A">
      <w:pPr>
        <w:spacing w:line="276" w:lineRule="auto"/>
        <w:ind w:left="4956" w:firstLine="708"/>
        <w:rPr>
          <w:lang w:bidi="ru-RU"/>
        </w:rPr>
      </w:pPr>
    </w:p>
    <w:p w14:paraId="2731DD9A" w14:textId="77777777" w:rsidR="0042046A" w:rsidRDefault="0042046A" w:rsidP="0021657A">
      <w:pPr>
        <w:spacing w:line="276" w:lineRule="auto"/>
        <w:ind w:left="4956" w:firstLine="708"/>
        <w:rPr>
          <w:lang w:bidi="ru-RU"/>
        </w:rPr>
      </w:pPr>
    </w:p>
    <w:p w14:paraId="3F0F1465" w14:textId="77777777" w:rsidR="0042046A" w:rsidRPr="005D1368" w:rsidRDefault="0042046A" w:rsidP="0021657A">
      <w:pPr>
        <w:spacing w:line="276" w:lineRule="auto"/>
        <w:ind w:left="4956" w:firstLine="708"/>
        <w:rPr>
          <w:lang w:bidi="ru-RU"/>
        </w:rPr>
      </w:pPr>
    </w:p>
    <w:p w14:paraId="23B4255E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510A4C4E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131E3F47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0A6E52B3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20C3A194" w14:textId="77777777" w:rsidR="001F527F" w:rsidRDefault="001F527F" w:rsidP="0021657A">
      <w:pPr>
        <w:spacing w:line="276" w:lineRule="auto"/>
        <w:ind w:left="4956" w:firstLine="708"/>
        <w:rPr>
          <w:lang w:bidi="ru-RU"/>
        </w:rPr>
      </w:pPr>
    </w:p>
    <w:p w14:paraId="1FE2E8DC" w14:textId="713B9243" w:rsidR="002A5365" w:rsidRPr="0021657A" w:rsidRDefault="00EE6117" w:rsidP="0021657A">
      <w:pPr>
        <w:spacing w:line="276" w:lineRule="auto"/>
        <w:ind w:left="4956" w:firstLine="708"/>
        <w:rPr>
          <w:rFonts w:eastAsiaTheme="minorHAnsi"/>
          <w:bCs/>
          <w:lang w:eastAsia="en-US" w:bidi="ru-RU"/>
        </w:rPr>
      </w:pPr>
      <w:r>
        <w:rPr>
          <w:lang w:bidi="ru-RU"/>
        </w:rPr>
        <w:t>Приложение</w:t>
      </w:r>
    </w:p>
    <w:p w14:paraId="5DA40E71" w14:textId="08AEFAB5" w:rsidR="00F700BF" w:rsidRDefault="00335DB6" w:rsidP="0021657A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У</w:t>
      </w:r>
      <w:r w:rsidR="00EE6117">
        <w:rPr>
          <w:rFonts w:ascii="Times New Roman" w:hAnsi="Times New Roman" w:cs="Times New Roman"/>
          <w:b w:val="0"/>
          <w:sz w:val="24"/>
          <w:szCs w:val="24"/>
          <w:lang w:bidi="ru-RU"/>
        </w:rPr>
        <w:t>ТВЕРЖДЕНА</w:t>
      </w: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</w:p>
    <w:p w14:paraId="79CAF870" w14:textId="77777777" w:rsidR="00335DB6" w:rsidRPr="00EE77CA" w:rsidRDefault="00335DB6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Постановлением</w:t>
      </w:r>
    </w:p>
    <w:p w14:paraId="6092EEAE" w14:textId="73885028" w:rsidR="00335DB6" w:rsidRPr="000A7FB7" w:rsidRDefault="0042046A" w:rsidP="000A7FB7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>Нов</w:t>
      </w:r>
      <w:r w:rsidR="006A1B5A">
        <w:rPr>
          <w:rFonts w:ascii="Times New Roman" w:hAnsi="Times New Roman" w:cs="Times New Roman"/>
          <w:b w:val="0"/>
          <w:sz w:val="24"/>
          <w:szCs w:val="24"/>
          <w:lang w:bidi="ru-RU"/>
        </w:rPr>
        <w:t>ониколаевского</w:t>
      </w:r>
      <w:r w:rsidR="000A7FB7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сельского поселения </w:t>
      </w:r>
      <w:r w:rsidR="00D20ADE">
        <w:rPr>
          <w:rFonts w:ascii="Times New Roman" w:hAnsi="Times New Roman" w:cs="Times New Roman"/>
          <w:b w:val="0"/>
          <w:sz w:val="24"/>
          <w:szCs w:val="24"/>
          <w:lang w:bidi="ru-RU"/>
        </w:rPr>
        <w:t>о</w:t>
      </w:r>
      <w:r w:rsidR="00715F08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т </w:t>
      </w:r>
      <w:r w:rsidR="00A26FD6">
        <w:rPr>
          <w:rFonts w:ascii="Times New Roman" w:hAnsi="Times New Roman" w:cs="Times New Roman"/>
          <w:b w:val="0"/>
          <w:sz w:val="24"/>
          <w:szCs w:val="24"/>
          <w:lang w:bidi="ru-RU"/>
        </w:rPr>
        <w:t>18</w:t>
      </w:r>
      <w:bookmarkStart w:id="0" w:name="_GoBack"/>
      <w:bookmarkEnd w:id="0"/>
      <w:r w:rsidR="00715F08">
        <w:rPr>
          <w:rFonts w:ascii="Times New Roman" w:hAnsi="Times New Roman" w:cs="Times New Roman"/>
          <w:b w:val="0"/>
          <w:sz w:val="24"/>
          <w:szCs w:val="24"/>
          <w:lang w:bidi="ru-RU"/>
        </w:rPr>
        <w:t>.</w:t>
      </w:r>
      <w:r w:rsidR="00A26FD6">
        <w:rPr>
          <w:rFonts w:ascii="Times New Roman" w:hAnsi="Times New Roman" w:cs="Times New Roman"/>
          <w:b w:val="0"/>
          <w:sz w:val="24"/>
          <w:szCs w:val="24"/>
          <w:lang w:bidi="ru-RU"/>
        </w:rPr>
        <w:t>12</w:t>
      </w:r>
      <w:r w:rsidR="00715F08">
        <w:rPr>
          <w:rFonts w:ascii="Times New Roman" w:hAnsi="Times New Roman" w:cs="Times New Roman"/>
          <w:b w:val="0"/>
          <w:sz w:val="24"/>
          <w:szCs w:val="24"/>
          <w:lang w:bidi="ru-RU"/>
        </w:rPr>
        <w:t>.</w:t>
      </w:r>
      <w:r w:rsidR="00A26FD6">
        <w:rPr>
          <w:rFonts w:ascii="Times New Roman" w:hAnsi="Times New Roman" w:cs="Times New Roman"/>
          <w:b w:val="0"/>
          <w:sz w:val="24"/>
          <w:szCs w:val="24"/>
          <w:lang w:bidi="ru-RU"/>
        </w:rPr>
        <w:t>2023</w:t>
      </w:r>
      <w:r w:rsidR="00715F08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№ </w:t>
      </w:r>
      <w:r w:rsidR="00A26FD6">
        <w:rPr>
          <w:rFonts w:ascii="Times New Roman" w:hAnsi="Times New Roman" w:cs="Times New Roman"/>
          <w:b w:val="0"/>
          <w:sz w:val="24"/>
          <w:szCs w:val="24"/>
          <w:lang w:bidi="ru-RU"/>
        </w:rPr>
        <w:t>101</w:t>
      </w:r>
    </w:p>
    <w:p w14:paraId="7FDB6B23" w14:textId="77777777" w:rsidR="004E0B32" w:rsidRPr="00EE77CA" w:rsidRDefault="004E0B32" w:rsidP="00821F59">
      <w:pPr>
        <w:contextualSpacing/>
        <w:jc w:val="center"/>
        <w:rPr>
          <w:b/>
          <w:bCs/>
        </w:rPr>
      </w:pPr>
    </w:p>
    <w:p w14:paraId="5EC6E87E" w14:textId="1DE7690D" w:rsidR="00C21BB3" w:rsidRPr="00D20ADE" w:rsidRDefault="00C21BB3" w:rsidP="00C21BB3">
      <w:pPr>
        <w:contextualSpacing/>
        <w:jc w:val="center"/>
      </w:pPr>
    </w:p>
    <w:p w14:paraId="082F92FE" w14:textId="2A063511" w:rsidR="001F527F" w:rsidRPr="001F527F" w:rsidRDefault="001F527F" w:rsidP="00AA1617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x-none"/>
        </w:rPr>
      </w:pPr>
      <w:r w:rsidRPr="001F527F">
        <w:rPr>
          <w:rFonts w:ascii="Times New Roman CYR" w:hAnsi="Times New Roman CYR" w:cs="Times New Roman CYR"/>
          <w:lang w:eastAsia="x-none"/>
        </w:rPr>
        <w:t>Паспорт</w:t>
      </w:r>
    </w:p>
    <w:p w14:paraId="1304B9B4" w14:textId="59C046F5" w:rsidR="00C65494" w:rsidRPr="001F527F" w:rsidRDefault="00C65494" w:rsidP="001F527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  <w:lang w:eastAsia="x-none"/>
        </w:rPr>
      </w:pPr>
      <w:r w:rsidRPr="00C65494">
        <w:rPr>
          <w:rFonts w:ascii="Times New Roman CYR" w:hAnsi="Times New Roman CYR" w:cs="Times New Roman CYR"/>
          <w:lang w:eastAsia="x-none"/>
        </w:rPr>
        <w:t xml:space="preserve">Программы профилактики рисков причинения вреда (ущерба) охраняемым законом ценностям при осуществлении </w:t>
      </w:r>
      <w:r w:rsidR="000D1170" w:rsidRPr="000D1170">
        <w:rPr>
          <w:rFonts w:ascii="Times New Roman CYR" w:hAnsi="Times New Roman CYR" w:cs="Times New Roman CYR"/>
          <w:lang w:eastAsia="x-none"/>
        </w:rPr>
        <w:t>муниципального земельного контроля на территории муниципального образования «Новониколаевское сельское поселение» на 2024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7382"/>
      </w:tblGrid>
      <w:tr w:rsidR="001F527F" w:rsidRPr="001F527F" w14:paraId="22EC22BE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4E1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Наименование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9CAB" w14:textId="385483E8" w:rsidR="001F527F" w:rsidRPr="001F527F" w:rsidRDefault="00C65494" w:rsidP="000D11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x-none"/>
              </w:rPr>
            </w:pPr>
            <w:r>
              <w:t>Программа</w:t>
            </w:r>
            <w:r w:rsidRPr="00C65494">
              <w:t xml:space="preserve"> профилактики рисков причинения вреда (ущерба) охраняемым законом ценностям при осуществлении </w:t>
            </w:r>
            <w:r w:rsidR="000D1170" w:rsidRPr="000D1170">
              <w:rPr>
                <w:color w:val="000000"/>
              </w:rPr>
              <w:t>муниципального земельного контроля на территории муниципального образования «Новониколаевское сельское поселение» на 2024 год</w:t>
            </w:r>
          </w:p>
        </w:tc>
      </w:tr>
      <w:tr w:rsidR="001F527F" w:rsidRPr="001F527F" w14:paraId="37E284C5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859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Правовые основания разработки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FB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4662B0B0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14:paraId="532119AB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Постановление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1F527F" w:rsidRPr="001F527F" w14:paraId="4C1D955A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56A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Разработчик</w:t>
            </w:r>
          </w:p>
          <w:p w14:paraId="5C6428E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AD5" w14:textId="471EB311" w:rsidR="001F527F" w:rsidRPr="001F527F" w:rsidRDefault="001F527F" w:rsidP="006A1B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x-none"/>
              </w:rPr>
            </w:pPr>
            <w:r w:rsidRPr="001F527F">
              <w:t xml:space="preserve">Администрация </w:t>
            </w:r>
            <w:r w:rsidR="006A1B5A">
              <w:t xml:space="preserve">Новониколаевского </w:t>
            </w:r>
            <w:r w:rsidR="00AA1617">
              <w:t>сельского поселения</w:t>
            </w:r>
            <w:r w:rsidRPr="001F527F">
              <w:rPr>
                <w:rFonts w:ascii="Times New Roman CYR" w:hAnsi="Times New Roman CYR" w:cs="Times New Roman CYR"/>
                <w:lang w:eastAsia="x-none"/>
              </w:rPr>
              <w:t xml:space="preserve"> </w:t>
            </w:r>
          </w:p>
        </w:tc>
      </w:tr>
      <w:tr w:rsidR="001F527F" w:rsidRPr="001F527F" w14:paraId="3F0C26E6" w14:textId="77777777" w:rsidTr="00AA1617">
        <w:trPr>
          <w:trHeight w:val="2197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6B7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Цели</w:t>
            </w:r>
          </w:p>
          <w:p w14:paraId="1FE2C94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F40B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Стимулирование добросовестного соблюдения обязательных требований всеми контролируемыми лицами;</w:t>
            </w:r>
          </w:p>
          <w:p w14:paraId="485228A1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12ED9224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1F527F" w:rsidRPr="001F527F" w14:paraId="2E9230F1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2BC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Задачи</w:t>
            </w:r>
          </w:p>
          <w:p w14:paraId="55C4820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422" w14:textId="46D27453" w:rsidR="001F527F" w:rsidRPr="001F527F" w:rsidRDefault="00715F08" w:rsidP="001F527F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715F08">
              <w:t>.</w:t>
            </w:r>
            <w:r w:rsidR="001F527F" w:rsidRPr="001F527F">
              <w:t>Укрепление системы профилактики нарушений обязательных требований;</w:t>
            </w:r>
          </w:p>
          <w:p w14:paraId="1CF047F8" w14:textId="77777777" w:rsid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 xml:space="preserve">2. Выявление причин, факторов и условий, способствующих причинению вреда охраняемым законом ценностям </w:t>
            </w:r>
          </w:p>
          <w:p w14:paraId="4905BA8D" w14:textId="77777777" w:rsid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</w:p>
          <w:p w14:paraId="7BD29BAB" w14:textId="2EDB231E" w:rsidR="00715F08" w:rsidRP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>их возникновения</w:t>
            </w:r>
            <w:r w:rsidRPr="00715F08">
              <w:t>;</w:t>
            </w:r>
          </w:p>
          <w:p w14:paraId="12C55F9C" w14:textId="6731BBC3" w:rsidR="00715F08" w:rsidRPr="00715F08" w:rsidRDefault="00715F08" w:rsidP="00715F08">
            <w:pPr>
              <w:widowControl w:val="0"/>
              <w:autoSpaceDE w:val="0"/>
              <w:autoSpaceDN w:val="0"/>
              <w:adjustRightInd w:val="0"/>
            </w:pPr>
            <w: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Pr="00715F08">
              <w:t>;</w:t>
            </w:r>
          </w:p>
          <w:p w14:paraId="16A7631E" w14:textId="26BF044C" w:rsidR="001F527F" w:rsidRPr="001F527F" w:rsidRDefault="00715F08" w:rsidP="00715F08">
            <w:pPr>
              <w:widowControl w:val="0"/>
              <w:autoSpaceDE w:val="0"/>
              <w:autoSpaceDN w:val="0"/>
              <w:adjustRightInd w:val="0"/>
            </w:pPr>
            <w:r w:rsidRPr="00715F08">
              <w:t xml:space="preserve">4. </w:t>
            </w:r>
            <w:r w:rsidR="001F527F" w:rsidRPr="001F527F">
              <w:rPr>
                <w:bCs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</w:tc>
      </w:tr>
      <w:tr w:rsidR="001F527F" w:rsidRPr="001F527F" w14:paraId="60A7286E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6C7C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Сроки и этапы</w:t>
            </w:r>
          </w:p>
          <w:p w14:paraId="0F8AB03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реализации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EF4" w14:textId="7E946F92" w:rsidR="001F527F" w:rsidRPr="001F527F" w:rsidRDefault="00AA1617" w:rsidP="001F527F">
            <w:pPr>
              <w:widowControl w:val="0"/>
              <w:autoSpaceDE w:val="0"/>
              <w:autoSpaceDN w:val="0"/>
              <w:adjustRightInd w:val="0"/>
            </w:pPr>
            <w:r>
              <w:t>202</w:t>
            </w:r>
            <w:r w:rsidR="00715F08">
              <w:rPr>
                <w:lang w:val="en-US"/>
              </w:rPr>
              <w:t>4</w:t>
            </w:r>
            <w:r w:rsidR="001F527F" w:rsidRPr="001F527F">
              <w:t xml:space="preserve"> год</w:t>
            </w:r>
          </w:p>
          <w:p w14:paraId="6DC2AE57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527F" w:rsidRPr="001F527F" w14:paraId="0C3184D9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E24D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lastRenderedPageBreak/>
              <w:t>Источники</w:t>
            </w:r>
          </w:p>
          <w:p w14:paraId="73E44B6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финансирования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DD4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Финансовое обеспечение мероприятий Программы не предусмотрено</w:t>
            </w:r>
          </w:p>
        </w:tc>
      </w:tr>
      <w:tr w:rsidR="001F527F" w:rsidRPr="001F527F" w14:paraId="466485F0" w14:textId="77777777" w:rsidTr="00AA1617">
        <w:trPr>
          <w:trHeight w:val="829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381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Ожидаемые</w:t>
            </w:r>
          </w:p>
          <w:p w14:paraId="4FEDF011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конечные</w:t>
            </w:r>
          </w:p>
          <w:p w14:paraId="761F9ABB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результаты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0F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Снижение рисков причинения вреда охраняемым законом ценностям;</w:t>
            </w:r>
          </w:p>
          <w:p w14:paraId="0AB2593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Увеличение доли законопослушных подконтрольных субъектов;</w:t>
            </w:r>
          </w:p>
          <w:p w14:paraId="7714E65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Развитие системы профилактических мероприятий;</w:t>
            </w:r>
          </w:p>
          <w:p w14:paraId="77D4CE1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Внедрение различных способов профилактики;</w:t>
            </w:r>
          </w:p>
          <w:p w14:paraId="39F38E18" w14:textId="728D8BB1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x-none"/>
              </w:rPr>
            </w:pPr>
            <w:r w:rsidRPr="001F527F">
              <w:t xml:space="preserve">Повышение прозрачности деятельности Администрации </w:t>
            </w:r>
            <w:r w:rsidR="006A1B5A">
              <w:t>Новониколаевского</w:t>
            </w:r>
            <w:r w:rsidR="00AA1617">
              <w:t xml:space="preserve"> сельского поселения</w:t>
            </w:r>
            <w:r w:rsidRPr="001F527F">
              <w:rPr>
                <w:rFonts w:ascii="Times New Roman CYR" w:hAnsi="Times New Roman CYR" w:cs="Times New Roman CYR"/>
                <w:lang w:eastAsia="x-none"/>
              </w:rPr>
              <w:t xml:space="preserve"> </w:t>
            </w:r>
            <w:r w:rsidRPr="001F527F">
              <w:t>в сфере муниципального контроля;</w:t>
            </w:r>
          </w:p>
          <w:p w14:paraId="4F9EEFA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Снижение издержек контрольной деятельности и административной нагрузки на подконтрольные субъекты;</w:t>
            </w:r>
          </w:p>
          <w:p w14:paraId="1F5DD28F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 xml:space="preserve">Повышение уровня правовой грамотности подконтрольных субъектов, в том числе путем </w:t>
            </w:r>
            <w:r w:rsidRPr="001F527F">
              <w:rPr>
                <w:rFonts w:ascii="YS Text" w:hAnsi="YS Text"/>
              </w:rPr>
              <w:t>обеспечения доступности информации об обязательных</w:t>
            </w:r>
            <w:r w:rsidRPr="001F527F">
              <w:t xml:space="preserve"> </w:t>
            </w:r>
            <w:r w:rsidRPr="001F527F">
              <w:rPr>
                <w:rFonts w:ascii="YS Text" w:hAnsi="YS Text"/>
              </w:rPr>
              <w:t>требованиях и необходимых мерах по их исполнению;</w:t>
            </w:r>
          </w:p>
          <w:p w14:paraId="6D638473" w14:textId="77777777" w:rsidR="001F527F" w:rsidRPr="001F527F" w:rsidRDefault="001F527F" w:rsidP="001F527F">
            <w:pPr>
              <w:shd w:val="clear" w:color="auto" w:fill="FFFFFF"/>
              <w:rPr>
                <w:rFonts w:ascii="YS Text" w:hAnsi="YS Text"/>
              </w:rPr>
            </w:pPr>
            <w:r w:rsidRPr="001F527F">
              <w:rPr>
                <w:rFonts w:ascii="YS Text" w:hAnsi="YS Text"/>
              </w:rPr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14:paraId="1DDD1B14" w14:textId="77777777" w:rsidR="001F527F" w:rsidRPr="001F527F" w:rsidRDefault="001F527F" w:rsidP="001F527F">
            <w:pPr>
              <w:shd w:val="clear" w:color="auto" w:fill="FFFFFF"/>
              <w:rPr>
                <w:rFonts w:ascii="YS Text" w:hAnsi="YS Text"/>
              </w:rPr>
            </w:pPr>
            <w:r w:rsidRPr="001F527F">
              <w:rPr>
                <w:rFonts w:ascii="YS Text" w:hAnsi="YS Text"/>
              </w:rPr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1F527F" w:rsidRPr="001F527F" w14:paraId="6284C97A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2075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Структура</w:t>
            </w:r>
          </w:p>
          <w:p w14:paraId="70B0DAE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BFA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Подпрограммы отсутствуют</w:t>
            </w:r>
          </w:p>
        </w:tc>
      </w:tr>
    </w:tbl>
    <w:p w14:paraId="1BFA3F40" w14:textId="77777777" w:rsidR="00AA1617" w:rsidRDefault="00AA1617" w:rsidP="00AA1617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32B0F707" w14:textId="7D0E17D2" w:rsidR="000D1170" w:rsidRDefault="00C65494" w:rsidP="000D1170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Программа</w:t>
      </w:r>
      <w:r w:rsidRPr="00C65494">
        <w:rPr>
          <w:rFonts w:eastAsia="Calibri"/>
          <w:bCs/>
          <w:lang w:eastAsia="en-US"/>
        </w:rPr>
        <w:t xml:space="preserve"> профилактики рисков причинения вреда (ущерба) охраняемым законом ценностям при осуществлении </w:t>
      </w:r>
      <w:r w:rsidR="000D1170" w:rsidRPr="000D1170">
        <w:rPr>
          <w:color w:val="000000"/>
        </w:rPr>
        <w:t>муниципального земельного контроля на территории муниципального образования «Новониколаевское сельское поселение» на 2024 год</w:t>
      </w:r>
      <w:r w:rsidR="000D1170" w:rsidRPr="00C65494">
        <w:rPr>
          <w:rFonts w:eastAsia="Calibri"/>
          <w:lang w:eastAsia="en-US"/>
        </w:rPr>
        <w:t xml:space="preserve"> </w:t>
      </w:r>
    </w:p>
    <w:p w14:paraId="6EA39702" w14:textId="19E8E4C8" w:rsidR="00C65494" w:rsidRPr="00C65494" w:rsidRDefault="00C65494" w:rsidP="000D1170">
      <w:pPr>
        <w:autoSpaceDE w:val="0"/>
        <w:autoSpaceDN w:val="0"/>
        <w:adjustRightInd w:val="0"/>
        <w:ind w:firstLine="709"/>
        <w:outlineLvl w:val="1"/>
        <w:rPr>
          <w:rFonts w:eastAsia="Calibri"/>
          <w:bCs/>
          <w:lang w:eastAsia="en-US"/>
        </w:rPr>
      </w:pPr>
      <w:proofErr w:type="gramStart"/>
      <w:r w:rsidRPr="00C65494">
        <w:rPr>
          <w:rFonts w:eastAsia="Calibri"/>
          <w:lang w:eastAsia="en-US"/>
        </w:rPr>
        <w:t>Настоящая программа разработана в соответствии со</w:t>
      </w:r>
      <w:r w:rsidRPr="00C65494">
        <w:rPr>
          <w:rFonts w:eastAsia="Calibri"/>
          <w:color w:val="0000FF"/>
          <w:lang w:eastAsia="en-US"/>
        </w:rPr>
        <w:t xml:space="preserve"> </w:t>
      </w:r>
      <w:r w:rsidRPr="00C65494">
        <w:rPr>
          <w:rFonts w:eastAsia="Calibri"/>
          <w:color w:val="000000"/>
          <w:lang w:eastAsia="en-US"/>
        </w:rPr>
        <w:t>статьей 44</w:t>
      </w:r>
      <w:r w:rsidRPr="00C65494">
        <w:rPr>
          <w:rFonts w:eastAsia="Calibri"/>
          <w:lang w:eastAsia="en-US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C65494">
        <w:rPr>
          <w:rFonts w:eastAsia="Calibri"/>
          <w:color w:val="000000"/>
          <w:lang w:eastAsia="en-US"/>
        </w:rPr>
        <w:t>постановлением</w:t>
      </w:r>
      <w:r w:rsidRPr="00C65494">
        <w:rPr>
          <w:rFonts w:eastAsia="Calibri"/>
          <w:lang w:eastAsia="en-US"/>
        </w:rPr>
        <w:t xml:space="preserve"> Правительства Российской Федерации от 25 июн</w:t>
      </w:r>
      <w:r w:rsidR="00E86DF6">
        <w:rPr>
          <w:rFonts w:eastAsia="Calibri"/>
          <w:lang w:eastAsia="en-US"/>
        </w:rPr>
        <w:t xml:space="preserve">я 2021 г. </w:t>
      </w:r>
      <w:r w:rsidRPr="00C65494">
        <w:rPr>
          <w:rFonts w:eastAsia="Calibri"/>
          <w:lang w:eastAsia="en-US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C65494">
        <w:rPr>
          <w:rFonts w:eastAsia="Calibri"/>
          <w:lang w:eastAsia="en-US"/>
        </w:rPr>
        <w:t xml:space="preserve"> рисков причинения вреда (ущерба) охраняемым законом ценностям </w:t>
      </w:r>
      <w:r w:rsidRPr="00C65494">
        <w:rPr>
          <w:color w:val="000000"/>
        </w:rPr>
        <w:t xml:space="preserve">при осуществлении </w:t>
      </w:r>
      <w:r w:rsidR="00AA223B" w:rsidRPr="000D1170">
        <w:rPr>
          <w:color w:val="000000"/>
        </w:rPr>
        <w:t>муниципального земельного контроля</w:t>
      </w:r>
      <w:r w:rsidRPr="00C65494">
        <w:rPr>
          <w:rFonts w:eastAsia="Calibri"/>
          <w:bCs/>
          <w:color w:val="000000"/>
          <w:lang w:eastAsia="en-US"/>
        </w:rPr>
        <w:t xml:space="preserve"> на территории</w:t>
      </w:r>
      <w:r w:rsidRPr="00C65494">
        <w:rPr>
          <w:rFonts w:eastAsia="Calibri"/>
          <w:color w:val="000000"/>
          <w:lang w:eastAsia="en-US"/>
        </w:rPr>
        <w:t xml:space="preserve"> </w:t>
      </w:r>
      <w:r w:rsidR="006A1B5A">
        <w:t>Новониколаевского</w:t>
      </w:r>
      <w:r w:rsidRPr="00C65494">
        <w:rPr>
          <w:rFonts w:eastAsia="Calibri"/>
          <w:lang w:eastAsia="en-US"/>
        </w:rPr>
        <w:t xml:space="preserve"> сельского поселения.</w:t>
      </w:r>
    </w:p>
    <w:p w14:paraId="14E50B02" w14:textId="23623A1B" w:rsidR="00C65494" w:rsidRPr="006A1B5A" w:rsidRDefault="00C65494" w:rsidP="00715F08">
      <w:pPr>
        <w:ind w:firstLine="708"/>
        <w:jc w:val="both"/>
        <w:rPr>
          <w:rFonts w:eastAsia="Calibri"/>
          <w:lang w:eastAsia="en-US"/>
        </w:rPr>
      </w:pPr>
      <w:bookmarkStart w:id="1" w:name="Par94"/>
      <w:bookmarkEnd w:id="1"/>
      <w:proofErr w:type="gramStart"/>
      <w:r w:rsidRPr="00C65494">
        <w:rPr>
          <w:rFonts w:eastAsia="Calibri"/>
          <w:bCs/>
          <w:lang w:eastAsia="en-US"/>
        </w:rPr>
        <w:t xml:space="preserve">Программа профилактики </w:t>
      </w:r>
      <w:r w:rsidRPr="00C65494">
        <w:rPr>
          <w:rFonts w:eastAsia="Calibri"/>
          <w:lang w:eastAsia="en-US"/>
        </w:rPr>
        <w:t xml:space="preserve">рисков причинения вреда (ущерба) охраняемым законом ценностям </w:t>
      </w:r>
      <w:r w:rsidRPr="00C65494">
        <w:rPr>
          <w:color w:val="000000"/>
        </w:rPr>
        <w:t xml:space="preserve">при осуществлении </w:t>
      </w:r>
      <w:r w:rsidR="000D1170" w:rsidRPr="000D1170">
        <w:rPr>
          <w:rFonts w:eastAsia="Calibri"/>
          <w:bCs/>
          <w:color w:val="000000"/>
          <w:lang w:eastAsia="en-US"/>
        </w:rPr>
        <w:t xml:space="preserve">муниципального земельного контроля </w:t>
      </w:r>
      <w:r w:rsidRPr="00C65494">
        <w:rPr>
          <w:rFonts w:eastAsia="Calibri"/>
          <w:bCs/>
          <w:color w:val="000000"/>
          <w:lang w:eastAsia="en-US"/>
        </w:rPr>
        <w:t>на территории</w:t>
      </w:r>
      <w:r w:rsidRPr="00C65494">
        <w:rPr>
          <w:rFonts w:eastAsia="Calibri"/>
          <w:color w:val="000000"/>
          <w:lang w:eastAsia="en-US"/>
        </w:rPr>
        <w:t xml:space="preserve"> </w:t>
      </w:r>
      <w:r w:rsidR="006A1B5A">
        <w:t>Новониколаевского</w:t>
      </w:r>
      <w:r w:rsidRPr="00C65494">
        <w:rPr>
          <w:rFonts w:eastAsia="Calibri"/>
          <w:lang w:eastAsia="en-US"/>
        </w:rPr>
        <w:t xml:space="preserve"> сельского поселения</w:t>
      </w:r>
      <w:r w:rsidR="00715F08">
        <w:rPr>
          <w:rFonts w:eastAsia="Calibri"/>
          <w:color w:val="000000"/>
          <w:lang w:eastAsia="en-US"/>
        </w:rPr>
        <w:t xml:space="preserve"> на 202</w:t>
      </w:r>
      <w:r w:rsidR="00715F08" w:rsidRPr="00715F08">
        <w:rPr>
          <w:rFonts w:eastAsia="Calibri"/>
          <w:color w:val="000000"/>
          <w:lang w:eastAsia="en-US"/>
        </w:rPr>
        <w:t>4</w:t>
      </w:r>
      <w:r w:rsidRPr="00C65494">
        <w:rPr>
          <w:rFonts w:eastAsia="Calibri"/>
          <w:color w:val="000000"/>
          <w:lang w:eastAsia="en-US"/>
        </w:rPr>
        <w:t xml:space="preserve"> год</w:t>
      </w:r>
      <w:r w:rsidRPr="00C65494">
        <w:rPr>
          <w:rFonts w:eastAsia="Calibri"/>
          <w:lang w:eastAsia="en-US"/>
        </w:rPr>
        <w:t xml:space="preserve"> (далее - Программа профилактики нарушений), разработана в соответствии 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  <w:proofErr w:type="gramEnd"/>
    </w:p>
    <w:p w14:paraId="443B061D" w14:textId="77777777" w:rsidR="002F62D6" w:rsidRPr="002F62D6" w:rsidRDefault="002F62D6" w:rsidP="00A86A9F">
      <w:pPr>
        <w:ind w:firstLine="567"/>
        <w:jc w:val="both"/>
        <w:outlineLvl w:val="0"/>
        <w:rPr>
          <w:rFonts w:eastAsia="Calibri"/>
          <w:b/>
          <w:bCs/>
          <w:lang w:eastAsia="en-US"/>
        </w:rPr>
      </w:pPr>
    </w:p>
    <w:p w14:paraId="12FED1B0" w14:textId="77777777" w:rsidR="00A86A9F" w:rsidRPr="00E86DF6" w:rsidRDefault="00A86A9F" w:rsidP="002F62D6">
      <w:pPr>
        <w:jc w:val="center"/>
        <w:outlineLvl w:val="0"/>
        <w:rPr>
          <w:rFonts w:eastAsia="Calibri"/>
          <w:b/>
          <w:bCs/>
          <w:lang w:eastAsia="en-US"/>
        </w:rPr>
      </w:pPr>
      <w:r w:rsidRPr="00E86DF6">
        <w:rPr>
          <w:rFonts w:eastAsia="Calibri"/>
          <w:b/>
          <w:bCs/>
          <w:lang w:eastAsia="en-US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057252EF" w14:textId="77777777" w:rsidR="00A86A9F" w:rsidRPr="00A86A9F" w:rsidRDefault="00A86A9F" w:rsidP="00715F08">
      <w:pPr>
        <w:ind w:firstLine="708"/>
        <w:jc w:val="both"/>
        <w:rPr>
          <w:rFonts w:eastAsia="Calibri"/>
          <w:bCs/>
          <w:lang w:eastAsia="en-US"/>
        </w:rPr>
      </w:pPr>
    </w:p>
    <w:p w14:paraId="31E41921" w14:textId="628D548A" w:rsidR="00C65494" w:rsidRPr="00A86A9F" w:rsidRDefault="00C65494" w:rsidP="006A1B5A">
      <w:pPr>
        <w:pStyle w:val="ad"/>
        <w:numPr>
          <w:ilvl w:val="0"/>
          <w:numId w:val="8"/>
        </w:numPr>
        <w:ind w:left="0" w:firstLine="480"/>
        <w:jc w:val="both"/>
        <w:rPr>
          <w:rFonts w:eastAsia="Calibri"/>
          <w:sz w:val="24"/>
          <w:szCs w:val="24"/>
          <w:lang w:eastAsia="en-US"/>
        </w:rPr>
      </w:pPr>
      <w:r w:rsidRPr="00A86A9F">
        <w:rPr>
          <w:rFonts w:eastAsia="Calibri"/>
          <w:sz w:val="24"/>
          <w:szCs w:val="24"/>
          <w:lang w:eastAsia="en-US"/>
        </w:rPr>
        <w:t xml:space="preserve"> Администрация </w:t>
      </w:r>
      <w:r w:rsidR="006A1B5A" w:rsidRPr="006A1B5A">
        <w:rPr>
          <w:sz w:val="24"/>
          <w:szCs w:val="24"/>
        </w:rPr>
        <w:t>Новониколаевского</w:t>
      </w:r>
      <w:r w:rsidR="00A86A9F" w:rsidRPr="00A86A9F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r w:rsidR="00AA223B">
        <w:rPr>
          <w:rFonts w:eastAsia="Calibri"/>
          <w:sz w:val="24"/>
          <w:szCs w:val="24"/>
          <w:lang w:eastAsia="en-US"/>
        </w:rPr>
        <w:t>осуществляет</w:t>
      </w:r>
      <w:r w:rsidR="00AA223B" w:rsidRPr="000D1170">
        <w:rPr>
          <w:color w:val="000000"/>
        </w:rPr>
        <w:t xml:space="preserve"> </w:t>
      </w:r>
      <w:r w:rsidR="00AA223B" w:rsidRPr="00AA223B">
        <w:rPr>
          <w:color w:val="000000"/>
          <w:sz w:val="24"/>
          <w:szCs w:val="24"/>
        </w:rPr>
        <w:t>земельн</w:t>
      </w:r>
      <w:r w:rsidR="00AA223B">
        <w:rPr>
          <w:color w:val="000000"/>
          <w:sz w:val="24"/>
          <w:szCs w:val="24"/>
        </w:rPr>
        <w:t>ый</w:t>
      </w:r>
      <w:r w:rsidR="00AA223B" w:rsidRPr="00AA223B">
        <w:rPr>
          <w:color w:val="000000"/>
          <w:sz w:val="24"/>
          <w:szCs w:val="24"/>
        </w:rPr>
        <w:t xml:space="preserve"> контрол</w:t>
      </w:r>
      <w:r w:rsidR="00AA223B">
        <w:rPr>
          <w:color w:val="000000"/>
          <w:sz w:val="24"/>
          <w:szCs w:val="24"/>
        </w:rPr>
        <w:t>ь</w:t>
      </w:r>
      <w:r w:rsidRPr="00A86A9F">
        <w:rPr>
          <w:rFonts w:eastAsia="Calibri"/>
          <w:sz w:val="24"/>
          <w:szCs w:val="24"/>
          <w:lang w:eastAsia="en-US"/>
        </w:rPr>
        <w:t>, в том числе, посредством проведения профилактических мероприятий.</w:t>
      </w:r>
    </w:p>
    <w:p w14:paraId="16A4D2D2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lastRenderedPageBreak/>
        <w:t xml:space="preserve">       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4C386EDF" w14:textId="2469EF6C" w:rsidR="00C65494" w:rsidRPr="00C65494" w:rsidRDefault="000D1170" w:rsidP="00C6549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При осуществлении</w:t>
      </w:r>
      <w:r w:rsidRPr="000D1170">
        <w:rPr>
          <w:color w:val="000000"/>
        </w:rPr>
        <w:t xml:space="preserve"> земельного контроля</w:t>
      </w:r>
      <w:r w:rsidR="00C65494" w:rsidRPr="00C65494">
        <w:rPr>
          <w:rFonts w:eastAsia="Calibri"/>
          <w:lang w:eastAsia="en-US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2C023DC6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6D08A9D2" w14:textId="19B7C898" w:rsidR="00C65494" w:rsidRPr="00C65494" w:rsidRDefault="00A86A9F" w:rsidP="00C6549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C65494" w:rsidRPr="00C65494">
        <w:rPr>
          <w:rFonts w:eastAsia="Calibri"/>
          <w:lang w:eastAsia="en-US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</w:t>
      </w:r>
      <w:r w:rsidR="000D1170">
        <w:rPr>
          <w:rFonts w:eastAsia="Calibri"/>
          <w:lang w:eastAsia="en-US"/>
        </w:rPr>
        <w:t>омоченное осуществлять</w:t>
      </w:r>
      <w:r w:rsidR="000D1170" w:rsidRPr="000D1170">
        <w:rPr>
          <w:color w:val="000000"/>
        </w:rPr>
        <w:t xml:space="preserve"> земельн</w:t>
      </w:r>
      <w:r w:rsidR="000D1170">
        <w:rPr>
          <w:color w:val="000000"/>
        </w:rPr>
        <w:t>ый</w:t>
      </w:r>
      <w:r w:rsidR="000D1170" w:rsidRPr="000D1170">
        <w:rPr>
          <w:color w:val="000000"/>
        </w:rPr>
        <w:t xml:space="preserve"> контрол</w:t>
      </w:r>
      <w:r w:rsidR="000D1170">
        <w:rPr>
          <w:color w:val="000000"/>
        </w:rPr>
        <w:t>ь</w:t>
      </w:r>
      <w:r w:rsidR="00C65494" w:rsidRPr="00C65494">
        <w:rPr>
          <w:rFonts w:eastAsia="Calibri"/>
          <w:lang w:eastAsia="en-US"/>
        </w:rPr>
        <w:t>, незамедлительно направляет информацию о</w:t>
      </w:r>
      <w:r w:rsidR="006A1B5A">
        <w:rPr>
          <w:rFonts w:eastAsia="Calibri"/>
          <w:lang w:eastAsia="en-US"/>
        </w:rPr>
        <w:t xml:space="preserve">б этом главе </w:t>
      </w:r>
      <w:r w:rsidR="006A1B5A">
        <w:t>Новониколаевского</w:t>
      </w:r>
      <w:r w:rsidR="00E86DF6">
        <w:rPr>
          <w:rFonts w:eastAsia="Calibri"/>
          <w:lang w:eastAsia="en-US"/>
        </w:rPr>
        <w:t xml:space="preserve"> сельского поселения</w:t>
      </w:r>
      <w:r w:rsidR="00C65494" w:rsidRPr="00C65494">
        <w:rPr>
          <w:rFonts w:eastAsia="Calibri"/>
          <w:lang w:eastAsia="en-US"/>
        </w:rPr>
        <w:t xml:space="preserve"> для принятия решения о проведении контрольных мероприятий.</w:t>
      </w:r>
    </w:p>
    <w:p w14:paraId="0067D5C7" w14:textId="00298E12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 При осуществлении администрацией </w:t>
      </w:r>
      <w:r w:rsidR="000D1170" w:rsidRPr="000D1170">
        <w:rPr>
          <w:color w:val="000000"/>
        </w:rPr>
        <w:t xml:space="preserve">земельного контроля </w:t>
      </w:r>
      <w:r w:rsidRPr="00C65494">
        <w:rPr>
          <w:rFonts w:eastAsia="Calibri"/>
          <w:lang w:eastAsia="en-US"/>
        </w:rPr>
        <w:t>могут проводиться следующие виды профилактических мероприятий:</w:t>
      </w:r>
    </w:p>
    <w:p w14:paraId="2A80E9C4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1) информирование;</w:t>
      </w:r>
    </w:p>
    <w:p w14:paraId="2E94E011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2) обобщение правоприменительной практики;</w:t>
      </w:r>
    </w:p>
    <w:p w14:paraId="2064C891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3) объявление предостережений;</w:t>
      </w:r>
    </w:p>
    <w:p w14:paraId="556F14BA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4) консультирование;</w:t>
      </w:r>
    </w:p>
    <w:p w14:paraId="217B0A4D" w14:textId="61A5365A" w:rsidR="00C65494" w:rsidRDefault="00A86A9F" w:rsidP="00C6549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C65494" w:rsidRPr="00C65494">
        <w:rPr>
          <w:rFonts w:eastAsia="Calibri"/>
          <w:lang w:eastAsia="en-US"/>
        </w:rPr>
        <w:t xml:space="preserve"> 5) профилактический визит.</w:t>
      </w:r>
    </w:p>
    <w:p w14:paraId="53D7F07B" w14:textId="747A41D0" w:rsidR="002F62D6" w:rsidRDefault="002F62D6" w:rsidP="002F62D6">
      <w:pPr>
        <w:ind w:firstLine="567"/>
        <w:jc w:val="both"/>
      </w:pPr>
      <w:r>
        <w:t xml:space="preserve">2. Субъектами </w:t>
      </w:r>
      <w:r w:rsidR="000D1170" w:rsidRPr="000D1170">
        <w:rPr>
          <w:color w:val="000000"/>
        </w:rPr>
        <w:t>муниципального земельного контроля</w:t>
      </w:r>
      <w:r w:rsidRPr="002F62D6">
        <w:t xml:space="preserve"> </w:t>
      </w:r>
      <w:r>
        <w:t xml:space="preserve">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6A1B5A">
        <w:t>Новониколаевского</w:t>
      </w:r>
      <w:r>
        <w:t xml:space="preserve"> сельского поселения.</w:t>
      </w:r>
    </w:p>
    <w:p w14:paraId="1E318197" w14:textId="77777777" w:rsidR="002F62D6" w:rsidRDefault="002F62D6" w:rsidP="002F62D6">
      <w:pPr>
        <w:ind w:firstLine="567"/>
        <w:jc w:val="both"/>
      </w:pPr>
      <w:r>
        <w:t>3. Статистические показатели состояния подконтрольной среды.</w:t>
      </w:r>
    </w:p>
    <w:p w14:paraId="6C454EB3" w14:textId="515D906A" w:rsidR="002F62D6" w:rsidRDefault="002F62D6" w:rsidP="002F62D6">
      <w:pPr>
        <w:ind w:firstLine="567"/>
        <w:jc w:val="both"/>
      </w:pPr>
      <w:r>
        <w:t xml:space="preserve">В 2023 году, в рамках осуществления </w:t>
      </w:r>
      <w:r w:rsidR="00AA223B" w:rsidRPr="000D1170">
        <w:rPr>
          <w:color w:val="000000"/>
        </w:rPr>
        <w:t>муниципального земельного контроля</w:t>
      </w:r>
      <w:r>
        <w:t>, контрольных мероприятий в формате внеплановых, выездных и документарных проверок не проводилось.</w:t>
      </w:r>
    </w:p>
    <w:p w14:paraId="39E928DB" w14:textId="77777777" w:rsidR="002F62D6" w:rsidRDefault="002F62D6" w:rsidP="002F62D6">
      <w:pPr>
        <w:ind w:firstLine="567"/>
        <w:jc w:val="both"/>
      </w:pPr>
      <w:r>
        <w:t>В 2023 году внеплановые и плановые проверки не проводились.</w:t>
      </w:r>
    </w:p>
    <w:p w14:paraId="40D12EE7" w14:textId="7D0ECB07" w:rsidR="002F62D6" w:rsidRDefault="002F62D6" w:rsidP="002F62D6">
      <w:pPr>
        <w:ind w:firstLine="567"/>
        <w:jc w:val="both"/>
      </w:pPr>
      <w:r>
        <w:t xml:space="preserve">На 2024 год мероприятия по </w:t>
      </w:r>
      <w:r w:rsidR="00AA223B" w:rsidRPr="000D1170">
        <w:rPr>
          <w:color w:val="000000"/>
        </w:rPr>
        <w:t>муниципально</w:t>
      </w:r>
      <w:r w:rsidR="00AA223B">
        <w:rPr>
          <w:color w:val="000000"/>
        </w:rPr>
        <w:t>му</w:t>
      </w:r>
      <w:r w:rsidR="00AA223B" w:rsidRPr="000D1170">
        <w:rPr>
          <w:color w:val="000000"/>
        </w:rPr>
        <w:t xml:space="preserve"> земельно</w:t>
      </w:r>
      <w:r w:rsidR="00AA223B">
        <w:rPr>
          <w:color w:val="000000"/>
        </w:rPr>
        <w:t>му</w:t>
      </w:r>
      <w:r w:rsidR="00AA223B" w:rsidRPr="000D1170">
        <w:rPr>
          <w:color w:val="000000"/>
        </w:rPr>
        <w:t xml:space="preserve"> контрол</w:t>
      </w:r>
      <w:r w:rsidR="00AA223B">
        <w:rPr>
          <w:color w:val="000000"/>
        </w:rPr>
        <w:t>ю</w:t>
      </w:r>
      <w:r w:rsidR="00AA223B" w:rsidRPr="000D1170">
        <w:rPr>
          <w:color w:val="000000"/>
        </w:rPr>
        <w:t xml:space="preserve"> </w:t>
      </w:r>
      <w:r>
        <w:t>не запланированы.</w:t>
      </w:r>
    </w:p>
    <w:p w14:paraId="3401297D" w14:textId="7AE542CA" w:rsidR="002F62D6" w:rsidRDefault="002F62D6" w:rsidP="002F62D6">
      <w:pPr>
        <w:ind w:firstLine="567"/>
        <w:jc w:val="both"/>
      </w:pPr>
      <w:r>
        <w:t xml:space="preserve">Обращения, заявления граждан и юридических лиц, содержащих основания               для проведения внеплановых проверок, в Администрацию </w:t>
      </w:r>
      <w:r w:rsidR="006A1B5A">
        <w:t>Новониколаевского</w:t>
      </w:r>
      <w:r>
        <w:t xml:space="preserve"> сельского поселения в 2023 году не поступали.</w:t>
      </w:r>
    </w:p>
    <w:p w14:paraId="0846E093" w14:textId="77777777" w:rsidR="00C65494" w:rsidRDefault="00C65494" w:rsidP="00C65494">
      <w:pPr>
        <w:rPr>
          <w:rFonts w:eastAsia="Calibri"/>
          <w:lang w:eastAsia="en-US"/>
        </w:rPr>
      </w:pPr>
    </w:p>
    <w:p w14:paraId="6C4E0BEA" w14:textId="77777777" w:rsidR="002F62D6" w:rsidRDefault="002F62D6" w:rsidP="00C65494">
      <w:pPr>
        <w:rPr>
          <w:rFonts w:eastAsia="Calibri"/>
          <w:lang w:eastAsia="en-US"/>
        </w:rPr>
      </w:pPr>
    </w:p>
    <w:p w14:paraId="092BFF5B" w14:textId="77777777" w:rsidR="002F62D6" w:rsidRDefault="002F62D6" w:rsidP="00C65494">
      <w:pPr>
        <w:rPr>
          <w:rFonts w:eastAsia="Calibri"/>
          <w:lang w:eastAsia="en-US"/>
        </w:rPr>
      </w:pPr>
    </w:p>
    <w:p w14:paraId="77EFF689" w14:textId="77777777" w:rsidR="002F62D6" w:rsidRPr="00C65494" w:rsidRDefault="002F62D6" w:rsidP="00C65494">
      <w:pPr>
        <w:rPr>
          <w:rFonts w:eastAsia="Calibri"/>
          <w:lang w:eastAsia="en-US"/>
        </w:rPr>
      </w:pPr>
    </w:p>
    <w:p w14:paraId="22222E83" w14:textId="122BAE4C" w:rsidR="00C65494" w:rsidRPr="00C65494" w:rsidRDefault="00A86A9F" w:rsidP="00C65494">
      <w:pPr>
        <w:jc w:val="center"/>
        <w:rPr>
          <w:rFonts w:eastAsia="Calibri"/>
          <w:b/>
          <w:lang w:eastAsia="en-US"/>
        </w:rPr>
      </w:pPr>
      <w:bookmarkStart w:id="2" w:name="Par175"/>
      <w:bookmarkEnd w:id="2"/>
      <w:r>
        <w:rPr>
          <w:rFonts w:eastAsia="Calibri"/>
          <w:b/>
          <w:lang w:eastAsia="en-US"/>
        </w:rPr>
        <w:t>Раздел 2</w:t>
      </w:r>
      <w:r w:rsidR="00C65494" w:rsidRPr="00C65494">
        <w:rPr>
          <w:rFonts w:eastAsia="Calibri"/>
          <w:b/>
          <w:lang w:eastAsia="en-US"/>
        </w:rPr>
        <w:t>. Цели и задачи реализ</w:t>
      </w:r>
      <w:r w:rsidR="002F62D6">
        <w:rPr>
          <w:rFonts w:eastAsia="Calibri"/>
          <w:b/>
          <w:lang w:eastAsia="en-US"/>
        </w:rPr>
        <w:t xml:space="preserve">ации программы </w:t>
      </w:r>
    </w:p>
    <w:p w14:paraId="145F1988" w14:textId="77777777" w:rsidR="00C65494" w:rsidRPr="00C65494" w:rsidRDefault="00C65494" w:rsidP="00C65494">
      <w:pPr>
        <w:jc w:val="center"/>
        <w:rPr>
          <w:rFonts w:eastAsia="Calibri"/>
          <w:b/>
          <w:lang w:eastAsia="en-US"/>
        </w:rPr>
      </w:pPr>
    </w:p>
    <w:p w14:paraId="1F6323E4" w14:textId="14C20492" w:rsidR="00C65494" w:rsidRPr="002F62D6" w:rsidRDefault="002F62D6" w:rsidP="002F62D6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</w:t>
      </w:r>
      <w:r w:rsidR="00C65494" w:rsidRPr="002F62D6">
        <w:rPr>
          <w:rFonts w:eastAsia="Calibri"/>
          <w:lang w:eastAsia="en-US"/>
        </w:rPr>
        <w:t xml:space="preserve">Основными целями Программы </w:t>
      </w:r>
      <w:r w:rsidRPr="002F62D6">
        <w:rPr>
          <w:rFonts w:eastAsia="Calibri"/>
          <w:bCs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 w:rsidR="00AA223B" w:rsidRPr="000D1170">
        <w:rPr>
          <w:color w:val="000000"/>
        </w:rPr>
        <w:t>муниципального земельного контроля</w:t>
      </w:r>
      <w:r w:rsidR="00C65494" w:rsidRPr="002F62D6">
        <w:rPr>
          <w:rFonts w:eastAsia="Calibri"/>
          <w:lang w:eastAsia="en-US"/>
        </w:rPr>
        <w:t xml:space="preserve"> являются:</w:t>
      </w:r>
    </w:p>
    <w:p w14:paraId="39649F1F" w14:textId="7AA81F7E" w:rsidR="00C65494" w:rsidRPr="00C65494" w:rsidRDefault="00C65494" w:rsidP="00C65494">
      <w:pPr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         </w:t>
      </w:r>
      <w:r w:rsidR="002F62D6">
        <w:rPr>
          <w:rFonts w:eastAsia="Calibri"/>
          <w:lang w:eastAsia="en-US"/>
        </w:rPr>
        <w:t xml:space="preserve">   </w:t>
      </w:r>
      <w:r w:rsidR="002F62D6" w:rsidRPr="002F62D6">
        <w:rPr>
          <w:rFonts w:eastAsia="Calibri"/>
          <w:lang w:eastAsia="en-US"/>
        </w:rPr>
        <w:t>1.</w:t>
      </w:r>
      <w:r w:rsidRPr="00C65494">
        <w:rPr>
          <w:rFonts w:eastAsia="Calibri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64393210" w14:textId="2459A137" w:rsidR="00C65494" w:rsidRPr="00FB540C" w:rsidRDefault="00FB540C" w:rsidP="00FB540C">
      <w:pPr>
        <w:pStyle w:val="ad"/>
        <w:tabs>
          <w:tab w:val="left" w:pos="709"/>
        </w:tabs>
        <w:autoSpaceDE w:val="0"/>
        <w:autoSpaceDN w:val="0"/>
        <w:adjustRightInd w:val="0"/>
        <w:spacing w:line="276" w:lineRule="auto"/>
        <w:ind w:left="0"/>
        <w:contextualSpacing/>
        <w:jc w:val="both"/>
        <w:outlineLvl w:val="2"/>
        <w:rPr>
          <w:rFonts w:eastAsia="Calibri"/>
          <w:bCs/>
          <w:sz w:val="24"/>
          <w:szCs w:val="24"/>
          <w:lang w:eastAsia="en-US"/>
        </w:rPr>
      </w:pPr>
      <w:r w:rsidRPr="00FB540C">
        <w:rPr>
          <w:rFonts w:eastAsia="Calibri"/>
          <w:sz w:val="24"/>
          <w:szCs w:val="24"/>
          <w:lang w:eastAsia="en-US"/>
        </w:rPr>
        <w:lastRenderedPageBreak/>
        <w:t xml:space="preserve">             2. </w:t>
      </w:r>
      <w:r w:rsidR="00C65494" w:rsidRPr="00FB540C">
        <w:rPr>
          <w:rFonts w:eastAsia="Calibri"/>
          <w:sz w:val="24"/>
          <w:szCs w:val="24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12020AF" w14:textId="1D8A9127" w:rsidR="00C65494" w:rsidRDefault="00FB540C" w:rsidP="00FB540C">
      <w:pPr>
        <w:tabs>
          <w:tab w:val="left" w:pos="709"/>
        </w:tabs>
        <w:autoSpaceDE w:val="0"/>
        <w:autoSpaceDN w:val="0"/>
        <w:adjustRightInd w:val="0"/>
        <w:spacing w:line="276" w:lineRule="auto"/>
        <w:contextualSpacing/>
        <w:jc w:val="both"/>
        <w:outlineLvl w:val="2"/>
        <w:rPr>
          <w:rFonts w:eastAsia="Calibri"/>
          <w:bCs/>
          <w:lang w:eastAsia="en-US"/>
        </w:rPr>
      </w:pPr>
      <w:r w:rsidRPr="00FB540C">
        <w:rPr>
          <w:rFonts w:eastAsia="Calibri"/>
          <w:lang w:eastAsia="en-US"/>
        </w:rPr>
        <w:t xml:space="preserve">            3. </w:t>
      </w:r>
      <w:r w:rsidR="00C65494" w:rsidRPr="00C65494">
        <w:rPr>
          <w:rFonts w:eastAsia="Calibri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AFB95B0" w14:textId="77777777" w:rsidR="00197FC8" w:rsidRPr="00197FC8" w:rsidRDefault="00197FC8" w:rsidP="00FB540C">
      <w:pPr>
        <w:autoSpaceDE w:val="0"/>
        <w:autoSpaceDN w:val="0"/>
        <w:adjustRightInd w:val="0"/>
        <w:spacing w:line="276" w:lineRule="auto"/>
        <w:contextualSpacing/>
        <w:jc w:val="both"/>
        <w:outlineLvl w:val="2"/>
        <w:rPr>
          <w:rFonts w:eastAsia="Calibri"/>
          <w:bCs/>
          <w:lang w:eastAsia="en-US"/>
        </w:rPr>
      </w:pPr>
    </w:p>
    <w:p w14:paraId="7892CAB7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/>
          <w:bCs/>
          <w:lang w:eastAsia="en-US"/>
        </w:rPr>
      </w:pPr>
      <w:r w:rsidRPr="00C65494">
        <w:rPr>
          <w:rFonts w:eastAsia="Calibri"/>
          <w:b/>
          <w:bCs/>
          <w:lang w:eastAsia="en-US"/>
        </w:rPr>
        <w:t>Проведение профилактических мероприятий программы профилактики направлено на решение следующих задач:</w:t>
      </w:r>
    </w:p>
    <w:p w14:paraId="3277BE80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Укрепление </w:t>
      </w:r>
      <w:proofErr w:type="gramStart"/>
      <w:r w:rsidRPr="00C65494">
        <w:rPr>
          <w:rFonts w:eastAsia="Calibri"/>
          <w:lang w:eastAsia="en-US"/>
        </w:rPr>
        <w:t>системы профилактики нарушений рисков причинения</w:t>
      </w:r>
      <w:proofErr w:type="gramEnd"/>
      <w:r w:rsidRPr="00C65494">
        <w:rPr>
          <w:rFonts w:eastAsia="Calibri"/>
          <w:lang w:eastAsia="en-US"/>
        </w:rPr>
        <w:t xml:space="preserve"> вреда (ущерба) охраняемым законом ценностям;</w:t>
      </w:r>
    </w:p>
    <w:p w14:paraId="36D3FD42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iCs/>
          <w:lang w:eastAsia="en-US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7DA78EC3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201CBB1D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09430D26" w14:textId="77777777" w:rsidR="00C65494" w:rsidRPr="00C65494" w:rsidRDefault="00C65494" w:rsidP="00C65494">
      <w:pPr>
        <w:numPr>
          <w:ilvl w:val="0"/>
          <w:numId w:val="6"/>
        </w:numPr>
        <w:autoSpaceDE w:val="0"/>
        <w:autoSpaceDN w:val="0"/>
        <w:adjustRightInd w:val="0"/>
        <w:spacing w:before="220"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C65494">
        <w:rPr>
          <w:rFonts w:eastAsia="Calibri"/>
          <w:lang w:eastAsia="en-US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14:paraId="6C5C1476" w14:textId="77777777" w:rsidR="00C65494" w:rsidRPr="00C65494" w:rsidRDefault="00C65494" w:rsidP="00C65494">
      <w:pPr>
        <w:autoSpaceDE w:val="0"/>
        <w:autoSpaceDN w:val="0"/>
        <w:adjustRightInd w:val="0"/>
        <w:spacing w:before="220"/>
        <w:jc w:val="both"/>
        <w:rPr>
          <w:rFonts w:eastAsia="Calibri"/>
          <w:i/>
          <w:lang w:eastAsia="en-US"/>
        </w:rPr>
      </w:pPr>
    </w:p>
    <w:p w14:paraId="2389F2C6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lang w:eastAsia="en-US"/>
        </w:rPr>
      </w:pPr>
      <w:r w:rsidRPr="00C65494">
        <w:rPr>
          <w:rFonts w:eastAsia="Calibri"/>
          <w:b/>
          <w:bCs/>
          <w:lang w:eastAsia="en-US"/>
        </w:rPr>
        <w:t>Раздел 3. Перечень профилактических мероприятий, сроки (периодичность) их проведения</w:t>
      </w:r>
    </w:p>
    <w:p w14:paraId="7E334BCD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lang w:eastAsia="en-US"/>
        </w:rPr>
      </w:pPr>
    </w:p>
    <w:p w14:paraId="10EFE851" w14:textId="7A9D0227" w:rsidR="00C65494" w:rsidRPr="00C65494" w:rsidRDefault="00C65494" w:rsidP="00C65494">
      <w:pPr>
        <w:ind w:firstLine="525"/>
        <w:jc w:val="both"/>
        <w:rPr>
          <w:rFonts w:eastAsia="Calibri"/>
        </w:rPr>
      </w:pPr>
      <w:r w:rsidRPr="00C65494">
        <w:rPr>
          <w:rFonts w:eastAsia="Calibri"/>
        </w:rPr>
        <w:t xml:space="preserve">При осуществлении </w:t>
      </w:r>
      <w:r w:rsidR="00AA223B" w:rsidRPr="000D1170">
        <w:rPr>
          <w:color w:val="000000"/>
        </w:rPr>
        <w:t xml:space="preserve">муниципального земельного контроля </w:t>
      </w:r>
      <w:r w:rsidR="00E86DF6" w:rsidRPr="00E86DF6">
        <w:rPr>
          <w:rFonts w:eastAsia="Calibri"/>
        </w:rPr>
        <w:t>должностное ли</w:t>
      </w:r>
      <w:r w:rsidR="00AA223B">
        <w:rPr>
          <w:rFonts w:eastAsia="Calibri"/>
        </w:rPr>
        <w:t>цо, уполномоченное осуществлять</w:t>
      </w:r>
      <w:r w:rsidR="00AA223B" w:rsidRPr="000D1170">
        <w:rPr>
          <w:color w:val="000000"/>
        </w:rPr>
        <w:t xml:space="preserve"> земельн</w:t>
      </w:r>
      <w:r w:rsidR="00AA223B">
        <w:rPr>
          <w:color w:val="000000"/>
        </w:rPr>
        <w:t>ый</w:t>
      </w:r>
      <w:r w:rsidR="00AA223B" w:rsidRPr="000D1170">
        <w:rPr>
          <w:color w:val="000000"/>
        </w:rPr>
        <w:t xml:space="preserve"> контрол</w:t>
      </w:r>
      <w:r w:rsidR="00AA223B">
        <w:rPr>
          <w:color w:val="000000"/>
        </w:rPr>
        <w:t>ь</w:t>
      </w:r>
      <w:r w:rsidR="00AA223B" w:rsidRPr="000D1170">
        <w:rPr>
          <w:color w:val="000000"/>
        </w:rPr>
        <w:t xml:space="preserve"> </w:t>
      </w:r>
      <w:r w:rsidRPr="00C65494">
        <w:rPr>
          <w:rFonts w:eastAsia="Calibri"/>
        </w:rPr>
        <w:t>(далее - Контрольный орган) проводит следующие виды профилактических мероприятий:</w:t>
      </w:r>
    </w:p>
    <w:p w14:paraId="5EB0342E" w14:textId="77777777" w:rsidR="00C65494" w:rsidRPr="00C65494" w:rsidRDefault="00C65494" w:rsidP="00E86DF6">
      <w:pPr>
        <w:widowControl w:val="0"/>
        <w:ind w:firstLine="709"/>
        <w:jc w:val="both"/>
      </w:pPr>
      <w:r w:rsidRPr="00C65494">
        <w:rPr>
          <w:color w:val="000000"/>
        </w:rPr>
        <w:t>1) информирование;</w:t>
      </w:r>
    </w:p>
    <w:p w14:paraId="28CEB0DD" w14:textId="77777777" w:rsidR="00C65494" w:rsidRPr="00C65494" w:rsidRDefault="00C65494" w:rsidP="00E86DF6">
      <w:pPr>
        <w:widowControl w:val="0"/>
        <w:ind w:firstLine="709"/>
        <w:jc w:val="both"/>
        <w:rPr>
          <w:color w:val="000000"/>
        </w:rPr>
      </w:pPr>
      <w:r w:rsidRPr="00C65494">
        <w:rPr>
          <w:color w:val="000000"/>
        </w:rPr>
        <w:t>2) обобщение правоприменительной практики;</w:t>
      </w:r>
    </w:p>
    <w:p w14:paraId="1C63D432" w14:textId="77777777" w:rsidR="00C65494" w:rsidRPr="00C65494" w:rsidRDefault="00C65494" w:rsidP="00E86DF6">
      <w:pPr>
        <w:widowControl w:val="0"/>
        <w:ind w:firstLine="709"/>
        <w:jc w:val="both"/>
        <w:rPr>
          <w:color w:val="000000"/>
        </w:rPr>
      </w:pPr>
      <w:r w:rsidRPr="00C65494">
        <w:rPr>
          <w:color w:val="000000"/>
        </w:rPr>
        <w:t>3) объявление предостережений;</w:t>
      </w:r>
    </w:p>
    <w:p w14:paraId="3CD047B3" w14:textId="77777777" w:rsidR="00C65494" w:rsidRPr="00C65494" w:rsidRDefault="00C65494" w:rsidP="00E86DF6">
      <w:pPr>
        <w:widowControl w:val="0"/>
        <w:ind w:firstLine="709"/>
        <w:jc w:val="both"/>
        <w:rPr>
          <w:color w:val="000000"/>
        </w:rPr>
      </w:pPr>
      <w:r w:rsidRPr="00C65494">
        <w:rPr>
          <w:color w:val="000000"/>
        </w:rPr>
        <w:t>4) консультирование;</w:t>
      </w:r>
    </w:p>
    <w:p w14:paraId="3129E8AC" w14:textId="67EF344C" w:rsidR="00C65494" w:rsidRPr="00E86DF6" w:rsidRDefault="00C65494" w:rsidP="00E86DF6">
      <w:pPr>
        <w:autoSpaceDE w:val="0"/>
        <w:autoSpaceDN w:val="0"/>
        <w:adjustRightInd w:val="0"/>
        <w:jc w:val="both"/>
        <w:outlineLvl w:val="1"/>
        <w:rPr>
          <w:rFonts w:eastAsia="Calibri"/>
          <w:bCs/>
          <w:i/>
          <w:lang w:eastAsia="en-US"/>
        </w:rPr>
      </w:pPr>
      <w:r w:rsidRPr="00C65494">
        <w:rPr>
          <w:rFonts w:eastAsia="Calibri"/>
          <w:color w:val="000000"/>
          <w:lang w:eastAsia="en-US"/>
        </w:rPr>
        <w:t xml:space="preserve">         </w:t>
      </w:r>
      <w:r w:rsidR="00FB540C" w:rsidRPr="00713BFA">
        <w:rPr>
          <w:rFonts w:eastAsia="Calibri"/>
          <w:color w:val="000000"/>
          <w:lang w:eastAsia="en-US"/>
        </w:rPr>
        <w:t xml:space="preserve">  </w:t>
      </w:r>
      <w:r w:rsidRPr="00C65494">
        <w:rPr>
          <w:rFonts w:eastAsia="Calibri"/>
          <w:color w:val="000000"/>
          <w:lang w:eastAsia="en-US"/>
        </w:rPr>
        <w:t xml:space="preserve"> 5) профилактический визит</w:t>
      </w:r>
    </w:p>
    <w:p w14:paraId="3A3DADE1" w14:textId="77777777" w:rsidR="00713BFA" w:rsidRPr="006A1B5A" w:rsidRDefault="00E86DF6" w:rsidP="00C6549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</w:p>
    <w:p w14:paraId="38D6A2A1" w14:textId="67C67791" w:rsidR="00713BFA" w:rsidRPr="006A1B5A" w:rsidRDefault="00713BFA" w:rsidP="00713BFA">
      <w:pPr>
        <w:jc w:val="center"/>
        <w:rPr>
          <w:rFonts w:eastAsia="Calibri"/>
          <w:lang w:eastAsia="en-US"/>
        </w:rPr>
      </w:pPr>
      <w:r w:rsidRPr="00713BFA">
        <w:rPr>
          <w:rFonts w:eastAsia="Calibri"/>
          <w:lang w:eastAsia="en-US"/>
        </w:rPr>
        <w:t>План</w:t>
      </w:r>
    </w:p>
    <w:p w14:paraId="2FCFD585" w14:textId="1D29CDBC" w:rsidR="00C65494" w:rsidRPr="00713BFA" w:rsidRDefault="00713BFA" w:rsidP="00713BFA">
      <w:pPr>
        <w:jc w:val="center"/>
        <w:rPr>
          <w:rFonts w:eastAsia="Calibri"/>
          <w:lang w:eastAsia="en-US"/>
        </w:rPr>
      </w:pPr>
      <w:r w:rsidRPr="00713BFA">
        <w:rPr>
          <w:rFonts w:eastAsia="Calibri"/>
          <w:lang w:eastAsia="en-US"/>
        </w:rPr>
        <w:t>профилактических мероприятий на 2024 год, сроки (периодичность) их проведения</w:t>
      </w:r>
    </w:p>
    <w:p w14:paraId="5D51F146" w14:textId="77777777" w:rsidR="00713BFA" w:rsidRPr="00713BFA" w:rsidRDefault="00713BFA" w:rsidP="00C65494">
      <w:pPr>
        <w:jc w:val="both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C65494" w:rsidRPr="00C65494" w14:paraId="4E996454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0A49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№ </w:t>
            </w:r>
            <w:proofErr w:type="gramStart"/>
            <w:r w:rsidRPr="00C65494">
              <w:rPr>
                <w:rFonts w:eastAsia="Calibri"/>
                <w:iCs/>
                <w:lang w:eastAsia="en-US"/>
              </w:rPr>
              <w:t>п</w:t>
            </w:r>
            <w:proofErr w:type="gramEnd"/>
            <w:r w:rsidRPr="00C65494">
              <w:rPr>
                <w:rFonts w:eastAsia="Calibri"/>
                <w:iCs/>
                <w:lang w:eastAsia="en-US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A7D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FA53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35D7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23500C" w:rsidRPr="00C65494" w14:paraId="17A6833B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C194" w14:textId="77777777" w:rsidR="0023500C" w:rsidRPr="00C65494" w:rsidRDefault="0023500C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1222" w14:textId="77777777" w:rsidR="0023500C" w:rsidRPr="00E568BE" w:rsidRDefault="0023500C" w:rsidP="00E568B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Cs/>
                <w:lang w:eastAsia="en-US"/>
              </w:rPr>
            </w:pPr>
            <w:r w:rsidRPr="00E568BE">
              <w:rPr>
                <w:rFonts w:eastAsia="Calibri"/>
                <w:b/>
                <w:iCs/>
                <w:lang w:eastAsia="en-US"/>
              </w:rPr>
              <w:t>Информирование</w:t>
            </w:r>
          </w:p>
          <w:p w14:paraId="4AD14D84" w14:textId="6793ED37" w:rsidR="0023500C" w:rsidRPr="00E568BE" w:rsidRDefault="0023500C" w:rsidP="00E568BE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713BFA">
              <w:rPr>
                <w:rFonts w:eastAsia="Calibri"/>
                <w:iCs/>
                <w:lang w:eastAsia="en-US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</w:t>
            </w:r>
            <w:r w:rsidRPr="00713BFA">
              <w:rPr>
                <w:rFonts w:eastAsia="Calibri"/>
                <w:iCs/>
                <w:lang w:eastAsia="en-US"/>
              </w:rPr>
              <w:lastRenderedPageBreak/>
              <w:t>требований, установленных муниципальными правовыми актами, предъявляемых при осущес</w:t>
            </w:r>
            <w:r>
              <w:rPr>
                <w:rFonts w:eastAsia="Calibri"/>
                <w:iCs/>
                <w:lang w:eastAsia="en-US"/>
              </w:rPr>
              <w:t xml:space="preserve">твлении муниципального </w:t>
            </w:r>
            <w:r w:rsidRPr="00713BFA">
              <w:rPr>
                <w:rFonts w:eastAsia="Calibri"/>
                <w:iCs/>
                <w:lang w:eastAsia="en-US"/>
              </w:rPr>
              <w:t xml:space="preserve"> контроля</w:t>
            </w:r>
            <w:r w:rsidRPr="00E568BE">
              <w:rPr>
                <w:rFonts w:eastAsia="Calibri"/>
                <w:iCs/>
                <w:lang w:eastAsia="en-US"/>
              </w:rPr>
              <w:t xml:space="preserve"> </w:t>
            </w:r>
            <w:r>
              <w:rPr>
                <w:rFonts w:eastAsia="Calibri"/>
                <w:iCs/>
                <w:lang w:eastAsia="en-US"/>
              </w:rPr>
              <w:t>в сфере благоустройства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9971" w14:textId="77777777" w:rsidR="0023500C" w:rsidRPr="00C65494" w:rsidRDefault="0023500C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71C0" w14:textId="35C45855" w:rsidR="0023500C" w:rsidRPr="00C65494" w:rsidRDefault="0023500C" w:rsidP="00AA223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500C">
              <w:t xml:space="preserve">Специалист </w:t>
            </w:r>
            <w:r w:rsidR="00AA223B">
              <w:t>2</w:t>
            </w:r>
            <w:r w:rsidRPr="0023500C">
              <w:t xml:space="preserve">категории по </w:t>
            </w:r>
            <w:r w:rsidR="00AA223B">
              <w:t>землеустройству и градостроительству</w:t>
            </w:r>
          </w:p>
        </w:tc>
      </w:tr>
      <w:tr w:rsidR="00AA223B" w:rsidRPr="00C65494" w14:paraId="328A5C72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35EA" w14:textId="77777777" w:rsidR="00AA223B" w:rsidRPr="00C65494" w:rsidRDefault="00AA223B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BC19" w14:textId="77777777" w:rsidR="00AA223B" w:rsidRPr="00E568BE" w:rsidRDefault="00AA223B" w:rsidP="00E568B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568BE">
              <w:rPr>
                <w:rFonts w:eastAsia="Calibri"/>
                <w:b/>
                <w:lang w:eastAsia="en-US"/>
              </w:rPr>
              <w:t>Обобщение правоприменительной практики</w:t>
            </w:r>
            <w:r w:rsidRPr="00E568BE">
              <w:rPr>
                <w:rFonts w:eastAsia="Calibri"/>
                <w:lang w:eastAsia="en-US"/>
              </w:rPr>
              <w:t xml:space="preserve">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64F236C9" w14:textId="340A02AB" w:rsidR="00AA223B" w:rsidRPr="00C65494" w:rsidRDefault="00AA223B" w:rsidP="00E568BE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E568BE">
              <w:rPr>
                <w:rFonts w:eastAsia="Calibri"/>
                <w:lang w:eastAsia="en-US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A29F" w14:textId="77777777" w:rsidR="00AA223B" w:rsidRPr="00C65494" w:rsidRDefault="00AA223B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val="en-US" w:eastAsia="en-US"/>
              </w:rPr>
              <w:t>IV</w:t>
            </w:r>
            <w:r w:rsidRPr="00C65494">
              <w:rPr>
                <w:rFonts w:eastAsia="Calibri"/>
                <w:iCs/>
                <w:lang w:eastAsia="en-US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34A" w14:textId="7A8DD999" w:rsidR="00AA223B" w:rsidRPr="00C65494" w:rsidRDefault="00AA223B" w:rsidP="00C6549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63D5">
              <w:t>Специалист 2категории по землеустройству и градостроительству</w:t>
            </w:r>
          </w:p>
        </w:tc>
      </w:tr>
      <w:tr w:rsidR="00AA223B" w:rsidRPr="00C65494" w14:paraId="2B7B4A98" w14:textId="77777777" w:rsidTr="00E56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DBC" w14:textId="77777777" w:rsidR="00AA223B" w:rsidRPr="00C65494" w:rsidRDefault="00AA223B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113D" w14:textId="76F2471C" w:rsidR="00AA223B" w:rsidRPr="00C65494" w:rsidRDefault="00AA223B" w:rsidP="00E568BE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E568BE">
              <w:rPr>
                <w:rFonts w:eastAsia="Calibri"/>
                <w:b/>
                <w:lang w:eastAsia="en-US"/>
              </w:rPr>
              <w:t>Предостережение</w:t>
            </w:r>
            <w:r w:rsidRPr="00E568BE">
              <w:rPr>
                <w:rFonts w:eastAsia="Calibri"/>
                <w:lang w:eastAsia="en-US"/>
              </w:rPr>
              <w:t xml:space="preserve"> о недопустимости нарушения обязательных требований выдается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36FD" w14:textId="77777777" w:rsidR="00AA223B" w:rsidRPr="00C65494" w:rsidRDefault="00AA223B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</w:t>
            </w:r>
            <w:r w:rsidRPr="00C65494">
              <w:rPr>
                <w:rFonts w:eastAsia="Calibri"/>
                <w:lang w:eastAsia="en-US"/>
              </w:rPr>
              <w:lastRenderedPageBreak/>
              <w:t>вреда (ущерба) охраняемым законом ценностям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6771" w14:textId="257350C6" w:rsidR="00AA223B" w:rsidRPr="00C65494" w:rsidRDefault="00AA223B" w:rsidP="00C6549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463D5">
              <w:lastRenderedPageBreak/>
              <w:t>Специалист 2категории по землеустройству и градостроительству</w:t>
            </w:r>
          </w:p>
        </w:tc>
      </w:tr>
      <w:tr w:rsidR="00AA223B" w:rsidRPr="00C65494" w14:paraId="72879FBB" w14:textId="77777777" w:rsidTr="00E56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7C51" w14:textId="77777777" w:rsidR="00AA223B" w:rsidRPr="00C65494" w:rsidRDefault="00AA223B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7A4" w14:textId="77777777" w:rsidR="00AA223B" w:rsidRPr="00E568BE" w:rsidRDefault="00AA223B" w:rsidP="00E568BE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E568BE">
              <w:rPr>
                <w:rFonts w:eastAsia="Calibri"/>
                <w:b/>
                <w:lang w:eastAsia="en-US"/>
              </w:rPr>
              <w:t>Консультирование.</w:t>
            </w:r>
          </w:p>
          <w:p w14:paraId="1F52F3C3" w14:textId="19A52E6A" w:rsidR="00AA223B" w:rsidRPr="00C65494" w:rsidRDefault="00AA223B" w:rsidP="00E568B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568BE">
              <w:rPr>
                <w:rFonts w:eastAsia="Calibri"/>
                <w:lang w:eastAsia="en-US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C7E" w14:textId="77777777" w:rsidR="00AA223B" w:rsidRPr="00C65494" w:rsidRDefault="00AA223B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50A5" w14:textId="5EF685B3" w:rsidR="00AA223B" w:rsidRPr="00C65494" w:rsidRDefault="00AA223B" w:rsidP="00C6549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B3240">
              <w:t>Специалист 2категории по землеустройству и градостроительству</w:t>
            </w:r>
          </w:p>
        </w:tc>
      </w:tr>
      <w:tr w:rsidR="00AA223B" w:rsidRPr="00C65494" w14:paraId="55935836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C84F" w14:textId="77777777" w:rsidR="00AA223B" w:rsidRPr="00C65494" w:rsidRDefault="00AA223B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76CF" w14:textId="77777777" w:rsidR="00AA223B" w:rsidRPr="00E568BE" w:rsidRDefault="00AA223B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E568BE">
              <w:rPr>
                <w:rFonts w:eastAsia="Calibri"/>
                <w:b/>
                <w:color w:val="000000"/>
                <w:lang w:eastAsia="en-US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38F" w14:textId="77777777" w:rsidR="00AA223B" w:rsidRPr="00C65494" w:rsidRDefault="00AA223B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0F0D" w14:textId="274691AB" w:rsidR="00AA223B" w:rsidRPr="00C65494" w:rsidRDefault="00AA223B" w:rsidP="00C6549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B3240">
              <w:t>Специалист 2категории по землеустройству и градостроительству</w:t>
            </w:r>
          </w:p>
        </w:tc>
      </w:tr>
    </w:tbl>
    <w:p w14:paraId="10ABFE70" w14:textId="77777777" w:rsidR="00C65494" w:rsidRPr="00C65494" w:rsidRDefault="00C65494" w:rsidP="00C65494">
      <w:pPr>
        <w:jc w:val="both"/>
        <w:rPr>
          <w:rFonts w:eastAsia="Calibri"/>
          <w:lang w:eastAsia="en-US"/>
        </w:rPr>
      </w:pPr>
    </w:p>
    <w:p w14:paraId="314CDAF7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i/>
          <w:lang w:eastAsia="en-US"/>
        </w:rPr>
      </w:pPr>
    </w:p>
    <w:p w14:paraId="6C790C1F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lang w:eastAsia="en-US"/>
        </w:rPr>
      </w:pPr>
      <w:r w:rsidRPr="00C65494">
        <w:rPr>
          <w:rFonts w:eastAsia="Calibri"/>
          <w:b/>
          <w:bCs/>
          <w:lang w:eastAsia="en-US"/>
        </w:rPr>
        <w:t>Раздел 4. Показатели результативности и эффективности программы профилактики</w:t>
      </w:r>
    </w:p>
    <w:p w14:paraId="7AD2EBA8" w14:textId="77777777" w:rsidR="00C65494" w:rsidRPr="00C65494" w:rsidRDefault="00C65494" w:rsidP="00C6549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C65494" w:rsidRPr="00C65494" w14:paraId="4400FB5D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98A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C65494">
              <w:rPr>
                <w:rFonts w:eastAsia="Calibri"/>
                <w:lang w:eastAsia="en-US"/>
              </w:rPr>
              <w:t>п</w:t>
            </w:r>
            <w:proofErr w:type="gramEnd"/>
            <w:r w:rsidRPr="00C65494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3034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FCB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Величина</w:t>
            </w:r>
          </w:p>
        </w:tc>
      </w:tr>
      <w:tr w:rsidR="00C65494" w:rsidRPr="00C65494" w14:paraId="6AD8811E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699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74A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787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100 %</w:t>
            </w:r>
          </w:p>
        </w:tc>
      </w:tr>
      <w:tr w:rsidR="00C65494" w:rsidRPr="00C65494" w14:paraId="6EC66267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5C41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2F0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2F1" w14:textId="77777777" w:rsidR="00C65494" w:rsidRPr="00C65494" w:rsidRDefault="00C65494" w:rsidP="00C6549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100 % от числа </w:t>
            </w:r>
            <w:proofErr w:type="gramStart"/>
            <w:r w:rsidRPr="00C65494">
              <w:rPr>
                <w:rFonts w:eastAsia="Calibri"/>
                <w:lang w:eastAsia="en-US"/>
              </w:rPr>
              <w:t>обратившихся</w:t>
            </w:r>
            <w:proofErr w:type="gramEnd"/>
          </w:p>
        </w:tc>
      </w:tr>
    </w:tbl>
    <w:p w14:paraId="44079C71" w14:textId="7B484BF1" w:rsidR="00654149" w:rsidRPr="00EE77CA" w:rsidRDefault="00654149" w:rsidP="00E86DF6">
      <w:pPr>
        <w:jc w:val="both"/>
        <w:outlineLvl w:val="0"/>
      </w:pPr>
    </w:p>
    <w:sectPr w:rsidR="00654149" w:rsidRPr="00EE77CA" w:rsidSect="002A5365">
      <w:headerReference w:type="even" r:id="rId9"/>
      <w:headerReference w:type="default" r:id="rId10"/>
      <w:headerReference w:type="first" r:id="rId11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C5C97" w14:textId="77777777" w:rsidR="004700DD" w:rsidRDefault="004700DD">
      <w:r>
        <w:separator/>
      </w:r>
    </w:p>
  </w:endnote>
  <w:endnote w:type="continuationSeparator" w:id="0">
    <w:p w14:paraId="79FD1CF1" w14:textId="77777777" w:rsidR="004700DD" w:rsidRDefault="0047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35684" w14:textId="77777777" w:rsidR="004700DD" w:rsidRDefault="004700DD">
      <w:r>
        <w:separator/>
      </w:r>
    </w:p>
  </w:footnote>
  <w:footnote w:type="continuationSeparator" w:id="0">
    <w:p w14:paraId="7A955B74" w14:textId="77777777" w:rsidR="004700DD" w:rsidRDefault="00470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73562"/>
      <w:docPartObj>
        <w:docPartGallery w:val="Page Numbers (Top of Page)"/>
        <w:docPartUnique/>
      </w:docPartObj>
    </w:sdtPr>
    <w:sdtEndPr/>
    <w:sdtContent>
      <w:p w14:paraId="2F9CB6A1" w14:textId="621B4060" w:rsidR="002A5365" w:rsidRDefault="002A5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FD6">
          <w:rPr>
            <w:noProof/>
          </w:rPr>
          <w:t>7</w:t>
        </w:r>
        <w:r>
          <w:fldChar w:fldCharType="end"/>
        </w:r>
      </w:p>
    </w:sdtContent>
  </w:sdt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9445"/>
      <w:docPartObj>
        <w:docPartGallery w:val="Page Numbers (Top of Page)"/>
        <w:docPartUnique/>
      </w:docPartObj>
    </w:sdtPr>
    <w:sdtEndPr/>
    <w:sdtContent>
      <w:p w14:paraId="32856C2E" w14:textId="2573C8BB" w:rsidR="002A5365" w:rsidRDefault="004700DD" w:rsidP="002A5365">
        <w:pPr>
          <w:pStyle w:val="a3"/>
        </w:pPr>
      </w:p>
    </w:sdtContent>
  </w:sdt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410614"/>
    <w:multiLevelType w:val="hybridMultilevel"/>
    <w:tmpl w:val="6C2677F8"/>
    <w:lvl w:ilvl="0" w:tplc="6CFC98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06A98"/>
    <w:rsid w:val="00014A86"/>
    <w:rsid w:val="00030970"/>
    <w:rsid w:val="00074374"/>
    <w:rsid w:val="00087BDF"/>
    <w:rsid w:val="000A7FB7"/>
    <w:rsid w:val="000C0E39"/>
    <w:rsid w:val="000D1170"/>
    <w:rsid w:val="000E7D48"/>
    <w:rsid w:val="000F064E"/>
    <w:rsid w:val="00105DBB"/>
    <w:rsid w:val="00111177"/>
    <w:rsid w:val="0013461F"/>
    <w:rsid w:val="001622E5"/>
    <w:rsid w:val="001723D6"/>
    <w:rsid w:val="00197FC8"/>
    <w:rsid w:val="001B39D2"/>
    <w:rsid w:val="001B4EF6"/>
    <w:rsid w:val="001E409C"/>
    <w:rsid w:val="001F527F"/>
    <w:rsid w:val="0021657A"/>
    <w:rsid w:val="0023500C"/>
    <w:rsid w:val="00261954"/>
    <w:rsid w:val="00267E64"/>
    <w:rsid w:val="00287B6D"/>
    <w:rsid w:val="002922B5"/>
    <w:rsid w:val="0029699B"/>
    <w:rsid w:val="002A5365"/>
    <w:rsid w:val="002B2332"/>
    <w:rsid w:val="002B585F"/>
    <w:rsid w:val="002C790D"/>
    <w:rsid w:val="002F62D6"/>
    <w:rsid w:val="00305A3D"/>
    <w:rsid w:val="00322A8D"/>
    <w:rsid w:val="00326A91"/>
    <w:rsid w:val="0033013E"/>
    <w:rsid w:val="00335DB6"/>
    <w:rsid w:val="0033624F"/>
    <w:rsid w:val="00350869"/>
    <w:rsid w:val="003A3DDE"/>
    <w:rsid w:val="003B78A3"/>
    <w:rsid w:val="00405144"/>
    <w:rsid w:val="0042046A"/>
    <w:rsid w:val="00460CEF"/>
    <w:rsid w:val="004700DD"/>
    <w:rsid w:val="00481162"/>
    <w:rsid w:val="004B2B4C"/>
    <w:rsid w:val="004C02B8"/>
    <w:rsid w:val="004E0B32"/>
    <w:rsid w:val="004E4632"/>
    <w:rsid w:val="004F2045"/>
    <w:rsid w:val="004F386B"/>
    <w:rsid w:val="005202FA"/>
    <w:rsid w:val="00543FE0"/>
    <w:rsid w:val="00566E92"/>
    <w:rsid w:val="005C1BC5"/>
    <w:rsid w:val="005C4753"/>
    <w:rsid w:val="005D1368"/>
    <w:rsid w:val="005E42AA"/>
    <w:rsid w:val="005E5369"/>
    <w:rsid w:val="005E6323"/>
    <w:rsid w:val="005F6377"/>
    <w:rsid w:val="00604B14"/>
    <w:rsid w:val="006157A2"/>
    <w:rsid w:val="00631568"/>
    <w:rsid w:val="00636493"/>
    <w:rsid w:val="00654149"/>
    <w:rsid w:val="006853B3"/>
    <w:rsid w:val="00696D4E"/>
    <w:rsid w:val="006A1B5A"/>
    <w:rsid w:val="006A38D1"/>
    <w:rsid w:val="006A51FF"/>
    <w:rsid w:val="006A7816"/>
    <w:rsid w:val="006E5D4F"/>
    <w:rsid w:val="006F079F"/>
    <w:rsid w:val="00713BFA"/>
    <w:rsid w:val="00715F08"/>
    <w:rsid w:val="007A4656"/>
    <w:rsid w:val="007B4422"/>
    <w:rsid w:val="007D77EB"/>
    <w:rsid w:val="007F321B"/>
    <w:rsid w:val="007F3B7D"/>
    <w:rsid w:val="00817DB5"/>
    <w:rsid w:val="00821762"/>
    <w:rsid w:val="00821F59"/>
    <w:rsid w:val="008265B3"/>
    <w:rsid w:val="00863256"/>
    <w:rsid w:val="008926E4"/>
    <w:rsid w:val="008937FB"/>
    <w:rsid w:val="008B669F"/>
    <w:rsid w:val="008D6DA1"/>
    <w:rsid w:val="00911F5E"/>
    <w:rsid w:val="00914C91"/>
    <w:rsid w:val="0094605F"/>
    <w:rsid w:val="00966088"/>
    <w:rsid w:val="0099528E"/>
    <w:rsid w:val="009A6611"/>
    <w:rsid w:val="009D358B"/>
    <w:rsid w:val="00A1305A"/>
    <w:rsid w:val="00A1514B"/>
    <w:rsid w:val="00A26FD6"/>
    <w:rsid w:val="00A2752D"/>
    <w:rsid w:val="00A634E8"/>
    <w:rsid w:val="00A86A9F"/>
    <w:rsid w:val="00A87A40"/>
    <w:rsid w:val="00A96EFD"/>
    <w:rsid w:val="00AA1617"/>
    <w:rsid w:val="00AA223B"/>
    <w:rsid w:val="00AA79BF"/>
    <w:rsid w:val="00AD3E63"/>
    <w:rsid w:val="00B32468"/>
    <w:rsid w:val="00B37607"/>
    <w:rsid w:val="00BD47D8"/>
    <w:rsid w:val="00C02456"/>
    <w:rsid w:val="00C03199"/>
    <w:rsid w:val="00C12834"/>
    <w:rsid w:val="00C21BB3"/>
    <w:rsid w:val="00C65494"/>
    <w:rsid w:val="00C827A2"/>
    <w:rsid w:val="00D0606A"/>
    <w:rsid w:val="00D20ADE"/>
    <w:rsid w:val="00D7331A"/>
    <w:rsid w:val="00D91194"/>
    <w:rsid w:val="00DA0390"/>
    <w:rsid w:val="00DB1CD1"/>
    <w:rsid w:val="00DD05A8"/>
    <w:rsid w:val="00DE6E4D"/>
    <w:rsid w:val="00DF4AEF"/>
    <w:rsid w:val="00E166EC"/>
    <w:rsid w:val="00E20BC4"/>
    <w:rsid w:val="00E568BE"/>
    <w:rsid w:val="00E61B2A"/>
    <w:rsid w:val="00E675B8"/>
    <w:rsid w:val="00E8197C"/>
    <w:rsid w:val="00E8503F"/>
    <w:rsid w:val="00E851EA"/>
    <w:rsid w:val="00E86DF6"/>
    <w:rsid w:val="00EA3042"/>
    <w:rsid w:val="00EB3760"/>
    <w:rsid w:val="00EC3EE3"/>
    <w:rsid w:val="00EE6117"/>
    <w:rsid w:val="00EE77CA"/>
    <w:rsid w:val="00F266E3"/>
    <w:rsid w:val="00F3321A"/>
    <w:rsid w:val="00F55A97"/>
    <w:rsid w:val="00F6462C"/>
    <w:rsid w:val="00F700BF"/>
    <w:rsid w:val="00F73C31"/>
    <w:rsid w:val="00F907FD"/>
    <w:rsid w:val="00FB0087"/>
    <w:rsid w:val="00FB1EB3"/>
    <w:rsid w:val="00FB540C"/>
    <w:rsid w:val="00FB5508"/>
    <w:rsid w:val="00FF0E94"/>
    <w:rsid w:val="00FF4A0B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7DACC-29E2-4EFD-B0EC-B0511E99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2023-12-15T08:17:00Z</cp:lastPrinted>
  <dcterms:created xsi:type="dcterms:W3CDTF">2023-11-20T08:44:00Z</dcterms:created>
  <dcterms:modified xsi:type="dcterms:W3CDTF">2023-12-18T06:38:00Z</dcterms:modified>
</cp:coreProperties>
</file>