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99" w:rsidRDefault="00E7720C" w:rsidP="006612F9">
      <w:pPr>
        <w:tabs>
          <w:tab w:val="left" w:pos="4500"/>
        </w:tabs>
        <w:ind w:right="4855"/>
        <w:jc w:val="center"/>
        <w:rPr>
          <w:rFonts w:ascii="Times New Roman" w:hAnsi="Times New Roman" w:cs="Times New Roman"/>
          <w:b/>
        </w:rPr>
      </w:pPr>
      <w:r>
        <w:rPr>
          <w:rFonts w:ascii="Times New Roman" w:hAnsi="Times New Roman" w:cs="Times New Roman"/>
          <w:b/>
        </w:rPr>
        <w:t>(ПРОЕКТ)</w:t>
      </w:r>
    </w:p>
    <w:p w:rsidR="009A0A1B" w:rsidRPr="00710FD9" w:rsidRDefault="009A0A1B" w:rsidP="009A0A1B">
      <w:pPr>
        <w:jc w:val="center"/>
        <w:rPr>
          <w:rFonts w:ascii="Times New Roman" w:hAnsi="Times New Roman"/>
        </w:rPr>
      </w:pPr>
      <w:r w:rsidRPr="00710FD9">
        <w:rPr>
          <w:rFonts w:ascii="Times New Roman" w:hAnsi="Times New Roman"/>
        </w:rPr>
        <w:t>Томская область Асиновский район</w:t>
      </w:r>
    </w:p>
    <w:p w:rsidR="009A0A1B" w:rsidRPr="00710FD9" w:rsidRDefault="009A0A1B" w:rsidP="009A0A1B">
      <w:pPr>
        <w:jc w:val="center"/>
        <w:rPr>
          <w:rFonts w:ascii="Times New Roman" w:hAnsi="Times New Roman"/>
          <w:b/>
        </w:rPr>
      </w:pPr>
      <w:r w:rsidRPr="00710FD9">
        <w:rPr>
          <w:rFonts w:ascii="Times New Roman" w:hAnsi="Times New Roman"/>
          <w:b/>
        </w:rPr>
        <w:t>АДМИНИСТРАЦИЯ</w:t>
      </w:r>
    </w:p>
    <w:p w:rsidR="009A0A1B" w:rsidRPr="00710FD9" w:rsidRDefault="009A0A1B" w:rsidP="009A0A1B">
      <w:pPr>
        <w:jc w:val="center"/>
        <w:rPr>
          <w:rFonts w:ascii="Times New Roman" w:hAnsi="Times New Roman"/>
          <w:b/>
        </w:rPr>
      </w:pPr>
      <w:r w:rsidRPr="00710FD9">
        <w:rPr>
          <w:rFonts w:ascii="Times New Roman" w:hAnsi="Times New Roman"/>
          <w:b/>
        </w:rPr>
        <w:t>НОВО</w:t>
      </w:r>
      <w:r w:rsidR="00E7720C">
        <w:rPr>
          <w:rFonts w:ascii="Times New Roman" w:hAnsi="Times New Roman"/>
          <w:b/>
        </w:rPr>
        <w:t>НИКОЛАЕВСКОГО</w:t>
      </w:r>
      <w:r w:rsidRPr="00710FD9">
        <w:rPr>
          <w:rFonts w:ascii="Times New Roman" w:hAnsi="Times New Roman"/>
          <w:b/>
        </w:rPr>
        <w:t xml:space="preserve"> СЕЛЬСКОГО ПОСЕЛЕНИЯ</w:t>
      </w:r>
    </w:p>
    <w:p w:rsidR="009A0A1B" w:rsidRPr="00710FD9" w:rsidRDefault="009A0A1B" w:rsidP="009A0A1B">
      <w:pPr>
        <w:jc w:val="center"/>
        <w:rPr>
          <w:rFonts w:ascii="Times New Roman" w:hAnsi="Times New Roman"/>
          <w:b/>
        </w:rPr>
      </w:pPr>
    </w:p>
    <w:p w:rsidR="009A0A1B" w:rsidRDefault="009A0A1B" w:rsidP="009A0A1B">
      <w:pPr>
        <w:jc w:val="center"/>
        <w:rPr>
          <w:rFonts w:ascii="Times New Roman" w:hAnsi="Times New Roman"/>
          <w:b/>
        </w:rPr>
      </w:pPr>
      <w:r w:rsidRPr="00710FD9">
        <w:rPr>
          <w:rFonts w:ascii="Times New Roman" w:hAnsi="Times New Roman"/>
          <w:b/>
        </w:rPr>
        <w:t>ПОСТАНОВЛЕНИЕ</w:t>
      </w:r>
      <w:r w:rsidR="003D6812">
        <w:rPr>
          <w:rFonts w:ascii="Times New Roman" w:hAnsi="Times New Roman"/>
          <w:b/>
        </w:rPr>
        <w:t xml:space="preserve">  </w:t>
      </w:r>
    </w:p>
    <w:p w:rsidR="003D6812" w:rsidRPr="00710FD9" w:rsidRDefault="003D6812" w:rsidP="009A0A1B">
      <w:pPr>
        <w:jc w:val="center"/>
        <w:rPr>
          <w:rFonts w:ascii="Times New Roman" w:hAnsi="Times New Roman"/>
          <w:b/>
        </w:rPr>
      </w:pPr>
    </w:p>
    <w:p w:rsidR="009A0A1B" w:rsidRDefault="00E7720C" w:rsidP="009A0A1B">
      <w:pPr>
        <w:rPr>
          <w:rFonts w:ascii="Times New Roman" w:hAnsi="Times New Roman"/>
          <w:bCs/>
        </w:rPr>
      </w:pPr>
      <w:r>
        <w:rPr>
          <w:rFonts w:ascii="Times New Roman" w:hAnsi="Times New Roman"/>
          <w:bCs/>
        </w:rPr>
        <w:t xml:space="preserve"> </w:t>
      </w:r>
      <w:r w:rsidR="009A1867" w:rsidRPr="003D6812">
        <w:rPr>
          <w:rFonts w:ascii="Times New Roman" w:hAnsi="Times New Roman"/>
          <w:bCs/>
        </w:rPr>
        <w:t>.2023</w:t>
      </w:r>
      <w:r w:rsidR="009A0A1B" w:rsidRPr="003D6812">
        <w:rPr>
          <w:rFonts w:ascii="Times New Roman" w:hAnsi="Times New Roman"/>
          <w:bCs/>
        </w:rPr>
        <w:t xml:space="preserve">                                                                                                                           </w:t>
      </w:r>
      <w:r w:rsidR="003D6812">
        <w:rPr>
          <w:rFonts w:ascii="Times New Roman" w:hAnsi="Times New Roman"/>
          <w:bCs/>
        </w:rPr>
        <w:t xml:space="preserve">№ </w:t>
      </w:r>
      <w:r>
        <w:rPr>
          <w:rFonts w:ascii="Times New Roman" w:hAnsi="Times New Roman"/>
          <w:bCs/>
        </w:rPr>
        <w:t xml:space="preserve"> </w:t>
      </w:r>
    </w:p>
    <w:p w:rsidR="00BF4E35" w:rsidRDefault="00BF4E35" w:rsidP="009A0A1B">
      <w:pPr>
        <w:rPr>
          <w:rFonts w:ascii="Times New Roman" w:hAnsi="Times New Roman"/>
          <w:b/>
          <w:bCs/>
        </w:rPr>
      </w:pPr>
    </w:p>
    <w:p w:rsidR="009A0A1B" w:rsidRDefault="00BF4E35" w:rsidP="009A0A1B">
      <w:pPr>
        <w:jc w:val="center"/>
        <w:rPr>
          <w:rFonts w:ascii="Times New Roman" w:hAnsi="Times New Roman"/>
        </w:rPr>
      </w:pPr>
      <w:proofErr w:type="gramStart"/>
      <w:r>
        <w:rPr>
          <w:rFonts w:ascii="Times New Roman" w:hAnsi="Times New Roman"/>
        </w:rPr>
        <w:t>с</w:t>
      </w:r>
      <w:proofErr w:type="gramEnd"/>
      <w:r>
        <w:rPr>
          <w:rFonts w:ascii="Times New Roman" w:hAnsi="Times New Roman"/>
        </w:rPr>
        <w:t>. Ново</w:t>
      </w:r>
      <w:r w:rsidR="00E7720C">
        <w:rPr>
          <w:rFonts w:ascii="Times New Roman" w:hAnsi="Times New Roman"/>
        </w:rPr>
        <w:t>николаевка</w:t>
      </w:r>
    </w:p>
    <w:p w:rsidR="00BF4E35" w:rsidRDefault="00BF4E35" w:rsidP="009A0A1B">
      <w:pPr>
        <w:jc w:val="center"/>
        <w:rPr>
          <w:rFonts w:ascii="Times New Roman" w:hAnsi="Times New Roman"/>
        </w:rPr>
      </w:pPr>
    </w:p>
    <w:p w:rsidR="009A0A1B" w:rsidRPr="00A058E2" w:rsidRDefault="009A0A1B" w:rsidP="00EC5CCA">
      <w:pPr>
        <w:jc w:val="center"/>
        <w:rPr>
          <w:rFonts w:ascii="Times New Roman" w:hAnsi="Times New Roman"/>
          <w:b/>
        </w:rPr>
      </w:pPr>
      <w:r w:rsidRPr="00A058E2">
        <w:rPr>
          <w:rFonts w:ascii="Times New Roman" w:hAnsi="Times New Roman"/>
          <w:b/>
        </w:rPr>
        <w:t xml:space="preserve">Об утверждении административного регламента предоставления муниципальной услуги </w:t>
      </w:r>
      <w:r>
        <w:rPr>
          <w:rFonts w:ascii="Times New Roman" w:hAnsi="Times New Roman"/>
          <w:b/>
        </w:rPr>
        <w:t>«</w:t>
      </w:r>
      <w:r w:rsidR="00EC5CCA" w:rsidRPr="00EC5CCA">
        <w:rPr>
          <w:rFonts w:ascii="Times New Roman" w:hAnsi="Times New Roman"/>
          <w:b/>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9A0A1B" w:rsidRPr="00A058E2" w:rsidRDefault="009A0A1B" w:rsidP="009A0A1B">
      <w:pPr>
        <w:rPr>
          <w:rFonts w:ascii="Times New Roman" w:hAnsi="Times New Roman"/>
        </w:rPr>
      </w:pPr>
    </w:p>
    <w:p w:rsidR="009A0A1B" w:rsidRPr="00F0238A" w:rsidRDefault="009A0A1B" w:rsidP="009A0A1B">
      <w:r>
        <w:t xml:space="preserve">       </w:t>
      </w:r>
      <w:proofErr w:type="gramStart"/>
      <w:r w:rsidR="00EC5CCA" w:rsidRPr="0047725A">
        <w:rPr>
          <w:rFonts w:ascii="Times New Roman" w:hAnsi="Times New Roman" w:cs="Times New Roman"/>
          <w:bCs/>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Pr="00F0238A">
        <w:t xml:space="preserve">, постановлением администрации </w:t>
      </w:r>
      <w:r w:rsidRPr="00973E3A">
        <w:t>Ново</w:t>
      </w:r>
      <w:r w:rsidR="00E7720C">
        <w:t xml:space="preserve">николаевского </w:t>
      </w:r>
      <w:r w:rsidRPr="00973E3A">
        <w:t xml:space="preserve"> сельского поселения от 2</w:t>
      </w:r>
      <w:r w:rsidR="00E7720C">
        <w:t>6</w:t>
      </w:r>
      <w:r w:rsidRPr="00973E3A">
        <w:t xml:space="preserve">.03.2018 № </w:t>
      </w:r>
      <w:r w:rsidR="00E7720C">
        <w:t>63</w:t>
      </w:r>
      <w:r w:rsidRPr="00973E3A">
        <w:t xml:space="preserve"> «Об утверждении Порядка разработки и утверждения административных регламентов предоставления муниципальных услуг Администрацией Ново</w:t>
      </w:r>
      <w:r w:rsidR="00E7720C">
        <w:t>николаевского</w:t>
      </w:r>
      <w:r w:rsidRPr="00973E3A">
        <w:t xml:space="preserve"> сельского поселения» </w:t>
      </w:r>
      <w:proofErr w:type="gramEnd"/>
    </w:p>
    <w:p w:rsidR="009A0A1B" w:rsidRDefault="009A0A1B" w:rsidP="009A0A1B">
      <w:pPr>
        <w:tabs>
          <w:tab w:val="left" w:pos="3828"/>
        </w:tabs>
        <w:jc w:val="center"/>
        <w:rPr>
          <w:rFonts w:ascii="Times New Roman" w:hAnsi="Times New Roman" w:cs="Times New Roman"/>
          <w:b/>
        </w:rPr>
      </w:pPr>
    </w:p>
    <w:p w:rsidR="009A0A1B" w:rsidRPr="00DE15BC" w:rsidRDefault="009A0A1B" w:rsidP="009A0A1B">
      <w:pPr>
        <w:ind w:firstLine="708"/>
        <w:rPr>
          <w:rFonts w:ascii="Times New Roman" w:eastAsia="Calibri" w:hAnsi="Times New Roman" w:cs="Times New Roman"/>
        </w:rPr>
      </w:pPr>
      <w:r w:rsidRPr="00DE15BC">
        <w:rPr>
          <w:rFonts w:ascii="Times New Roman" w:eastAsia="Calibri" w:hAnsi="Times New Roman" w:cs="Times New Roman"/>
        </w:rPr>
        <w:t>ПОСТАНОВЛЯЮ:</w:t>
      </w:r>
    </w:p>
    <w:p w:rsidR="009A0A1B" w:rsidRDefault="009A0A1B" w:rsidP="009A0A1B">
      <w:pPr>
        <w:ind w:firstLine="709"/>
        <w:rPr>
          <w:rFonts w:ascii="Times New Roman" w:hAnsi="Times New Roman"/>
        </w:rPr>
      </w:pPr>
      <w:r w:rsidRPr="00A058E2">
        <w:rPr>
          <w:rFonts w:ascii="Times New Roman" w:hAnsi="Times New Roman"/>
        </w:rPr>
        <w:t xml:space="preserve">1. Утвердить административный регламент предоставления муниципальной услуги </w:t>
      </w:r>
      <w:r>
        <w:rPr>
          <w:rFonts w:ascii="Times New Roman" w:hAnsi="Times New Roman"/>
        </w:rPr>
        <w:t>«</w:t>
      </w:r>
      <w:r w:rsidR="00EC5CCA" w:rsidRPr="00EC5CCA">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rPr>
        <w:t>»</w:t>
      </w:r>
      <w:r w:rsidRPr="00A058E2">
        <w:rPr>
          <w:rFonts w:ascii="Times New Roman" w:hAnsi="Times New Roman"/>
        </w:rPr>
        <w:t>, согласно приложению.</w:t>
      </w:r>
    </w:p>
    <w:p w:rsidR="009A0A1B" w:rsidRDefault="009A0A1B" w:rsidP="009A0A1B">
      <w:pPr>
        <w:ind w:firstLine="708"/>
        <w:rPr>
          <w:rFonts w:ascii="Times New Roman" w:eastAsia="Calibri" w:hAnsi="Times New Roman" w:cs="Times New Roman"/>
        </w:rPr>
      </w:pPr>
      <w:r>
        <w:rPr>
          <w:rFonts w:ascii="Times New Roman" w:eastAsia="Calibri" w:hAnsi="Times New Roman" w:cs="Times New Roman"/>
        </w:rPr>
        <w:t>2</w:t>
      </w:r>
      <w:r w:rsidRPr="00DE15BC">
        <w:rPr>
          <w:rFonts w:ascii="Times New Roman" w:eastAsia="Calibri" w:hAnsi="Times New Roman" w:cs="Times New Roman"/>
        </w:rPr>
        <w:t>.</w:t>
      </w:r>
      <w:r>
        <w:rPr>
          <w:rFonts w:ascii="Times New Roman" w:eastAsia="Calibri" w:hAnsi="Times New Roman" w:cs="Times New Roman"/>
        </w:rPr>
        <w:t>Отменить</w:t>
      </w:r>
      <w:r w:rsidRPr="00FB76DB">
        <w:rPr>
          <w:rFonts w:ascii="Times New Roman" w:eastAsia="Calibri" w:hAnsi="Times New Roman" w:cs="Times New Roman"/>
        </w:rPr>
        <w:t xml:space="preserve"> постановление администрация Ново</w:t>
      </w:r>
      <w:r w:rsidR="00E7720C">
        <w:rPr>
          <w:rFonts w:ascii="Times New Roman" w:eastAsia="Calibri" w:hAnsi="Times New Roman" w:cs="Times New Roman"/>
        </w:rPr>
        <w:t>николаевского</w:t>
      </w:r>
      <w:r w:rsidRPr="00FB76DB">
        <w:rPr>
          <w:rFonts w:ascii="Times New Roman" w:eastAsia="Calibri" w:hAnsi="Times New Roman" w:cs="Times New Roman"/>
        </w:rPr>
        <w:t xml:space="preserve"> </w:t>
      </w:r>
      <w:r w:rsidR="00A760E4">
        <w:rPr>
          <w:rFonts w:ascii="Times New Roman" w:eastAsia="Calibri" w:hAnsi="Times New Roman" w:cs="Times New Roman"/>
        </w:rPr>
        <w:t xml:space="preserve">сельского поселения от </w:t>
      </w:r>
      <w:r w:rsidR="00E7720C">
        <w:rPr>
          <w:rFonts w:ascii="Times New Roman" w:eastAsia="Calibri" w:hAnsi="Times New Roman" w:cs="Times New Roman"/>
        </w:rPr>
        <w:t>13</w:t>
      </w:r>
      <w:r w:rsidR="00A760E4">
        <w:rPr>
          <w:rFonts w:ascii="Times New Roman" w:eastAsia="Calibri" w:hAnsi="Times New Roman" w:cs="Times New Roman"/>
        </w:rPr>
        <w:t>.09.2019 №</w:t>
      </w:r>
      <w:r w:rsidR="00E7720C">
        <w:rPr>
          <w:rFonts w:ascii="Times New Roman" w:eastAsia="Calibri" w:hAnsi="Times New Roman" w:cs="Times New Roman"/>
        </w:rPr>
        <w:t xml:space="preserve"> 83</w:t>
      </w:r>
      <w:r w:rsidRPr="00FB76DB">
        <w:rPr>
          <w:rFonts w:ascii="Times New Roman" w:eastAsia="Calibri" w:hAnsi="Times New Roman" w:cs="Times New Roman"/>
        </w:rPr>
        <w:t xml:space="preserve"> «Об утверждении административного регламента предо</w:t>
      </w:r>
      <w:r w:rsidR="00A760E4">
        <w:rPr>
          <w:rFonts w:ascii="Times New Roman" w:eastAsia="Calibri" w:hAnsi="Times New Roman" w:cs="Times New Roman"/>
        </w:rPr>
        <w:t xml:space="preserve">ставления муниципальной </w:t>
      </w:r>
      <w:r w:rsidR="009A1867">
        <w:rPr>
          <w:rFonts w:ascii="Times New Roman" w:eastAsia="Calibri" w:hAnsi="Times New Roman" w:cs="Times New Roman"/>
        </w:rPr>
        <w:t xml:space="preserve">услуги </w:t>
      </w:r>
      <w:r w:rsidR="009A1867" w:rsidRPr="00A760E4">
        <w:rPr>
          <w:rFonts w:ascii="Times New Roman" w:eastAsia="Calibri" w:hAnsi="Times New Roman" w:cs="Times New Roman"/>
        </w:rPr>
        <w:t>«</w:t>
      </w:r>
      <w:r w:rsidR="00A760E4" w:rsidRPr="00A760E4">
        <w:rPr>
          <w:rFonts w:ascii="Times New Roman" w:eastAsia="Calibri" w:hAnsi="Times New Roman" w:cs="Times New Roma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eastAsia="Calibri" w:hAnsi="Times New Roman" w:cs="Times New Roman"/>
        </w:rPr>
        <w:t>;</w:t>
      </w:r>
    </w:p>
    <w:p w:rsidR="009A0A1B" w:rsidRPr="00F0238A" w:rsidRDefault="009A0A1B" w:rsidP="00E7720C">
      <w:pPr>
        <w:ind w:firstLine="708"/>
      </w:pPr>
      <w:r>
        <w:rPr>
          <w:rFonts w:ascii="Times New Roman" w:hAnsi="Times New Roman"/>
          <w:bCs/>
        </w:rPr>
        <w:t xml:space="preserve">3. </w:t>
      </w:r>
      <w:r w:rsidRPr="00905E58">
        <w:rPr>
          <w:rFonts w:ascii="Times New Roman" w:hAnsi="Times New Roman"/>
          <w:bCs/>
        </w:rPr>
        <w:t>Настоящее постановление подлежит официальному опубликованию в официальном печатном издании «Информационный бюллетень»</w:t>
      </w:r>
      <w:r w:rsidR="00E7720C">
        <w:rPr>
          <w:rFonts w:ascii="Times New Roman" w:hAnsi="Times New Roman"/>
          <w:bCs/>
        </w:rPr>
        <w:t>,</w:t>
      </w:r>
      <w:r w:rsidRPr="00905E58">
        <w:rPr>
          <w:rFonts w:ascii="Times New Roman" w:hAnsi="Times New Roman"/>
          <w:bCs/>
        </w:rPr>
        <w:t xml:space="preserve"> размещению на официальном сайте Ново</w:t>
      </w:r>
      <w:r w:rsidR="00E7720C">
        <w:rPr>
          <w:rFonts w:ascii="Times New Roman" w:hAnsi="Times New Roman"/>
          <w:bCs/>
        </w:rPr>
        <w:t>николаевского</w:t>
      </w:r>
      <w:r w:rsidRPr="00905E58">
        <w:rPr>
          <w:rFonts w:ascii="Times New Roman" w:hAnsi="Times New Roman"/>
          <w:bCs/>
        </w:rPr>
        <w:t xml:space="preserve"> сельского поселения </w:t>
      </w:r>
      <w:hyperlink r:id="rId9" w:history="1">
        <w:r w:rsidR="00E7720C" w:rsidRPr="00E7720C">
          <w:rPr>
            <w:rStyle w:val="ac"/>
            <w:color w:val="auto"/>
            <w:u w:val="none"/>
          </w:rPr>
          <w:t>www.n</w:t>
        </w:r>
        <w:r w:rsidR="00E7720C" w:rsidRPr="00E7720C">
          <w:rPr>
            <w:rStyle w:val="ac"/>
            <w:color w:val="auto"/>
            <w:u w:val="none"/>
            <w:lang w:val="en-US"/>
          </w:rPr>
          <w:t>n</w:t>
        </w:r>
        <w:r w:rsidR="00E7720C" w:rsidRPr="00E7720C">
          <w:rPr>
            <w:rStyle w:val="ac"/>
            <w:color w:val="auto"/>
            <w:u w:val="none"/>
          </w:rPr>
          <w:t>selpasino.ru</w:t>
        </w:r>
      </w:hyperlink>
      <w:r w:rsidRPr="00E7720C">
        <w:t>.</w:t>
      </w:r>
      <w:r w:rsidR="00E7720C">
        <w:t xml:space="preserve"> </w:t>
      </w:r>
      <w:r w:rsidR="00E7720C">
        <w:rPr>
          <w:rFonts w:ascii="Times New Roman" w:hAnsi="Times New Roman"/>
          <w:color w:val="2C2C2C"/>
        </w:rPr>
        <w:t>и</w:t>
      </w:r>
      <w:r w:rsidRPr="006C610C">
        <w:rPr>
          <w:rFonts w:ascii="Times New Roman" w:hAnsi="Times New Roman"/>
          <w:color w:val="2C2C2C"/>
        </w:rPr>
        <w:t xml:space="preserve"> вступает в силу с момента опубликования.</w:t>
      </w:r>
    </w:p>
    <w:p w:rsidR="009A0A1B" w:rsidRPr="00905E58" w:rsidRDefault="009A0A1B" w:rsidP="009A0A1B">
      <w:pPr>
        <w:ind w:firstLine="708"/>
        <w:rPr>
          <w:rFonts w:ascii="Times New Roman" w:hAnsi="Times New Roman"/>
          <w:bCs/>
        </w:rPr>
      </w:pPr>
      <w:r>
        <w:rPr>
          <w:rFonts w:ascii="Times New Roman" w:hAnsi="Times New Roman"/>
          <w:bCs/>
        </w:rPr>
        <w:t>5.</w:t>
      </w:r>
      <w:r w:rsidRPr="00905E58">
        <w:rPr>
          <w:rFonts w:ascii="Times New Roman" w:hAnsi="Times New Roman"/>
          <w:bCs/>
        </w:rPr>
        <w:t xml:space="preserve"> Контроль исполнения настоящего постановления возложить на специалиста </w:t>
      </w:r>
      <w:r w:rsidR="00E7720C">
        <w:rPr>
          <w:rFonts w:ascii="Times New Roman" w:hAnsi="Times New Roman"/>
          <w:bCs/>
        </w:rPr>
        <w:t>2</w:t>
      </w:r>
      <w:r w:rsidRPr="00905E58">
        <w:rPr>
          <w:rFonts w:ascii="Times New Roman" w:hAnsi="Times New Roman"/>
          <w:bCs/>
        </w:rPr>
        <w:t xml:space="preserve"> категории по землеустройству и градостроительству.</w:t>
      </w:r>
    </w:p>
    <w:p w:rsidR="009A0A1B" w:rsidRPr="00905E58" w:rsidRDefault="009A0A1B" w:rsidP="009A0A1B">
      <w:pPr>
        <w:rPr>
          <w:rFonts w:ascii="Times New Roman" w:hAnsi="Times New Roman"/>
          <w:bCs/>
        </w:rPr>
      </w:pPr>
    </w:p>
    <w:p w:rsidR="009A0A1B" w:rsidRPr="00905E58" w:rsidRDefault="009A0A1B" w:rsidP="009A0A1B">
      <w:pPr>
        <w:rPr>
          <w:rFonts w:ascii="Times New Roman" w:hAnsi="Times New Roman"/>
          <w:bCs/>
        </w:rPr>
      </w:pPr>
    </w:p>
    <w:p w:rsidR="003D6812" w:rsidRDefault="003D6812" w:rsidP="009A0A1B">
      <w:pPr>
        <w:jc w:val="center"/>
        <w:rPr>
          <w:rFonts w:ascii="Times New Roman" w:hAnsi="Times New Roman"/>
          <w:bCs/>
        </w:rPr>
      </w:pPr>
    </w:p>
    <w:p w:rsidR="003D6812" w:rsidRDefault="003D6812" w:rsidP="009A0A1B">
      <w:pPr>
        <w:jc w:val="center"/>
        <w:rPr>
          <w:rFonts w:ascii="Times New Roman" w:hAnsi="Times New Roman"/>
          <w:bCs/>
        </w:rPr>
      </w:pPr>
    </w:p>
    <w:p w:rsidR="009A0A1B" w:rsidRPr="00905E58" w:rsidRDefault="009A0A1B" w:rsidP="00E7720C">
      <w:pPr>
        <w:ind w:firstLine="0"/>
        <w:rPr>
          <w:rFonts w:ascii="Times New Roman" w:hAnsi="Times New Roman"/>
          <w:bCs/>
        </w:rPr>
      </w:pPr>
      <w:r w:rsidRPr="00905E58">
        <w:rPr>
          <w:rFonts w:ascii="Times New Roman" w:hAnsi="Times New Roman"/>
          <w:bCs/>
        </w:rPr>
        <w:t xml:space="preserve">Глава сельского поселения                    </w:t>
      </w:r>
      <w:r w:rsidR="003D6812">
        <w:rPr>
          <w:rFonts w:ascii="Times New Roman" w:hAnsi="Times New Roman"/>
          <w:bCs/>
        </w:rPr>
        <w:t xml:space="preserve">       </w:t>
      </w:r>
      <w:r w:rsidRPr="00905E58">
        <w:rPr>
          <w:rFonts w:ascii="Times New Roman" w:hAnsi="Times New Roman"/>
          <w:bCs/>
        </w:rPr>
        <w:t xml:space="preserve">                 </w:t>
      </w:r>
      <w:r w:rsidR="00E7720C">
        <w:rPr>
          <w:rFonts w:ascii="Times New Roman" w:hAnsi="Times New Roman"/>
          <w:bCs/>
        </w:rPr>
        <w:t xml:space="preserve">                               </w:t>
      </w:r>
      <w:r w:rsidRPr="00905E58">
        <w:rPr>
          <w:rFonts w:ascii="Times New Roman" w:hAnsi="Times New Roman"/>
          <w:bCs/>
        </w:rPr>
        <w:t xml:space="preserve">  </w:t>
      </w:r>
      <w:r w:rsidR="00E7720C">
        <w:rPr>
          <w:rFonts w:ascii="Times New Roman" w:hAnsi="Times New Roman"/>
          <w:bCs/>
        </w:rPr>
        <w:t>Н.Н. Жаровских</w:t>
      </w:r>
    </w:p>
    <w:p w:rsidR="009A0A1B" w:rsidRPr="00905E58" w:rsidRDefault="009A0A1B" w:rsidP="009A0A1B">
      <w:pPr>
        <w:rPr>
          <w:rFonts w:ascii="Times New Roman" w:hAnsi="Times New Roman"/>
          <w:bCs/>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47725A" w:rsidRDefault="0047725A" w:rsidP="00E7720C">
      <w:pPr>
        <w:ind w:firstLine="0"/>
        <w:rPr>
          <w:rFonts w:ascii="Times New Roman" w:hAnsi="Times New Roman" w:cs="Times New Roman"/>
        </w:rPr>
      </w:pP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 xml:space="preserve">Приложение </w:t>
      </w: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47725A" w:rsidRDefault="0047725A" w:rsidP="0047725A">
      <w:pPr>
        <w:pStyle w:val="Default"/>
        <w:ind w:left="5812"/>
        <w:jc w:val="both"/>
        <w:rPr>
          <w:rFonts w:ascii="Times New Roman" w:hAnsi="Times New Roman" w:cs="Times New Roman"/>
        </w:rPr>
      </w:pPr>
      <w:r>
        <w:rPr>
          <w:rFonts w:ascii="Times New Roman" w:hAnsi="Times New Roman" w:cs="Times New Roman"/>
        </w:rPr>
        <w:t>Ново</w:t>
      </w:r>
      <w:r w:rsidR="00E7720C">
        <w:rPr>
          <w:rFonts w:ascii="Times New Roman" w:hAnsi="Times New Roman" w:cs="Times New Roman"/>
        </w:rPr>
        <w:t xml:space="preserve">николаевского </w:t>
      </w:r>
      <w:r>
        <w:rPr>
          <w:rFonts w:ascii="Times New Roman" w:hAnsi="Times New Roman" w:cs="Times New Roman"/>
        </w:rPr>
        <w:t xml:space="preserve"> сельского</w:t>
      </w: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поселения</w:t>
      </w:r>
    </w:p>
    <w:p w:rsidR="0047725A" w:rsidRPr="00935CED" w:rsidRDefault="00E7720C" w:rsidP="0047725A">
      <w:pPr>
        <w:pStyle w:val="Default"/>
        <w:ind w:left="5812"/>
        <w:jc w:val="both"/>
        <w:rPr>
          <w:rFonts w:ascii="Times New Roman" w:hAnsi="Times New Roman" w:cs="Times New Roman"/>
        </w:rPr>
      </w:pPr>
      <w:r>
        <w:rPr>
          <w:rFonts w:ascii="Times New Roman" w:hAnsi="Times New Roman" w:cs="Times New Roman"/>
        </w:rPr>
        <w:t>о</w:t>
      </w:r>
      <w:r w:rsidR="003D6812">
        <w:rPr>
          <w:rFonts w:ascii="Times New Roman" w:hAnsi="Times New Roman" w:cs="Times New Roman"/>
        </w:rPr>
        <w:t xml:space="preserve">т </w:t>
      </w:r>
      <w:r>
        <w:rPr>
          <w:rFonts w:ascii="Times New Roman" w:hAnsi="Times New Roman" w:cs="Times New Roman"/>
        </w:rPr>
        <w:t xml:space="preserve"> </w:t>
      </w:r>
      <w:r w:rsidR="003D6812">
        <w:rPr>
          <w:rFonts w:ascii="Times New Roman" w:hAnsi="Times New Roman" w:cs="Times New Roman"/>
        </w:rPr>
        <w:t xml:space="preserve">2023  № </w:t>
      </w:r>
      <w:r>
        <w:rPr>
          <w:rFonts w:ascii="Times New Roman" w:hAnsi="Times New Roman" w:cs="Times New Roman"/>
        </w:rPr>
        <w:t xml:space="preserve"> </w:t>
      </w:r>
    </w:p>
    <w:p w:rsidR="0047725A" w:rsidRDefault="0047725A" w:rsidP="00E7720C">
      <w:pPr>
        <w:ind w:firstLine="0"/>
        <w:rPr>
          <w:rFonts w:ascii="Times New Roman" w:hAnsi="Times New Roman" w:cs="Times New Roman"/>
        </w:rPr>
      </w:pPr>
    </w:p>
    <w:p w:rsidR="0047725A" w:rsidRPr="0047725A" w:rsidRDefault="0047725A" w:rsidP="006612F9">
      <w:pPr>
        <w:rPr>
          <w:rFonts w:ascii="Times New Roman" w:hAnsi="Times New Roman" w:cs="Times New Roman"/>
        </w:rPr>
      </w:pPr>
    </w:p>
    <w:p w:rsidR="00EE7D78" w:rsidRPr="0047725A" w:rsidRDefault="00413C3C" w:rsidP="001356FD">
      <w:pPr>
        <w:pStyle w:val="3"/>
        <w:spacing w:before="0" w:after="0"/>
        <w:rPr>
          <w:rFonts w:ascii="Times New Roman" w:hAnsi="Times New Roman" w:cs="Times New Roman"/>
          <w:b w:val="0"/>
          <w:color w:val="auto"/>
        </w:rPr>
      </w:pPr>
      <w:r w:rsidRPr="0047725A">
        <w:rPr>
          <w:rFonts w:ascii="Times New Roman" w:hAnsi="Times New Roman" w:cs="Times New Roman"/>
          <w:b w:val="0"/>
          <w:color w:val="auto"/>
        </w:rPr>
        <w:t>Административный регламент предоставления муниципальной услуги</w:t>
      </w:r>
    </w:p>
    <w:p w:rsidR="00413C3C" w:rsidRPr="0047725A" w:rsidRDefault="00413C3C" w:rsidP="001356FD">
      <w:pPr>
        <w:pStyle w:val="3"/>
        <w:spacing w:before="0" w:after="0"/>
        <w:rPr>
          <w:rFonts w:ascii="Times New Roman" w:hAnsi="Times New Roman" w:cs="Times New Roman"/>
          <w:b w:val="0"/>
          <w:color w:val="auto"/>
        </w:rPr>
      </w:pPr>
      <w:r w:rsidRPr="0047725A">
        <w:rPr>
          <w:rFonts w:ascii="Times New Roman" w:hAnsi="Times New Roman" w:cs="Times New Roman"/>
          <w:b w:val="0"/>
          <w:color w:val="auto"/>
        </w:rPr>
        <w:t xml:space="preserve"> </w:t>
      </w:r>
      <w:r w:rsidR="006612F9" w:rsidRPr="0047725A">
        <w:rPr>
          <w:rFonts w:ascii="Times New Roman" w:hAnsi="Times New Roman" w:cs="Times New Roman"/>
          <w:b w:val="0"/>
          <w:color w:val="auto"/>
        </w:rPr>
        <w:t xml:space="preserve">«Предоставление </w:t>
      </w:r>
      <w:r w:rsidRPr="0047725A">
        <w:rPr>
          <w:rFonts w:ascii="Times New Roman" w:hAnsi="Times New Roman" w:cs="Times New Roman"/>
          <w:b w:val="0"/>
          <w:color w:val="auto"/>
        </w:rPr>
        <w:t>разрешения на отклонение от предельных параметров разрешенного строительства, реконструкции объекта капитального</w:t>
      </w:r>
      <w:r w:rsidR="001356FD" w:rsidRPr="0047725A">
        <w:rPr>
          <w:rFonts w:ascii="Times New Roman" w:hAnsi="Times New Roman" w:cs="Times New Roman"/>
          <w:b w:val="0"/>
          <w:color w:val="auto"/>
        </w:rPr>
        <w:t xml:space="preserve"> </w:t>
      </w:r>
      <w:r w:rsidRPr="0047725A">
        <w:rPr>
          <w:rFonts w:ascii="Times New Roman" w:hAnsi="Times New Roman" w:cs="Times New Roman"/>
          <w:b w:val="0"/>
          <w:color w:val="auto"/>
        </w:rPr>
        <w:t>строительства</w:t>
      </w:r>
      <w:r w:rsidR="006612F9" w:rsidRPr="0047725A">
        <w:rPr>
          <w:rFonts w:ascii="Times New Roman" w:hAnsi="Times New Roman" w:cs="Times New Roman"/>
          <w:b w:val="0"/>
          <w:color w:val="auto"/>
        </w:rPr>
        <w:t>»</w:t>
      </w:r>
    </w:p>
    <w:p w:rsidR="006612F9" w:rsidRPr="0047725A" w:rsidRDefault="006612F9" w:rsidP="006612F9">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b/>
        </w:rPr>
      </w:pPr>
      <w:r w:rsidRPr="0047725A">
        <w:rPr>
          <w:rFonts w:ascii="Times New Roman" w:hAnsi="Times New Roman" w:cs="Times New Roman"/>
          <w:b/>
        </w:rPr>
        <w:t>1. Общие положения</w:t>
      </w:r>
    </w:p>
    <w:p w:rsidR="006612F9" w:rsidRPr="0047725A" w:rsidRDefault="006612F9"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413C3C" w:rsidRPr="0047725A" w:rsidRDefault="00413C3C" w:rsidP="006612F9">
      <w:pPr>
        <w:rPr>
          <w:rFonts w:ascii="Times New Roman" w:hAnsi="Times New Roman" w:cs="Times New Roman"/>
        </w:rPr>
      </w:pPr>
      <w:r w:rsidRPr="0047725A">
        <w:rPr>
          <w:rFonts w:ascii="Times New Roman" w:hAnsi="Times New Roman" w:cs="Times New Roman"/>
        </w:rPr>
        <w:t>1.2. Получатели услуги: физические лица, индивидуальные предприниматели, юридические лица (далее - заявитель).</w:t>
      </w:r>
    </w:p>
    <w:p w:rsidR="00413C3C" w:rsidRPr="0047725A" w:rsidRDefault="00413C3C" w:rsidP="006612F9">
      <w:pPr>
        <w:rPr>
          <w:rFonts w:ascii="Times New Roman" w:hAnsi="Times New Roman" w:cs="Times New Roman"/>
        </w:rPr>
      </w:pPr>
      <w:r w:rsidRPr="0047725A">
        <w:rPr>
          <w:rFonts w:ascii="Times New Roman" w:hAnsi="Times New Roman" w:cs="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1.3. Информирование о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1.3.1. информация о порядке предоставления муниципальной услуги размещается: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47725A" w:rsidRDefault="00413C3C" w:rsidP="006612F9">
      <w:pPr>
        <w:rPr>
          <w:rFonts w:ascii="Times New Roman" w:hAnsi="Times New Roman" w:cs="Times New Roman"/>
        </w:rPr>
      </w:pPr>
      <w:r w:rsidRPr="0047725A">
        <w:rPr>
          <w:rFonts w:ascii="Times New Roman" w:hAnsi="Times New Roman" w:cs="Times New Roman"/>
        </w:rPr>
        <w:t xml:space="preserve">2) на официальном сайте Уполномоченного органа в информационно-телекоммуникационной сети </w:t>
      </w:r>
      <w:r w:rsidR="006612F9" w:rsidRPr="0047725A">
        <w:rPr>
          <w:rFonts w:ascii="Times New Roman" w:hAnsi="Times New Roman" w:cs="Times New Roman"/>
        </w:rPr>
        <w:t>«</w:t>
      </w:r>
      <w:r w:rsidRPr="0047725A">
        <w:rPr>
          <w:rFonts w:ascii="Times New Roman" w:hAnsi="Times New Roman" w:cs="Times New Roman"/>
        </w:rPr>
        <w:t>Интернет</w:t>
      </w:r>
      <w:r w:rsidR="006612F9" w:rsidRPr="0047725A">
        <w:rPr>
          <w:rFonts w:ascii="Times New Roman" w:hAnsi="Times New Roman" w:cs="Times New Roman"/>
        </w:rPr>
        <w:t>»</w:t>
      </w:r>
      <w:r w:rsidRPr="0047725A">
        <w:rPr>
          <w:rFonts w:ascii="Times New Roman" w:hAnsi="Times New Roman" w:cs="Times New Roman"/>
        </w:rPr>
        <w:t xml:space="preserve"> (</w:t>
      </w:r>
      <w:hyperlink r:id="rId10" w:history="1">
        <w:r w:rsidR="00E7720C" w:rsidRPr="00E7720C">
          <w:rPr>
            <w:rStyle w:val="ac"/>
            <w:rFonts w:ascii="Times New Roman" w:hAnsi="Times New Roman" w:cs="Times New Roman"/>
            <w:color w:val="auto"/>
            <w:u w:val="none"/>
          </w:rPr>
          <w:t>http://www.n</w:t>
        </w:r>
        <w:r w:rsidR="00E7720C" w:rsidRPr="00E7720C">
          <w:rPr>
            <w:rStyle w:val="ac"/>
            <w:rFonts w:ascii="Times New Roman" w:hAnsi="Times New Roman" w:cs="Times New Roman"/>
            <w:color w:val="auto"/>
            <w:u w:val="none"/>
            <w:lang w:val="en-US"/>
          </w:rPr>
          <w:t>n</w:t>
        </w:r>
        <w:r w:rsidR="00E7720C" w:rsidRPr="00E7720C">
          <w:rPr>
            <w:rStyle w:val="ac"/>
            <w:rFonts w:ascii="Times New Roman" w:hAnsi="Times New Roman" w:cs="Times New Roman"/>
            <w:color w:val="auto"/>
            <w:u w:val="none"/>
          </w:rPr>
          <w:t>selpasino.ru</w:t>
        </w:r>
      </w:hyperlink>
      <w:r w:rsidR="0047725A">
        <w:rPr>
          <w:rFonts w:ascii="Times New Roman" w:hAnsi="Times New Roman" w:cs="Times New Roman"/>
        </w:rPr>
        <w:t>);</w:t>
      </w:r>
    </w:p>
    <w:p w:rsidR="00413C3C" w:rsidRPr="0047725A" w:rsidRDefault="00413C3C" w:rsidP="006612F9">
      <w:pPr>
        <w:rPr>
          <w:rFonts w:ascii="Times New Roman" w:hAnsi="Times New Roman" w:cs="Times New Roman"/>
        </w:rPr>
      </w:pPr>
      <w:r w:rsidRPr="0047725A">
        <w:rPr>
          <w:rFonts w:ascii="Times New Roman" w:hAnsi="Times New Roman" w:cs="Times New Roman"/>
        </w:rPr>
        <w:t>3) на Портале государственных и муниципальных услуг (далее - Региональный портал);</w:t>
      </w:r>
    </w:p>
    <w:p w:rsidR="00413C3C" w:rsidRPr="0047725A" w:rsidRDefault="00413C3C" w:rsidP="006612F9">
      <w:pPr>
        <w:rPr>
          <w:rFonts w:ascii="Times New Roman" w:hAnsi="Times New Roman" w:cs="Times New Roman"/>
        </w:rPr>
      </w:pPr>
      <w:r w:rsidRPr="0047725A">
        <w:rPr>
          <w:rFonts w:ascii="Times New Roman" w:hAnsi="Times New Roman" w:cs="Times New Roman"/>
        </w:rPr>
        <w:t>4) на Едином портале государственных и муниципальных услуг (функций) (https:// www.gosuslugi.ru/) (далее - Единый портал);</w:t>
      </w:r>
    </w:p>
    <w:p w:rsidR="00413C3C" w:rsidRPr="0047725A" w:rsidRDefault="00413C3C" w:rsidP="006612F9">
      <w:pPr>
        <w:rPr>
          <w:rFonts w:ascii="Times New Roman" w:hAnsi="Times New Roman" w:cs="Times New Roman"/>
        </w:rPr>
      </w:pPr>
      <w:r w:rsidRPr="0047725A">
        <w:rPr>
          <w:rFonts w:ascii="Times New Roman" w:hAnsi="Times New Roman" w:cs="Times New Roman"/>
        </w:rPr>
        <w:t>5) непосредственно при личном приеме заяви</w:t>
      </w:r>
      <w:r w:rsidR="00D3418B" w:rsidRPr="0047725A">
        <w:rPr>
          <w:rFonts w:ascii="Times New Roman" w:hAnsi="Times New Roman" w:cs="Times New Roman"/>
        </w:rPr>
        <w:t>теля в Уполномоченном органе - А</w:t>
      </w:r>
      <w:r w:rsidRPr="0047725A">
        <w:rPr>
          <w:rFonts w:ascii="Times New Roman" w:hAnsi="Times New Roman" w:cs="Times New Roman"/>
        </w:rPr>
        <w:t xml:space="preserve">дминистрации </w:t>
      </w:r>
      <w:r w:rsidR="009A0A1B">
        <w:rPr>
          <w:rFonts w:ascii="Times New Roman" w:hAnsi="Times New Roman" w:cs="Times New Roman"/>
        </w:rPr>
        <w:t>Ново</w:t>
      </w:r>
      <w:r w:rsidR="00E7720C">
        <w:rPr>
          <w:rFonts w:ascii="Times New Roman" w:hAnsi="Times New Roman" w:cs="Times New Roman"/>
        </w:rPr>
        <w:t>николаевского</w:t>
      </w:r>
      <w:r w:rsidR="009A0A1B">
        <w:rPr>
          <w:rFonts w:ascii="Times New Roman" w:hAnsi="Times New Roman" w:cs="Times New Roman"/>
        </w:rPr>
        <w:t xml:space="preserve"> сельского поселения</w:t>
      </w:r>
      <w:r w:rsidRPr="0047725A">
        <w:rPr>
          <w:rFonts w:ascii="Times New Roman" w:hAnsi="Times New Roman" w:cs="Times New Roman"/>
        </w:rPr>
        <w:t xml:space="preserve"> или многофункциональном центре предоставления государственных и муниципальных услуг (далее - многофункционального центра,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6) </w:t>
      </w:r>
      <w:r w:rsidR="006612F9" w:rsidRPr="0047725A">
        <w:rPr>
          <w:rFonts w:ascii="Times New Roman" w:hAnsi="Times New Roman" w:cs="Times New Roman"/>
        </w:rPr>
        <w:t xml:space="preserve">по телефону </w:t>
      </w:r>
      <w:r w:rsidR="00190ED1" w:rsidRPr="0047725A">
        <w:rPr>
          <w:rFonts w:ascii="Times New Roman" w:hAnsi="Times New Roman" w:cs="Times New Roman"/>
        </w:rPr>
        <w:t xml:space="preserve">в </w:t>
      </w:r>
      <w:r w:rsidR="006612F9" w:rsidRPr="0047725A">
        <w:rPr>
          <w:rFonts w:ascii="Times New Roman" w:hAnsi="Times New Roman" w:cs="Times New Roman"/>
        </w:rPr>
        <w:t xml:space="preserve">Уполномоченном органе </w:t>
      </w:r>
      <w:r w:rsidR="009A0A1B">
        <w:rPr>
          <w:rFonts w:ascii="Times New Roman" w:hAnsi="Times New Roman" w:cs="Times New Roman"/>
        </w:rPr>
        <w:t>или многофункциональном центре;</w:t>
      </w:r>
    </w:p>
    <w:p w:rsidR="00413C3C" w:rsidRPr="0047725A" w:rsidRDefault="00413C3C" w:rsidP="006612F9">
      <w:pPr>
        <w:rPr>
          <w:rFonts w:ascii="Times New Roman" w:hAnsi="Times New Roman" w:cs="Times New Roman"/>
        </w:rPr>
      </w:pPr>
      <w:r w:rsidRPr="0047725A">
        <w:rPr>
          <w:rFonts w:ascii="Times New Roman" w:hAnsi="Times New Roman" w:cs="Times New Roman"/>
        </w:rPr>
        <w:t>7) </w:t>
      </w:r>
      <w:r w:rsidR="006612F9" w:rsidRPr="0047725A">
        <w:rPr>
          <w:rFonts w:ascii="Times New Roman" w:hAnsi="Times New Roman" w:cs="Times New Roman"/>
        </w:rPr>
        <w:t xml:space="preserve">письменно, в том числе посредством электронной </w:t>
      </w:r>
      <w:r w:rsidR="009A1867" w:rsidRPr="0047725A">
        <w:rPr>
          <w:rFonts w:ascii="Times New Roman" w:hAnsi="Times New Roman" w:cs="Times New Roman"/>
        </w:rPr>
        <w:t>почты, факсимильной</w:t>
      </w:r>
      <w:r w:rsidR="006612F9" w:rsidRPr="0047725A">
        <w:rPr>
          <w:rFonts w:ascii="Times New Roman" w:hAnsi="Times New Roman" w:cs="Times New Roman"/>
        </w:rPr>
        <w:t xml:space="preserve"> </w:t>
      </w:r>
      <w:r w:rsidR="009A1867" w:rsidRPr="0047725A">
        <w:rPr>
          <w:rFonts w:ascii="Times New Roman" w:hAnsi="Times New Roman" w:cs="Times New Roman"/>
        </w:rPr>
        <w:t>связи.</w:t>
      </w:r>
    </w:p>
    <w:p w:rsidR="00413C3C" w:rsidRPr="0047725A" w:rsidRDefault="00413C3C" w:rsidP="006612F9">
      <w:pPr>
        <w:rPr>
          <w:rFonts w:ascii="Times New Roman" w:hAnsi="Times New Roman" w:cs="Times New Roman"/>
        </w:rPr>
      </w:pPr>
      <w:r w:rsidRPr="0047725A">
        <w:rPr>
          <w:rFonts w:ascii="Times New Roman" w:hAnsi="Times New Roman" w:cs="Times New Roman"/>
        </w:rPr>
        <w:t>1.3.2. Консультирование по вопросам предоставления муниципальной услуги осуществляется: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в многофункциональных центрах при устном обращении - лично или по телефону;</w:t>
      </w:r>
    </w:p>
    <w:p w:rsidR="00413C3C" w:rsidRPr="0047725A" w:rsidRDefault="00413C3C" w:rsidP="006612F9">
      <w:pPr>
        <w:rPr>
          <w:rFonts w:ascii="Times New Roman" w:hAnsi="Times New Roman" w:cs="Times New Roman"/>
        </w:rPr>
      </w:pPr>
      <w:r w:rsidRPr="0047725A">
        <w:rPr>
          <w:rFonts w:ascii="Times New Roman" w:hAnsi="Times New Roman" w:cs="Times New Roman"/>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13C3C" w:rsidRPr="0047725A" w:rsidRDefault="00413C3C" w:rsidP="006612F9">
      <w:pPr>
        <w:rPr>
          <w:rFonts w:ascii="Times New Roman" w:hAnsi="Times New Roman" w:cs="Times New Roman"/>
        </w:rPr>
      </w:pPr>
      <w:r w:rsidRPr="0047725A">
        <w:rPr>
          <w:rFonts w:ascii="Times New Roman" w:hAnsi="Times New Roman" w:cs="Times New Roman"/>
        </w:rPr>
        <w:t>1.3.3. Информация о порядке и сроках предоставления муниципальной услуги предоставляется заявителю бесплатно.</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органом </w:t>
      </w:r>
      <w:r w:rsidRPr="0047725A">
        <w:rPr>
          <w:rFonts w:ascii="Times New Roman" w:hAnsi="Times New Roman" w:cs="Times New Roman"/>
        </w:rPr>
        <w:lastRenderedPageBreak/>
        <w:t>местного самоуправления с учетом требований к информированию, установленных Административным регламентом.</w:t>
      </w:r>
    </w:p>
    <w:p w:rsidR="00413C3C" w:rsidRPr="0047725A" w:rsidRDefault="00413C3C" w:rsidP="006612F9">
      <w:pPr>
        <w:rPr>
          <w:rFonts w:ascii="Times New Roman" w:hAnsi="Times New Roman" w:cs="Times New Roman"/>
        </w:rPr>
      </w:pPr>
      <w:r w:rsidRPr="0047725A">
        <w:rPr>
          <w:rFonts w:ascii="Times New Roman" w:hAnsi="Times New Roman" w:cs="Times New Roman"/>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356FD" w:rsidRPr="0047725A" w:rsidRDefault="001356FD"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2. Стандарт предоставления муниципальной услуги</w:t>
      </w:r>
    </w:p>
    <w:p w:rsidR="006612F9" w:rsidRPr="0047725A" w:rsidRDefault="006612F9" w:rsidP="006612F9">
      <w:pPr>
        <w:rPr>
          <w:rFonts w:ascii="Times New Roman" w:hAnsi="Times New Roman" w:cs="Times New Roman"/>
        </w:rPr>
      </w:pPr>
    </w:p>
    <w:p w:rsidR="00413C3C" w:rsidRPr="0047725A" w:rsidRDefault="00413C3C" w:rsidP="00C54985">
      <w:pPr>
        <w:ind w:firstLine="0"/>
        <w:jc w:val="center"/>
        <w:rPr>
          <w:rFonts w:ascii="Times New Roman" w:hAnsi="Times New Roman" w:cs="Times New Roman"/>
        </w:rPr>
      </w:pPr>
      <w:r w:rsidRPr="0047725A">
        <w:rPr>
          <w:rFonts w:ascii="Times New Roman" w:hAnsi="Times New Roman" w:cs="Times New Roman"/>
        </w:rPr>
        <w:t>2.1. Наименование муниципальной услуги</w:t>
      </w:r>
    </w:p>
    <w:p w:rsidR="001356FD" w:rsidRPr="0047725A" w:rsidRDefault="001356FD" w:rsidP="006612F9">
      <w:pPr>
        <w:ind w:firstLine="1258"/>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413C3C" w:rsidRPr="0047725A" w:rsidRDefault="00413C3C" w:rsidP="006612F9">
      <w:pPr>
        <w:rPr>
          <w:rFonts w:ascii="Times New Roman" w:hAnsi="Times New Roman" w:cs="Times New Roman"/>
        </w:rPr>
      </w:pPr>
    </w:p>
    <w:p w:rsidR="00FC4000" w:rsidRPr="0047725A" w:rsidRDefault="00413C3C" w:rsidP="00FC4000">
      <w:pPr>
        <w:ind w:firstLine="279"/>
        <w:jc w:val="center"/>
        <w:rPr>
          <w:rFonts w:ascii="Times New Roman" w:hAnsi="Times New Roman" w:cs="Times New Roman"/>
        </w:rPr>
      </w:pPr>
      <w:r w:rsidRPr="0047725A">
        <w:rPr>
          <w:rFonts w:ascii="Times New Roman" w:hAnsi="Times New Roman" w:cs="Times New Roman"/>
        </w:rPr>
        <w:t>2.2. </w:t>
      </w:r>
      <w:r w:rsidR="00FC4000" w:rsidRPr="0047725A">
        <w:rPr>
          <w:rFonts w:ascii="Times New Roman" w:hAnsi="Times New Roman" w:cs="Times New Roman"/>
        </w:rPr>
        <w:t>Наименование органа государственной власти, органа местного самоуправления (организации), предоставляющего муниципальную услугу</w:t>
      </w:r>
    </w:p>
    <w:p w:rsidR="00FC4000" w:rsidRPr="0047725A" w:rsidRDefault="00FC4000" w:rsidP="00FC4000">
      <w:pPr>
        <w:ind w:firstLine="279"/>
        <w:jc w:val="center"/>
        <w:rPr>
          <w:rFonts w:ascii="Times New Roman" w:hAnsi="Times New Roman" w:cs="Times New Roman"/>
        </w:rPr>
      </w:pPr>
    </w:p>
    <w:p w:rsidR="00413C3C" w:rsidRPr="0047725A" w:rsidRDefault="00413C3C" w:rsidP="001C4CD3">
      <w:pPr>
        <w:rPr>
          <w:rFonts w:ascii="Times New Roman" w:hAnsi="Times New Roman" w:cs="Times New Roman"/>
        </w:rPr>
      </w:pPr>
      <w:r w:rsidRPr="0047725A">
        <w:rPr>
          <w:rFonts w:ascii="Times New Roman" w:hAnsi="Times New Roman" w:cs="Times New Roman"/>
        </w:rPr>
        <w:t xml:space="preserve">Органом, предоставляющим муниципальную услугу, является </w:t>
      </w:r>
      <w:r w:rsidR="001C4CD3" w:rsidRPr="0047725A">
        <w:rPr>
          <w:rFonts w:ascii="Times New Roman" w:hAnsi="Times New Roman" w:cs="Times New Roman"/>
        </w:rPr>
        <w:t xml:space="preserve">Администрация </w:t>
      </w:r>
      <w:r w:rsidR="009A0A1B">
        <w:rPr>
          <w:rFonts w:ascii="Times New Roman" w:hAnsi="Times New Roman" w:cs="Times New Roman"/>
        </w:rPr>
        <w:t>Ново</w:t>
      </w:r>
      <w:r w:rsidR="00E7720C">
        <w:rPr>
          <w:rFonts w:ascii="Times New Roman" w:hAnsi="Times New Roman" w:cs="Times New Roman"/>
        </w:rPr>
        <w:t xml:space="preserve">николаевского </w:t>
      </w:r>
      <w:r w:rsidRPr="0047725A">
        <w:rPr>
          <w:rFonts w:ascii="Times New Roman" w:hAnsi="Times New Roman" w:cs="Times New Roman"/>
        </w:rPr>
        <w:t>сельского поселения (далее</w:t>
      </w:r>
      <w:r w:rsidR="00C31399" w:rsidRPr="0047725A">
        <w:rPr>
          <w:rFonts w:ascii="Times New Roman" w:hAnsi="Times New Roman" w:cs="Times New Roman"/>
        </w:rPr>
        <w:t xml:space="preserve"> </w:t>
      </w:r>
      <w:r w:rsidRPr="0047725A">
        <w:rPr>
          <w:rFonts w:ascii="Times New Roman" w:hAnsi="Times New Roman" w:cs="Times New Roman"/>
        </w:rPr>
        <w:t>- Уполномоченный орган).</w:t>
      </w:r>
    </w:p>
    <w:p w:rsidR="001C4CD3" w:rsidRPr="0047725A" w:rsidRDefault="001C4CD3" w:rsidP="001C4CD3">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2.3. Перечень нормативных правовых актов, регулирующих предоставление</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1C4CD3" w:rsidRPr="0047725A" w:rsidRDefault="001C4CD3" w:rsidP="006612F9">
      <w:pPr>
        <w:ind w:firstLine="0"/>
        <w:jc w:val="center"/>
        <w:rPr>
          <w:rFonts w:ascii="Times New Roman" w:hAnsi="Times New Roman" w:cs="Times New Roman"/>
        </w:rPr>
      </w:pPr>
    </w:p>
    <w:p w:rsidR="009A0A1B" w:rsidRPr="008C0828" w:rsidRDefault="009A0A1B" w:rsidP="009A0A1B">
      <w:pPr>
        <w:pStyle w:val="ConsPlusNormal"/>
        <w:ind w:firstLine="539"/>
        <w:jc w:val="both"/>
        <w:rPr>
          <w:rFonts w:ascii="Times New Roman" w:hAnsi="Times New Roman" w:cs="Times New Roman"/>
          <w:b/>
          <w:sz w:val="24"/>
          <w:szCs w:val="24"/>
        </w:rPr>
      </w:pPr>
      <w:r w:rsidRPr="0025719B">
        <w:rPr>
          <w:rFonts w:ascii="Times New Roman" w:hAnsi="Times New Roman" w:cs="Times New Roman"/>
          <w:sz w:val="24"/>
          <w:szCs w:val="24"/>
        </w:rPr>
        <w:t>Перечень</w:t>
      </w:r>
      <w:r w:rsidRPr="0025719B">
        <w:rPr>
          <w:rFonts w:ascii="Times New Roman" w:hAnsi="Times New Roman" w:cs="Times New Roman"/>
          <w:spacing w:val="-6"/>
          <w:sz w:val="24"/>
          <w:szCs w:val="24"/>
        </w:rPr>
        <w:t xml:space="preserve"> </w:t>
      </w:r>
      <w:r w:rsidRPr="0025719B">
        <w:rPr>
          <w:rFonts w:ascii="Times New Roman" w:hAnsi="Times New Roman" w:cs="Times New Roman"/>
          <w:sz w:val="24"/>
          <w:szCs w:val="24"/>
        </w:rPr>
        <w:t>нормативных правовых</w:t>
      </w:r>
      <w:r w:rsidRPr="0025719B">
        <w:rPr>
          <w:rFonts w:ascii="Times New Roman" w:hAnsi="Times New Roman" w:cs="Times New Roman"/>
          <w:spacing w:val="-4"/>
          <w:sz w:val="24"/>
          <w:szCs w:val="24"/>
        </w:rPr>
        <w:t xml:space="preserve"> </w:t>
      </w:r>
      <w:r w:rsidRPr="0025719B">
        <w:rPr>
          <w:rFonts w:ascii="Times New Roman" w:hAnsi="Times New Roman" w:cs="Times New Roman"/>
          <w:sz w:val="24"/>
          <w:szCs w:val="24"/>
        </w:rPr>
        <w:t>актов,</w:t>
      </w:r>
      <w:r w:rsidRPr="0025719B">
        <w:rPr>
          <w:rFonts w:ascii="Times New Roman" w:hAnsi="Times New Roman" w:cs="Times New Roman"/>
          <w:spacing w:val="-5"/>
          <w:sz w:val="24"/>
          <w:szCs w:val="24"/>
        </w:rPr>
        <w:t xml:space="preserve"> </w:t>
      </w:r>
      <w:r w:rsidRPr="0025719B">
        <w:rPr>
          <w:rFonts w:ascii="Times New Roman" w:hAnsi="Times New Roman" w:cs="Times New Roman"/>
          <w:sz w:val="24"/>
          <w:szCs w:val="24"/>
        </w:rPr>
        <w:t>регулирующих предоставление муниципальной услуги (с указанием их реквизитов и источников официального опубликования</w:t>
      </w:r>
      <w:r w:rsidR="009A1867" w:rsidRPr="0025719B">
        <w:rPr>
          <w:rFonts w:ascii="Times New Roman" w:hAnsi="Times New Roman" w:cs="Times New Roman"/>
          <w:sz w:val="24"/>
          <w:szCs w:val="24"/>
        </w:rPr>
        <w:t xml:space="preserve">), </w:t>
      </w:r>
      <w:r w:rsidR="009A1867">
        <w:rPr>
          <w:rFonts w:ascii="Times New Roman" w:hAnsi="Times New Roman" w:cs="Times New Roman"/>
          <w:sz w:val="24"/>
          <w:szCs w:val="24"/>
        </w:rPr>
        <w:t>размещается</w:t>
      </w:r>
      <w:r>
        <w:rPr>
          <w:rFonts w:ascii="Times New Roman" w:hAnsi="Times New Roman" w:cs="Times New Roman"/>
          <w:sz w:val="24"/>
          <w:szCs w:val="24"/>
        </w:rPr>
        <w:t xml:space="preserve"> </w:t>
      </w:r>
      <w:r w:rsidRPr="0025719B">
        <w:rPr>
          <w:rFonts w:ascii="Times New Roman" w:hAnsi="Times New Roman" w:cs="Times New Roman"/>
          <w:sz w:val="24"/>
          <w:szCs w:val="24"/>
        </w:rPr>
        <w:t>в федеральной государственной информационной системе «Федеральный реестр государственных и муниципальных</w:t>
      </w:r>
      <w:r w:rsidRPr="0025719B">
        <w:rPr>
          <w:rFonts w:ascii="Times New Roman" w:hAnsi="Times New Roman" w:cs="Times New Roman"/>
          <w:spacing w:val="38"/>
          <w:sz w:val="24"/>
          <w:szCs w:val="24"/>
        </w:rPr>
        <w:t xml:space="preserve"> </w:t>
      </w:r>
      <w:r w:rsidRPr="0025719B">
        <w:rPr>
          <w:rFonts w:ascii="Times New Roman" w:hAnsi="Times New Roman" w:cs="Times New Roman"/>
          <w:sz w:val="24"/>
          <w:szCs w:val="24"/>
        </w:rPr>
        <w:t>услуг (функций)» и на ЕПГУ.</w:t>
      </w:r>
    </w:p>
    <w:p w:rsidR="00413C3C" w:rsidRPr="0047725A" w:rsidRDefault="00413C3C" w:rsidP="006612F9">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2.4. Описание результата предоставления муниципальной услуги</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Результатами предоставления муниципальной услуги являются:</w:t>
      </w:r>
    </w:p>
    <w:p w:rsidR="00413C3C" w:rsidRPr="0047725A" w:rsidRDefault="00413C3C" w:rsidP="006612F9">
      <w:pPr>
        <w:ind w:firstLine="978"/>
        <w:rPr>
          <w:rFonts w:ascii="Times New Roman" w:hAnsi="Times New Roman" w:cs="Times New Roman"/>
        </w:rPr>
      </w:pPr>
      <w:r w:rsidRPr="0047725A">
        <w:rPr>
          <w:rFonts w:ascii="Times New Roman" w:hAnsi="Times New Roman" w:cs="Times New Roman"/>
        </w:rPr>
        <w:t>1) решение о предоставлении разрешения</w:t>
      </w:r>
      <w:r w:rsidR="006C0125" w:rsidRPr="0047725A">
        <w:rPr>
          <w:rFonts w:ascii="Times New Roman" w:hAnsi="Times New Roman" w:cs="Times New Roman"/>
        </w:rPr>
        <w:t xml:space="preserve"> на</w:t>
      </w:r>
      <w:r w:rsidRPr="0047725A">
        <w:rPr>
          <w:rFonts w:ascii="Times New Roman" w:hAnsi="Times New Roman" w:cs="Times New Roman"/>
        </w:rPr>
        <w:t xml:space="preserve"> отклонение от предельных параметров разрешенного строительства, реконструкции объекта капитального строительства (по форме согласно приложению</w:t>
      </w:r>
      <w:r w:rsidR="006612F9" w:rsidRPr="0047725A">
        <w:rPr>
          <w:rFonts w:ascii="Times New Roman" w:hAnsi="Times New Roman" w:cs="Times New Roman"/>
        </w:rPr>
        <w:t xml:space="preserve"> № </w:t>
      </w:r>
      <w:r w:rsidRPr="0047725A">
        <w:rPr>
          <w:rFonts w:ascii="Times New Roman" w:hAnsi="Times New Roman" w:cs="Times New Roman"/>
        </w:rPr>
        <w:t>2 к настоящему Административному регламенту);</w:t>
      </w:r>
    </w:p>
    <w:p w:rsidR="00413C3C" w:rsidRPr="0047725A" w:rsidRDefault="00413C3C" w:rsidP="006612F9">
      <w:pPr>
        <w:ind w:firstLine="978"/>
        <w:rPr>
          <w:rFonts w:ascii="Times New Roman" w:hAnsi="Times New Roman" w:cs="Times New Roman"/>
        </w:rPr>
      </w:pPr>
      <w:r w:rsidRPr="0047725A">
        <w:rPr>
          <w:rFonts w:ascii="Times New Roman" w:hAnsi="Times New Roman" w:cs="Times New Roman"/>
        </w:rPr>
        <w:t>2) решение об отказе в предоставлении муниципальной услуги (по форме, согласно приложению</w:t>
      </w:r>
      <w:r w:rsidR="006612F9" w:rsidRPr="0047725A">
        <w:rPr>
          <w:rFonts w:ascii="Times New Roman" w:hAnsi="Times New Roman" w:cs="Times New Roman"/>
        </w:rPr>
        <w:t xml:space="preserve"> № </w:t>
      </w:r>
      <w:r w:rsidRPr="0047725A">
        <w:rPr>
          <w:rFonts w:ascii="Times New Roman" w:hAnsi="Times New Roman" w:cs="Times New Roman"/>
        </w:rPr>
        <w:t>3 к настоящему Административному регламенту).</w:t>
      </w:r>
    </w:p>
    <w:p w:rsidR="001C4CD3" w:rsidRPr="0047725A" w:rsidRDefault="001C4CD3" w:rsidP="006612F9">
      <w:pPr>
        <w:ind w:firstLine="978"/>
        <w:rPr>
          <w:rFonts w:ascii="Times New Roman" w:hAnsi="Times New Roman" w:cs="Times New Roman"/>
        </w:rPr>
      </w:pPr>
    </w:p>
    <w:p w:rsidR="00413C3C" w:rsidRPr="0047725A" w:rsidRDefault="00413C3C" w:rsidP="006612F9">
      <w:pPr>
        <w:ind w:firstLine="559"/>
        <w:jc w:val="center"/>
        <w:rPr>
          <w:rFonts w:ascii="Times New Roman" w:hAnsi="Times New Roman" w:cs="Times New Roman"/>
        </w:rPr>
      </w:pPr>
      <w:r w:rsidRPr="0047725A">
        <w:rPr>
          <w:rFonts w:ascii="Times New Roman" w:hAnsi="Times New Roman" w:cs="Times New Roman"/>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C4CD3" w:rsidRPr="0047725A" w:rsidRDefault="001C4CD3" w:rsidP="006612F9">
      <w:pPr>
        <w:ind w:firstLine="559"/>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2.5.1. </w:t>
      </w:r>
      <w:proofErr w:type="gramStart"/>
      <w:r w:rsidRPr="0047725A">
        <w:rPr>
          <w:rFonts w:ascii="Times New Roman" w:hAnsi="Times New Roman" w:cs="Times New Roman"/>
        </w:rPr>
        <w:t xml:space="preserve">Срок предоставления муниципальной услуги составляет не более 47 рабочих дней со </w:t>
      </w:r>
      <w:r w:rsidRPr="0047725A">
        <w:rPr>
          <w:rFonts w:ascii="Times New Roman" w:hAnsi="Times New Roman" w:cs="Times New Roman"/>
        </w:rPr>
        <w:lastRenderedPageBreak/>
        <w:t xml:space="preserve">дня поступления заявления о предоставлении муниципальной услуги с приложением пакета документов до дня принятия постановления администрации </w:t>
      </w:r>
      <w:r w:rsidR="009A0A1B">
        <w:rPr>
          <w:rFonts w:ascii="Times New Roman" w:hAnsi="Times New Roman" w:cs="Times New Roman"/>
        </w:rPr>
        <w:t>Новокусковского</w:t>
      </w:r>
      <w:r w:rsidRPr="0047725A">
        <w:rPr>
          <w:rFonts w:ascii="Times New Roman" w:hAnsi="Times New Roman" w:cs="Times New Roman"/>
        </w:rPr>
        <w:t xml:space="preserve"> сельского поселения с конечным результатом предоставления муниципальной услуги, в который включен срок проведения публичных слушаний, составляющий не более одного месяца с момента опубликования постановления о назначении публичных слушаний, до дня опубликования заключения</w:t>
      </w:r>
      <w:proofErr w:type="gramEnd"/>
      <w:r w:rsidRPr="0047725A">
        <w:rPr>
          <w:rFonts w:ascii="Times New Roman" w:hAnsi="Times New Roman" w:cs="Times New Roman"/>
        </w:rPr>
        <w:t xml:space="preserve"> о результатах публичных слушаний.</w:t>
      </w:r>
    </w:p>
    <w:p w:rsidR="00413C3C" w:rsidRPr="0047725A" w:rsidRDefault="00413C3C" w:rsidP="006612F9">
      <w:pPr>
        <w:rPr>
          <w:rFonts w:ascii="Times New Roman" w:hAnsi="Times New Roman" w:cs="Times New Roman"/>
        </w:rPr>
      </w:pPr>
      <w:r w:rsidRPr="0047725A">
        <w:rPr>
          <w:rFonts w:ascii="Times New Roman" w:hAnsi="Times New Roman" w:cs="Times New Roman"/>
        </w:rPr>
        <w:t>2.5.2. 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w:t>
      </w:r>
      <w:r w:rsidR="00FF21EA" w:rsidRPr="0047725A">
        <w:rPr>
          <w:rFonts w:ascii="Times New Roman" w:hAnsi="Times New Roman" w:cs="Times New Roman"/>
        </w:rPr>
        <w:t>о</w:t>
      </w:r>
      <w:r w:rsidRPr="0047725A">
        <w:rPr>
          <w:rFonts w:ascii="Times New Roman" w:hAnsi="Times New Roman" w:cs="Times New Roman"/>
        </w:rPr>
        <w:t>м в заявлении один из результатов, указанных в пункте 2.3 Административного регламента.</w:t>
      </w:r>
    </w:p>
    <w:p w:rsidR="00413C3C" w:rsidRPr="0047725A" w:rsidRDefault="00413C3C" w:rsidP="006612F9">
      <w:pPr>
        <w:rPr>
          <w:rFonts w:ascii="Times New Roman" w:hAnsi="Times New Roman" w:cs="Times New Roman"/>
        </w:rPr>
      </w:pPr>
      <w:r w:rsidRPr="0047725A">
        <w:rPr>
          <w:rFonts w:ascii="Times New Roman" w:hAnsi="Times New Roman" w:cs="Times New Roman"/>
        </w:rPr>
        <w:t>2.5.3. Приостановление срока предоставления муниципальной услуги не предусмотрено.</w:t>
      </w:r>
    </w:p>
    <w:p w:rsidR="00413C3C" w:rsidRPr="0047725A" w:rsidRDefault="00413C3C" w:rsidP="006612F9">
      <w:pPr>
        <w:rPr>
          <w:rFonts w:ascii="Times New Roman" w:hAnsi="Times New Roman" w:cs="Times New Roman"/>
        </w:rPr>
      </w:pPr>
      <w:r w:rsidRPr="0047725A">
        <w:rPr>
          <w:rFonts w:ascii="Times New Roman" w:hAnsi="Times New Roman" w:cs="Times New Roman"/>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1C4CD3" w:rsidRPr="0047725A" w:rsidRDefault="001C4CD3" w:rsidP="006612F9">
      <w:pPr>
        <w:rPr>
          <w:rFonts w:ascii="Times New Roman" w:hAnsi="Times New Roman" w:cs="Times New Roman"/>
        </w:rPr>
      </w:pPr>
    </w:p>
    <w:p w:rsidR="00413C3C" w:rsidRPr="0047725A" w:rsidRDefault="00413C3C" w:rsidP="006612F9">
      <w:pPr>
        <w:ind w:firstLine="559"/>
        <w:jc w:val="center"/>
        <w:rPr>
          <w:rFonts w:ascii="Times New Roman" w:hAnsi="Times New Roman" w:cs="Times New Roman"/>
        </w:rPr>
      </w:pPr>
      <w:r w:rsidRPr="0047725A">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w:t>
      </w:r>
    </w:p>
    <w:p w:rsidR="001C4CD3" w:rsidRPr="0047725A" w:rsidRDefault="001C4CD3" w:rsidP="006612F9">
      <w:pPr>
        <w:ind w:firstLine="559"/>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2.6.1. Для получения муниципальной услуги заявитель представляет следующие документы:</w:t>
      </w:r>
    </w:p>
    <w:p w:rsidR="00413C3C" w:rsidRPr="0047725A" w:rsidRDefault="00413C3C" w:rsidP="006612F9">
      <w:pPr>
        <w:rPr>
          <w:rFonts w:ascii="Times New Roman" w:hAnsi="Times New Roman" w:cs="Times New Roman"/>
        </w:rPr>
      </w:pPr>
      <w:r w:rsidRPr="0047725A">
        <w:rPr>
          <w:rFonts w:ascii="Times New Roman" w:hAnsi="Times New Roman" w:cs="Times New Roman"/>
        </w:rPr>
        <w:t>1) документ, удостоверяющий личность;</w:t>
      </w:r>
    </w:p>
    <w:p w:rsidR="00413C3C" w:rsidRPr="0047725A" w:rsidRDefault="00413C3C" w:rsidP="006612F9">
      <w:pPr>
        <w:rPr>
          <w:rFonts w:ascii="Times New Roman" w:hAnsi="Times New Roman" w:cs="Times New Roman"/>
        </w:rPr>
      </w:pPr>
      <w:r w:rsidRPr="0047725A">
        <w:rPr>
          <w:rFonts w:ascii="Times New Roman" w:hAnsi="Times New Roman" w:cs="Times New Roman"/>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3C3C" w:rsidRPr="0047725A" w:rsidRDefault="00413C3C" w:rsidP="006612F9">
      <w:pPr>
        <w:rPr>
          <w:rFonts w:ascii="Times New Roman" w:hAnsi="Times New Roman" w:cs="Times New Roman"/>
        </w:rPr>
      </w:pPr>
      <w:r w:rsidRPr="0047725A">
        <w:rPr>
          <w:rFonts w:ascii="Times New Roman" w:hAnsi="Times New Roman" w:cs="Times New Roman"/>
        </w:rPr>
        <w:t>3) заявление:</w:t>
      </w:r>
    </w:p>
    <w:p w:rsidR="00413C3C" w:rsidRPr="0047725A" w:rsidRDefault="00413C3C" w:rsidP="006612F9">
      <w:pPr>
        <w:rPr>
          <w:rFonts w:ascii="Times New Roman" w:hAnsi="Times New Roman" w:cs="Times New Roman"/>
        </w:rPr>
      </w:pPr>
      <w:r w:rsidRPr="0047725A">
        <w:rPr>
          <w:rFonts w:ascii="Times New Roman" w:hAnsi="Times New Roman" w:cs="Times New Roman"/>
        </w:rPr>
        <w:t>- в форме документа на бумажном носителе по форме, согласно приложению</w:t>
      </w:r>
      <w:r w:rsidR="006612F9" w:rsidRPr="0047725A">
        <w:rPr>
          <w:rFonts w:ascii="Times New Roman" w:hAnsi="Times New Roman" w:cs="Times New Roman"/>
        </w:rPr>
        <w:t xml:space="preserve"> № </w:t>
      </w:r>
      <w:r w:rsidRPr="0047725A">
        <w:rPr>
          <w:rFonts w:ascii="Times New Roman" w:hAnsi="Times New Roman" w:cs="Times New Roman"/>
        </w:rPr>
        <w:t>1 к настоящему Административному регламенту;</w:t>
      </w:r>
    </w:p>
    <w:p w:rsidR="00413C3C" w:rsidRPr="0047725A" w:rsidRDefault="00413C3C" w:rsidP="006612F9">
      <w:pPr>
        <w:rPr>
          <w:rFonts w:ascii="Times New Roman" w:hAnsi="Times New Roman" w:cs="Times New Roman"/>
        </w:rPr>
      </w:pPr>
      <w:r w:rsidRPr="0047725A">
        <w:rPr>
          <w:rFonts w:ascii="Times New Roman" w:hAnsi="Times New Roman" w:cs="Times New Roman"/>
        </w:rPr>
        <w:t>- в электронной форме (заполняется посредством внесения соответствующих сведений в интерактивную форму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11" w:history="1">
        <w:r w:rsidRPr="0074677B">
          <w:rPr>
            <w:rStyle w:val="a4"/>
            <w:rFonts w:ascii="Times New Roman" w:hAnsi="Times New Roman"/>
            <w:b w:val="0"/>
            <w:color w:val="auto"/>
          </w:rPr>
          <w:t>Федерального закона</w:t>
        </w:r>
      </w:hyperlink>
      <w:r w:rsidR="001356FD" w:rsidRPr="0047725A">
        <w:rPr>
          <w:rFonts w:ascii="Times New Roman" w:hAnsi="Times New Roman" w:cs="Times New Roman"/>
        </w:rPr>
        <w:t xml:space="preserve"> от 6 апреля 2011 года</w:t>
      </w:r>
      <w:r w:rsidR="006612F9" w:rsidRPr="0047725A">
        <w:rPr>
          <w:rFonts w:ascii="Times New Roman" w:hAnsi="Times New Roman" w:cs="Times New Roman"/>
        </w:rPr>
        <w:t xml:space="preserve"> № </w:t>
      </w:r>
      <w:r w:rsidRPr="0047725A">
        <w:rPr>
          <w:rFonts w:ascii="Times New Roman" w:hAnsi="Times New Roman" w:cs="Times New Roman"/>
        </w:rPr>
        <w:t xml:space="preserve">63-ФЗ </w:t>
      </w:r>
      <w:r w:rsidR="006612F9" w:rsidRPr="0047725A">
        <w:rPr>
          <w:rFonts w:ascii="Times New Roman" w:hAnsi="Times New Roman" w:cs="Times New Roman"/>
        </w:rPr>
        <w:t>«</w:t>
      </w:r>
      <w:r w:rsidRPr="0047725A">
        <w:rPr>
          <w:rFonts w:ascii="Times New Roman" w:hAnsi="Times New Roman" w:cs="Times New Roman"/>
        </w:rPr>
        <w:t>Об электронной подписи</w:t>
      </w:r>
      <w:r w:rsidR="006612F9" w:rsidRPr="0047725A">
        <w:rPr>
          <w:rFonts w:ascii="Times New Roman" w:hAnsi="Times New Roman" w:cs="Times New Roman"/>
        </w:rPr>
        <w:t>»</w:t>
      </w:r>
      <w:r w:rsidRPr="0047725A">
        <w:rPr>
          <w:rFonts w:ascii="Times New Roman" w:hAnsi="Times New Roman" w:cs="Times New Roman"/>
        </w:rPr>
        <w:t xml:space="preserve"> (далее - Федеральный закон</w:t>
      </w:r>
      <w:r w:rsidR="006612F9" w:rsidRPr="0047725A">
        <w:rPr>
          <w:rFonts w:ascii="Times New Roman" w:hAnsi="Times New Roman" w:cs="Times New Roman"/>
        </w:rPr>
        <w:t xml:space="preserve"> № </w:t>
      </w:r>
      <w:r w:rsidRPr="0047725A">
        <w:rPr>
          <w:rFonts w:ascii="Times New Roman" w:hAnsi="Times New Roman" w:cs="Times New Roman"/>
        </w:rPr>
        <w:t>63-ФЗ).</w:t>
      </w:r>
    </w:p>
    <w:p w:rsidR="00413C3C" w:rsidRPr="0047725A" w:rsidRDefault="00413C3C" w:rsidP="006612F9">
      <w:pPr>
        <w:rPr>
          <w:rFonts w:ascii="Times New Roman" w:hAnsi="Times New Roman" w:cs="Times New Roman"/>
        </w:rPr>
      </w:pPr>
      <w:r w:rsidRPr="0047725A">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47725A">
        <w:rPr>
          <w:rFonts w:ascii="Times New Roman" w:hAnsi="Times New Roman" w:cs="Times New Roman"/>
        </w:rPr>
        <w:t>ии и ау</w:t>
      </w:r>
      <w:proofErr w:type="gramEnd"/>
      <w:r w:rsidRPr="0047725A">
        <w:rPr>
          <w:rFonts w:ascii="Times New Roman" w:hAnsi="Times New Roman" w:cs="Times New Roma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13C3C" w:rsidRPr="0047725A" w:rsidRDefault="00413C3C" w:rsidP="006612F9">
      <w:pPr>
        <w:rPr>
          <w:rFonts w:ascii="Times New Roman" w:hAnsi="Times New Roman" w:cs="Times New Roman"/>
        </w:rPr>
      </w:pPr>
      <w:r w:rsidRPr="0047725A">
        <w:rPr>
          <w:rFonts w:ascii="Times New Roman" w:hAnsi="Times New Roman" w:cs="Times New Roman"/>
        </w:rPr>
        <w:t>2.6.2. К заявлению прилагаются: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w:t>
      </w:r>
      <w:r w:rsidRPr="0047725A">
        <w:rPr>
          <w:rFonts w:ascii="Times New Roman" w:hAnsi="Times New Roman" w:cs="Times New Roman"/>
        </w:rPr>
        <w:lastRenderedPageBreak/>
        <w:t>строительства при направлении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2.6.3. Заявление и прилагаемые документы могут быть представлены (направлены) заявителем одним из следующих способов:</w:t>
      </w:r>
    </w:p>
    <w:p w:rsidR="00413C3C" w:rsidRPr="0047725A" w:rsidRDefault="00413C3C" w:rsidP="006612F9">
      <w:pPr>
        <w:rPr>
          <w:rFonts w:ascii="Times New Roman" w:hAnsi="Times New Roman" w:cs="Times New Roman"/>
        </w:rPr>
      </w:pPr>
      <w:r w:rsidRPr="0047725A">
        <w:rPr>
          <w:rFonts w:ascii="Times New Roman" w:hAnsi="Times New Roman" w:cs="Times New Roman"/>
        </w:rPr>
        <w:t>1) лично или посредством почтового отправления в орган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1) через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2) через Региональный или Единый портал.</w:t>
      </w:r>
    </w:p>
    <w:p w:rsidR="00413C3C" w:rsidRPr="0047725A" w:rsidRDefault="00413C3C" w:rsidP="006612F9">
      <w:pPr>
        <w:rPr>
          <w:rFonts w:ascii="Times New Roman" w:hAnsi="Times New Roman" w:cs="Times New Roman"/>
        </w:rPr>
      </w:pPr>
      <w:r w:rsidRPr="0047725A">
        <w:rPr>
          <w:rFonts w:ascii="Times New Roman" w:hAnsi="Times New Roman" w:cs="Times New Roman"/>
        </w:rPr>
        <w:t>2.6.4. Запрещается требовать от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47725A">
        <w:rPr>
          <w:rFonts w:ascii="Times New Roman" w:hAnsi="Times New Roman" w:cs="Times New Roman"/>
        </w:rPr>
        <w:t xml:space="preserve"> </w:t>
      </w:r>
      <w:proofErr w:type="gramStart"/>
      <w:r w:rsidRPr="0047725A">
        <w:rPr>
          <w:rFonts w:ascii="Times New Roman" w:hAnsi="Times New Roman" w:cs="Times New Roman"/>
        </w:rPr>
        <w:t xml:space="preserve">соответствии с нормативными правовыми актами Российской Федерации,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муниципальными правовыми актами, за исключением документов, указанных в </w:t>
      </w:r>
      <w:hyperlink r:id="rId12" w:history="1">
        <w:r w:rsidRPr="0074677B">
          <w:rPr>
            <w:rStyle w:val="a4"/>
            <w:rFonts w:ascii="Times New Roman" w:hAnsi="Times New Roman"/>
            <w:b w:val="0"/>
            <w:color w:val="auto"/>
          </w:rPr>
          <w:t>части 6 статьи 7</w:t>
        </w:r>
      </w:hyperlink>
      <w:r w:rsidRPr="0047725A">
        <w:rPr>
          <w:rFonts w:ascii="Times New Roman" w:hAnsi="Times New Roman" w:cs="Times New Roman"/>
        </w:rPr>
        <w:t xml:space="preserve"> Федера</w:t>
      </w:r>
      <w:r w:rsidR="001C4CD3" w:rsidRPr="0047725A">
        <w:rPr>
          <w:rFonts w:ascii="Times New Roman" w:hAnsi="Times New Roman" w:cs="Times New Roman"/>
        </w:rPr>
        <w:t>льного закона от 27 июля 2010 года</w:t>
      </w:r>
      <w:r w:rsidR="006612F9" w:rsidRPr="0047725A">
        <w:rPr>
          <w:rFonts w:ascii="Times New Roman" w:hAnsi="Times New Roman" w:cs="Times New Roman"/>
        </w:rPr>
        <w:t xml:space="preserve"> № </w:t>
      </w:r>
      <w:r w:rsidRPr="0047725A">
        <w:rPr>
          <w:rFonts w:ascii="Times New Roman" w:hAnsi="Times New Roman" w:cs="Times New Roman"/>
        </w:rPr>
        <w:t xml:space="preserve">210-ФЗ </w:t>
      </w:r>
      <w:r w:rsidR="006612F9" w:rsidRPr="0047725A">
        <w:rPr>
          <w:rFonts w:ascii="Times New Roman" w:hAnsi="Times New Roman" w:cs="Times New Roman"/>
        </w:rPr>
        <w:t>«</w:t>
      </w:r>
      <w:r w:rsidRPr="0047725A">
        <w:rPr>
          <w:rFonts w:ascii="Times New Roman" w:hAnsi="Times New Roman" w:cs="Times New Roman"/>
        </w:rPr>
        <w:t>Об организации предоставления государственных и муниципальных услуг</w:t>
      </w:r>
      <w:r w:rsidR="006612F9" w:rsidRPr="0047725A">
        <w:rPr>
          <w:rFonts w:ascii="Times New Roman" w:hAnsi="Times New Roman" w:cs="Times New Roman"/>
        </w:rPr>
        <w:t>»</w:t>
      </w:r>
      <w:r w:rsidRPr="0047725A">
        <w:rPr>
          <w:rFonts w:ascii="Times New Roman" w:hAnsi="Times New Roman" w:cs="Times New Roman"/>
        </w:rPr>
        <w:t xml:space="preserve"> (далее - Федеральный закон</w:t>
      </w:r>
      <w:r w:rsidR="006612F9" w:rsidRPr="0047725A">
        <w:rPr>
          <w:rFonts w:ascii="Times New Roman" w:hAnsi="Times New Roman" w:cs="Times New Roman"/>
        </w:rPr>
        <w:t xml:space="preserve"> № </w:t>
      </w:r>
      <w:r w:rsidRPr="0047725A">
        <w:rPr>
          <w:rFonts w:ascii="Times New Roman" w:hAnsi="Times New Roman" w:cs="Times New Roman"/>
        </w:rPr>
        <w:t>210-ФЗ);</w:t>
      </w:r>
      <w:proofErr w:type="gramEnd"/>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74677B">
          <w:rPr>
            <w:rStyle w:val="a4"/>
            <w:rFonts w:ascii="Times New Roman" w:hAnsi="Times New Roman"/>
            <w:b w:val="0"/>
            <w:color w:val="auto"/>
          </w:rPr>
          <w:t>части 1 статьи 9</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w:t>
      </w:r>
      <w:proofErr w:type="gramEnd"/>
    </w:p>
    <w:p w:rsidR="00413C3C" w:rsidRPr="0047725A" w:rsidRDefault="00413C3C" w:rsidP="006612F9">
      <w:pPr>
        <w:rPr>
          <w:rFonts w:ascii="Times New Roman" w:hAnsi="Times New Roman" w:cs="Times New Roman"/>
        </w:rPr>
      </w:pPr>
      <w:r w:rsidRPr="0047725A">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3C3C" w:rsidRPr="0047725A" w:rsidRDefault="00413C3C" w:rsidP="006612F9">
      <w:pPr>
        <w:rPr>
          <w:rFonts w:ascii="Times New Roman" w:hAnsi="Times New Roman" w:cs="Times New Roman"/>
        </w:rPr>
      </w:pPr>
      <w:r w:rsidRPr="0047725A">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47725A">
        <w:rPr>
          <w:rFonts w:ascii="Times New Roman" w:hAnsi="Times New Roman" w:cs="Times New Roman"/>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w:t>
      </w:r>
      <w:r w:rsidRPr="0047725A">
        <w:rPr>
          <w:rFonts w:ascii="Times New Roman" w:hAnsi="Times New Roman" w:cs="Times New Roman"/>
        </w:rPr>
        <w:lastRenderedPageBreak/>
        <w:t>закона</w:t>
      </w:r>
      <w:r w:rsidR="006612F9" w:rsidRPr="0047725A">
        <w:rPr>
          <w:rFonts w:ascii="Times New Roman" w:hAnsi="Times New Roman" w:cs="Times New Roman"/>
        </w:rPr>
        <w:t xml:space="preserve"> № </w:t>
      </w:r>
      <w:r w:rsidRPr="0047725A">
        <w:rPr>
          <w:rFonts w:ascii="Times New Roman" w:hAnsi="Times New Roman" w:cs="Times New Roman"/>
        </w:rPr>
        <w:t>210-ФЗ, уведомляется заявитель, а также приносятся извинения за доставленные неудобства.</w:t>
      </w:r>
    </w:p>
    <w:p w:rsidR="00413C3C" w:rsidRPr="0047725A" w:rsidRDefault="00413C3C" w:rsidP="006612F9">
      <w:pPr>
        <w:rPr>
          <w:rFonts w:ascii="Times New Roman" w:hAnsi="Times New Roman" w:cs="Times New Roman"/>
        </w:rPr>
      </w:pPr>
    </w:p>
    <w:p w:rsidR="00413C3C" w:rsidRPr="0047725A" w:rsidRDefault="00413C3C" w:rsidP="001C4CD3">
      <w:pPr>
        <w:ind w:firstLine="559"/>
        <w:jc w:val="center"/>
        <w:rPr>
          <w:rFonts w:ascii="Times New Roman" w:hAnsi="Times New Roman" w:cs="Times New Roman"/>
        </w:rPr>
      </w:pPr>
      <w:r w:rsidRPr="0047725A">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w:t>
      </w:r>
      <w:r w:rsidR="001C4CD3" w:rsidRPr="0047725A">
        <w:rPr>
          <w:rFonts w:ascii="Times New Roman" w:hAnsi="Times New Roman" w:cs="Times New Roman"/>
        </w:rPr>
        <w:t xml:space="preserve"> </w:t>
      </w:r>
      <w:r w:rsidRPr="0047725A">
        <w:rPr>
          <w:rFonts w:ascii="Times New Roman" w:hAnsi="Times New Roman" w:cs="Times New Roman"/>
        </w:rPr>
        <w:t>которые заявитель вправе представить, а также способы их получения</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C4CD3" w:rsidRPr="0047725A" w:rsidRDefault="001C4CD3"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2.7.1. Получаются в рамках межведомственного взаимодействия: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13C3C" w:rsidRPr="0047725A" w:rsidRDefault="00413C3C" w:rsidP="006612F9">
      <w:pPr>
        <w:rPr>
          <w:rFonts w:ascii="Times New Roman" w:hAnsi="Times New Roman" w:cs="Times New Roman"/>
        </w:rPr>
      </w:pPr>
      <w:r w:rsidRPr="0047725A">
        <w:rPr>
          <w:rFonts w:ascii="Times New Roman" w:hAnsi="Times New Roman" w:cs="Times New Roman"/>
        </w:rPr>
        <w:t>2) выписка из ЕГРН на объект капитального строительства из Федеральной службы государственной регистрации, кадастра и картографии;</w:t>
      </w:r>
    </w:p>
    <w:p w:rsidR="00413C3C" w:rsidRPr="0047725A" w:rsidRDefault="00413C3C" w:rsidP="006612F9">
      <w:pPr>
        <w:rPr>
          <w:rFonts w:ascii="Times New Roman" w:hAnsi="Times New Roman" w:cs="Times New Roman"/>
        </w:rPr>
      </w:pPr>
      <w:r w:rsidRPr="0047725A">
        <w:rPr>
          <w:rFonts w:ascii="Times New Roman" w:hAnsi="Times New Roman" w:cs="Times New Roman"/>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413C3C" w:rsidRPr="0047725A" w:rsidRDefault="00413C3C" w:rsidP="006612F9">
      <w:pPr>
        <w:rPr>
          <w:rFonts w:ascii="Times New Roman" w:hAnsi="Times New Roman" w:cs="Times New Roman"/>
        </w:rPr>
      </w:pPr>
      <w:r w:rsidRPr="0047725A">
        <w:rPr>
          <w:rFonts w:ascii="Times New Roman" w:hAnsi="Times New Roman" w:cs="Times New Roman"/>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2.7.2. Заявитель вправе </w:t>
      </w:r>
      <w:proofErr w:type="gramStart"/>
      <w:r w:rsidRPr="0047725A">
        <w:rPr>
          <w:rFonts w:ascii="Times New Roman" w:hAnsi="Times New Roman" w:cs="Times New Roman"/>
        </w:rPr>
        <w:t>предоставить документы</w:t>
      </w:r>
      <w:proofErr w:type="gramEnd"/>
      <w:r w:rsidRPr="0047725A">
        <w:rPr>
          <w:rFonts w:ascii="Times New Roman" w:hAnsi="Times New Roman" w:cs="Times New Roman"/>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органа местного самоуправления документов и сведений не может являться основанием для отказа в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C4CD3" w:rsidRPr="0047725A" w:rsidRDefault="001C4CD3" w:rsidP="006612F9">
      <w:pPr>
        <w:rPr>
          <w:rFonts w:ascii="Times New Roman" w:hAnsi="Times New Roman" w:cs="Times New Roman"/>
        </w:rPr>
      </w:pPr>
    </w:p>
    <w:p w:rsidR="00413C3C" w:rsidRPr="0047725A" w:rsidRDefault="00413C3C" w:rsidP="006612F9">
      <w:pPr>
        <w:ind w:firstLine="419"/>
        <w:jc w:val="center"/>
        <w:rPr>
          <w:rFonts w:ascii="Times New Roman" w:hAnsi="Times New Roman" w:cs="Times New Roman"/>
        </w:rPr>
      </w:pPr>
      <w:r w:rsidRPr="0047725A">
        <w:rPr>
          <w:rFonts w:ascii="Times New Roman" w:hAnsi="Times New Roman" w:cs="Times New Roman"/>
        </w:rPr>
        <w:t>2.8. Исчерпывающий перечень оснований для отказа в приеме документов, необходимых для предоставления муниципальной услуги</w:t>
      </w:r>
    </w:p>
    <w:p w:rsidR="001C4CD3" w:rsidRPr="0047725A" w:rsidRDefault="001C4CD3" w:rsidP="006612F9">
      <w:pPr>
        <w:ind w:firstLine="419"/>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2.8.1. Основаниями для отказа в приеме документов, необходимых для предоставления муниципальной услуги, являются: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13C3C" w:rsidRPr="0047725A" w:rsidRDefault="00413C3C" w:rsidP="006612F9">
      <w:pPr>
        <w:rPr>
          <w:rFonts w:ascii="Times New Roman" w:hAnsi="Times New Roman" w:cs="Times New Roman"/>
        </w:rPr>
      </w:pPr>
      <w:r w:rsidRPr="0047725A">
        <w:rPr>
          <w:rFonts w:ascii="Times New Roman" w:hAnsi="Times New Roman" w:cs="Times New Roman"/>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413C3C" w:rsidRPr="0047725A" w:rsidRDefault="00413C3C" w:rsidP="006612F9">
      <w:pPr>
        <w:rPr>
          <w:rFonts w:ascii="Times New Roman" w:hAnsi="Times New Roman" w:cs="Times New Roman"/>
        </w:rPr>
      </w:pPr>
      <w:r w:rsidRPr="0047725A">
        <w:rPr>
          <w:rFonts w:ascii="Times New Roman" w:hAnsi="Times New Roman" w:cs="Times New Roman"/>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13C3C" w:rsidRPr="0047725A" w:rsidRDefault="00413C3C" w:rsidP="006612F9">
      <w:pPr>
        <w:rPr>
          <w:rFonts w:ascii="Times New Roman" w:hAnsi="Times New Roman" w:cs="Times New Roman"/>
        </w:rPr>
      </w:pPr>
      <w:r w:rsidRPr="0047725A">
        <w:rPr>
          <w:rFonts w:ascii="Times New Roman" w:hAnsi="Times New Roman" w:cs="Times New Roman"/>
        </w:rPr>
        <w:t>4) подача заявления (запроса) от имени заявителя не уполномоченным на то лицом;</w:t>
      </w:r>
    </w:p>
    <w:p w:rsidR="00413C3C" w:rsidRPr="0047725A" w:rsidRDefault="00413C3C" w:rsidP="006612F9">
      <w:pPr>
        <w:rPr>
          <w:rFonts w:ascii="Times New Roman" w:hAnsi="Times New Roman" w:cs="Times New Roman"/>
        </w:rPr>
      </w:pPr>
      <w:r w:rsidRPr="0047725A">
        <w:rPr>
          <w:rFonts w:ascii="Times New Roman" w:hAnsi="Times New Roman" w:cs="Times New Roman"/>
        </w:rPr>
        <w:t>5)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6) неполное, некорректное заполнение полей в форме заявления, в том числе в </w:t>
      </w:r>
      <w:r w:rsidRPr="0047725A">
        <w:rPr>
          <w:rFonts w:ascii="Times New Roman" w:hAnsi="Times New Roman" w:cs="Times New Roman"/>
        </w:rPr>
        <w:lastRenderedPageBreak/>
        <w:t>интерактивной форме заявления на Региональном портале, Едином портале;</w:t>
      </w:r>
    </w:p>
    <w:p w:rsidR="00413C3C" w:rsidRPr="0047725A" w:rsidRDefault="00413C3C" w:rsidP="006612F9">
      <w:pPr>
        <w:rPr>
          <w:rFonts w:ascii="Times New Roman" w:hAnsi="Times New Roman" w:cs="Times New Roman"/>
        </w:rPr>
      </w:pPr>
      <w:r w:rsidRPr="0047725A">
        <w:rPr>
          <w:rFonts w:ascii="Times New Roman" w:hAnsi="Times New Roman" w:cs="Times New Roman"/>
        </w:rPr>
        <w:t>7) электронные документы не соответствуют требованиям к форматам их предоставления и (или) не читаются;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8) несоблюдение установленных </w:t>
      </w:r>
      <w:hyperlink r:id="rId16" w:history="1">
        <w:r w:rsidRPr="0074677B">
          <w:rPr>
            <w:rStyle w:val="a4"/>
            <w:rFonts w:ascii="Times New Roman" w:hAnsi="Times New Roman"/>
            <w:b w:val="0"/>
            <w:color w:val="auto"/>
          </w:rPr>
          <w:t>статьей 11</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63-ФЗ условий признания действительности, усиленной квалифицированной электронной подписи</w:t>
      </w:r>
      <w:r w:rsidR="006612F9" w:rsidRPr="0047725A">
        <w:rPr>
          <w:rFonts w:ascii="Times New Roman" w:hAnsi="Times New Roman" w:cs="Times New Roman"/>
        </w:rPr>
        <w:t>»</w:t>
      </w:r>
      <w:r w:rsidRPr="0047725A">
        <w:rPr>
          <w:rFonts w:ascii="Times New Roman" w:hAnsi="Times New Roman" w:cs="Times New Roman"/>
        </w:rPr>
        <w:t>.</w:t>
      </w:r>
    </w:p>
    <w:p w:rsidR="001C4CD3" w:rsidRPr="0047725A" w:rsidRDefault="001C4CD3" w:rsidP="006612F9">
      <w:pPr>
        <w:rPr>
          <w:rFonts w:ascii="Times New Roman" w:hAnsi="Times New Roman" w:cs="Times New Roman"/>
        </w:rPr>
      </w:pPr>
    </w:p>
    <w:p w:rsidR="00413C3C" w:rsidRPr="0047725A" w:rsidRDefault="00413C3C" w:rsidP="006612F9">
      <w:pPr>
        <w:ind w:left="419" w:firstLine="0"/>
        <w:rPr>
          <w:rFonts w:ascii="Times New Roman" w:hAnsi="Times New Roman" w:cs="Times New Roman"/>
        </w:rPr>
      </w:pPr>
      <w:r w:rsidRPr="0047725A">
        <w:rPr>
          <w:rFonts w:ascii="Times New Roman" w:hAnsi="Times New Roman" w:cs="Times New Roman"/>
        </w:rPr>
        <w:t xml:space="preserve">2.9. Исчерпывающий перечень оснований для приостановления или отказа </w:t>
      </w:r>
      <w:proofErr w:type="gramStart"/>
      <w:r w:rsidRPr="0047725A">
        <w:rPr>
          <w:rFonts w:ascii="Times New Roman" w:hAnsi="Times New Roman" w:cs="Times New Roman"/>
        </w:rPr>
        <w:t>в</w:t>
      </w:r>
      <w:proofErr w:type="gramEnd"/>
    </w:p>
    <w:p w:rsidR="00413C3C" w:rsidRPr="0047725A" w:rsidRDefault="00413C3C" w:rsidP="006612F9">
      <w:pPr>
        <w:ind w:firstLine="0"/>
        <w:jc w:val="center"/>
        <w:rPr>
          <w:rFonts w:ascii="Times New Roman" w:hAnsi="Times New Roman" w:cs="Times New Roman"/>
        </w:rPr>
      </w:pPr>
      <w:proofErr w:type="gramStart"/>
      <w:r w:rsidRPr="0047725A">
        <w:rPr>
          <w:rFonts w:ascii="Times New Roman" w:hAnsi="Times New Roman" w:cs="Times New Roman"/>
        </w:rPr>
        <w:t>предоставлении</w:t>
      </w:r>
      <w:proofErr w:type="gramEnd"/>
      <w:r w:rsidRPr="0047725A">
        <w:rPr>
          <w:rFonts w:ascii="Times New Roman" w:hAnsi="Times New Roman" w:cs="Times New Roman"/>
        </w:rPr>
        <w:t xml:space="preserve"> муниципальной услуги</w:t>
      </w:r>
    </w:p>
    <w:p w:rsidR="001C4CD3" w:rsidRPr="0047725A" w:rsidRDefault="001C4CD3"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2.9.1. Основания для приостановления предоставления муниципальной услуги отсутствуют.</w:t>
      </w:r>
    </w:p>
    <w:p w:rsidR="00413C3C" w:rsidRPr="0047725A" w:rsidRDefault="00413C3C" w:rsidP="006612F9">
      <w:pPr>
        <w:rPr>
          <w:rFonts w:ascii="Times New Roman" w:hAnsi="Times New Roman" w:cs="Times New Roman"/>
        </w:rPr>
      </w:pPr>
      <w:r w:rsidRPr="0047725A">
        <w:rPr>
          <w:rFonts w:ascii="Times New Roman" w:hAnsi="Times New Roman" w:cs="Times New Roman"/>
        </w:rPr>
        <w:t>2.9.2. Основания для отказа в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2) сведения, указанные в заявлении, не подтверждены сведениями, полученными в рамках межведомственного взаимодействия;</w:t>
      </w:r>
    </w:p>
    <w:p w:rsidR="00413C3C" w:rsidRPr="0047725A" w:rsidRDefault="00413C3C" w:rsidP="006612F9">
      <w:pPr>
        <w:rPr>
          <w:rFonts w:ascii="Times New Roman" w:hAnsi="Times New Roman" w:cs="Times New Roman"/>
        </w:rPr>
      </w:pPr>
      <w:r w:rsidRPr="0047725A">
        <w:rPr>
          <w:rFonts w:ascii="Times New Roman" w:hAnsi="Times New Roman" w:cs="Times New Roman"/>
        </w:rPr>
        <w:t>3) наличие рекомендаций Комиссии по землепользованию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413C3C" w:rsidRPr="0047725A" w:rsidRDefault="00413C3C" w:rsidP="006612F9">
      <w:pPr>
        <w:rPr>
          <w:rFonts w:ascii="Times New Roman" w:hAnsi="Times New Roman" w:cs="Times New Roman"/>
        </w:rPr>
      </w:pPr>
      <w:r w:rsidRPr="0047725A">
        <w:rPr>
          <w:rFonts w:ascii="Times New Roman" w:hAnsi="Times New Roman" w:cs="Times New Roman"/>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8) запрашиваемое отклонение не соответствует ограничениям использования объектов недвижимости, установленным на </w:t>
      </w:r>
      <w:proofErr w:type="spellStart"/>
      <w:r w:rsidRPr="0047725A">
        <w:rPr>
          <w:rFonts w:ascii="Times New Roman" w:hAnsi="Times New Roman" w:cs="Times New Roman"/>
        </w:rPr>
        <w:t>приаэродромной</w:t>
      </w:r>
      <w:proofErr w:type="spellEnd"/>
      <w:r w:rsidRPr="0047725A">
        <w:rPr>
          <w:rFonts w:ascii="Times New Roman" w:hAnsi="Times New Roman" w:cs="Times New Roman"/>
        </w:rPr>
        <w:t xml:space="preserve"> территории (при наличии </w:t>
      </w:r>
      <w:proofErr w:type="spellStart"/>
      <w:r w:rsidRPr="0047725A">
        <w:rPr>
          <w:rFonts w:ascii="Times New Roman" w:hAnsi="Times New Roman" w:cs="Times New Roman"/>
        </w:rPr>
        <w:t>приаэродромные</w:t>
      </w:r>
      <w:proofErr w:type="spellEnd"/>
      <w:r w:rsidRPr="0047725A">
        <w:rPr>
          <w:rFonts w:ascii="Times New Roman" w:hAnsi="Times New Roman" w:cs="Times New Roman"/>
        </w:rPr>
        <w:t xml:space="preserve"> территории);</w:t>
      </w:r>
    </w:p>
    <w:p w:rsidR="00413C3C" w:rsidRPr="0047725A" w:rsidRDefault="00413C3C" w:rsidP="006612F9">
      <w:pPr>
        <w:rPr>
          <w:rFonts w:ascii="Times New Roman" w:hAnsi="Times New Roman" w:cs="Times New Roman"/>
        </w:rPr>
      </w:pPr>
      <w:r w:rsidRPr="0047725A">
        <w:rPr>
          <w:rFonts w:ascii="Times New Roman" w:hAnsi="Times New Roman" w:cs="Times New Roman"/>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47725A">
        <w:rPr>
          <w:rFonts w:ascii="Times New Roman" w:hAnsi="Times New Roman" w:cs="Times New Roman"/>
        </w:rPr>
        <w:t>архитектурным решениям</w:t>
      </w:r>
      <w:proofErr w:type="gramEnd"/>
      <w:r w:rsidRPr="0047725A">
        <w:rPr>
          <w:rFonts w:ascii="Times New Roman" w:hAnsi="Times New Roman" w:cs="Times New Roman"/>
        </w:rPr>
        <w:t xml:space="preserve"> объектов капитального строительства в границах территорий исторических поселений федерального или регионального значения;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C54985" w:rsidRPr="0047725A" w:rsidRDefault="00C54985" w:rsidP="006612F9">
      <w:pPr>
        <w:ind w:firstLine="698"/>
        <w:jc w:val="center"/>
        <w:rPr>
          <w:rFonts w:ascii="Times New Roman" w:hAnsi="Times New Roman" w:cs="Times New Roman"/>
        </w:rPr>
      </w:pPr>
    </w:p>
    <w:p w:rsidR="00413C3C" w:rsidRPr="0047725A" w:rsidRDefault="00413C3C" w:rsidP="006612F9">
      <w:pPr>
        <w:ind w:firstLine="698"/>
        <w:jc w:val="center"/>
        <w:rPr>
          <w:rFonts w:ascii="Times New Roman" w:hAnsi="Times New Roman" w:cs="Times New Roman"/>
        </w:rPr>
      </w:pPr>
      <w:r w:rsidRPr="0047725A">
        <w:rPr>
          <w:rFonts w:ascii="Times New Roman" w:hAnsi="Times New Roman" w:cs="Times New Roman"/>
        </w:rPr>
        <w:t>2.10. Порядок, размер и основания взимания государственной пошлины или иной платы, взимаемой за предоставление муниципальной услуги</w:t>
      </w:r>
    </w:p>
    <w:p w:rsidR="00413C3C" w:rsidRPr="0047725A" w:rsidRDefault="00413C3C" w:rsidP="00C54985">
      <w:pPr>
        <w:ind w:firstLine="698"/>
        <w:rPr>
          <w:rFonts w:ascii="Times New Roman" w:hAnsi="Times New Roman" w:cs="Times New Roman"/>
        </w:rPr>
      </w:pPr>
      <w:r w:rsidRPr="0047725A">
        <w:rPr>
          <w:rFonts w:ascii="Times New Roman" w:hAnsi="Times New Roman" w:cs="Times New Roman"/>
        </w:rPr>
        <w:t>Взимание государственной пошлины или иной платы за предоставление муниципальной услуги законодательством не предусмотрено.</w:t>
      </w:r>
    </w:p>
    <w:p w:rsidR="00413C3C" w:rsidRPr="0047725A" w:rsidRDefault="00413C3C" w:rsidP="00C54985">
      <w:pPr>
        <w:ind w:firstLine="698"/>
        <w:rPr>
          <w:rFonts w:ascii="Times New Roman" w:hAnsi="Times New Roman" w:cs="Times New Roman"/>
        </w:rPr>
      </w:pPr>
      <w:r w:rsidRPr="0047725A">
        <w:rPr>
          <w:rFonts w:ascii="Times New Roman" w:hAnsi="Times New Roman" w:cs="Times New Roman"/>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356FD" w:rsidRPr="0047725A" w:rsidRDefault="001356FD" w:rsidP="006612F9">
      <w:pPr>
        <w:ind w:firstLine="279"/>
        <w:rPr>
          <w:rFonts w:ascii="Times New Roman" w:hAnsi="Times New Roman" w:cs="Times New Roman"/>
        </w:rPr>
      </w:pPr>
    </w:p>
    <w:p w:rsidR="00413C3C" w:rsidRPr="0047725A" w:rsidRDefault="00413C3C" w:rsidP="006612F9">
      <w:pPr>
        <w:ind w:firstLine="978"/>
        <w:jc w:val="center"/>
        <w:rPr>
          <w:rFonts w:ascii="Times New Roman" w:hAnsi="Times New Roman" w:cs="Times New Roman"/>
        </w:rPr>
      </w:pPr>
      <w:r w:rsidRPr="0047725A">
        <w:rPr>
          <w:rFonts w:ascii="Times New Roman" w:hAnsi="Times New Roman" w:cs="Times New Roman"/>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2.11.1. Время ожидания при подаче заявления на получение муниципальной услуги - не более 15 минут.</w:t>
      </w:r>
    </w:p>
    <w:p w:rsidR="00413C3C" w:rsidRPr="0047725A" w:rsidRDefault="00413C3C" w:rsidP="006612F9">
      <w:pPr>
        <w:rPr>
          <w:rFonts w:ascii="Times New Roman" w:hAnsi="Times New Roman" w:cs="Times New Roman"/>
        </w:rPr>
      </w:pPr>
      <w:r w:rsidRPr="0047725A">
        <w:rPr>
          <w:rFonts w:ascii="Times New Roman" w:hAnsi="Times New Roman" w:cs="Times New Roman"/>
        </w:rPr>
        <w:t>2.11.2. При получении результата предоставления муниципальной услуги максимальный срок ожидания в очереди не должен превышать 15 минут.</w:t>
      </w:r>
    </w:p>
    <w:p w:rsidR="001356FD" w:rsidRPr="0047725A" w:rsidRDefault="001356FD"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2.12. Срок и порядок регистрации запроса заявителя о предоставлении</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 и услуги, предоставляемой организацией, участвующей в предоставлении муниципальной услуги, в том</w:t>
      </w:r>
      <w:r w:rsidR="00060AFA">
        <w:rPr>
          <w:rFonts w:ascii="Times New Roman" w:hAnsi="Times New Roman" w:cs="Times New Roman"/>
        </w:rPr>
        <w:t xml:space="preserve"> </w:t>
      </w:r>
      <w:r w:rsidRPr="0047725A">
        <w:rPr>
          <w:rFonts w:ascii="Times New Roman" w:hAnsi="Times New Roman" w:cs="Times New Roman"/>
        </w:rPr>
        <w:t>числе в электронной форме</w:t>
      </w:r>
    </w:p>
    <w:p w:rsidR="001356FD" w:rsidRPr="0047725A" w:rsidRDefault="001356FD"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356FD" w:rsidRPr="0047725A" w:rsidRDefault="001356FD" w:rsidP="006612F9">
      <w:pPr>
        <w:rPr>
          <w:rFonts w:ascii="Times New Roman" w:hAnsi="Times New Roman" w:cs="Times New Roman"/>
        </w:rPr>
      </w:pPr>
    </w:p>
    <w:p w:rsidR="00413C3C" w:rsidRPr="0047725A" w:rsidRDefault="00413C3C" w:rsidP="006612F9">
      <w:pPr>
        <w:ind w:left="1537" w:firstLine="0"/>
        <w:rPr>
          <w:rFonts w:ascii="Times New Roman" w:hAnsi="Times New Roman" w:cs="Times New Roman"/>
        </w:rPr>
      </w:pPr>
      <w:r w:rsidRPr="0047725A">
        <w:rPr>
          <w:rFonts w:ascii="Times New Roman" w:hAnsi="Times New Roman" w:cs="Times New Roman"/>
        </w:rPr>
        <w:t>2.13. Требования к помещениям, в которых предоставляются</w:t>
      </w:r>
    </w:p>
    <w:p w:rsidR="00413C3C" w:rsidRPr="0047725A" w:rsidRDefault="00413C3C" w:rsidP="006612F9">
      <w:pPr>
        <w:ind w:firstLine="698"/>
        <w:jc w:val="center"/>
        <w:rPr>
          <w:rFonts w:ascii="Times New Roman" w:hAnsi="Times New Roman" w:cs="Times New Roman"/>
        </w:rPr>
      </w:pPr>
      <w:proofErr w:type="gramStart"/>
      <w:r w:rsidRPr="0047725A">
        <w:rPr>
          <w:rFonts w:ascii="Times New Roman" w:hAnsi="Times New Roman" w:cs="Times New Roman"/>
        </w:rPr>
        <w:t>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w:t>
      </w:r>
      <w:r w:rsidR="001356FD" w:rsidRPr="0047725A">
        <w:rPr>
          <w:rFonts w:ascii="Times New Roman" w:hAnsi="Times New Roman" w:cs="Times New Roman"/>
        </w:rPr>
        <w:t xml:space="preserve"> </w:t>
      </w:r>
      <w:r w:rsidRPr="0047725A">
        <w:rPr>
          <w:rFonts w:ascii="Times New Roman" w:hAnsi="Times New Roman" w:cs="Times New Roman"/>
        </w:rPr>
        <w:t>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356FD" w:rsidRPr="0047725A" w:rsidRDefault="001356FD" w:rsidP="006612F9">
      <w:pPr>
        <w:ind w:firstLine="698"/>
        <w:jc w:val="center"/>
        <w:rPr>
          <w:rFonts w:ascii="Times New Roman" w:hAnsi="Times New Roman" w:cs="Times New Roman"/>
        </w:rPr>
      </w:pPr>
    </w:p>
    <w:p w:rsidR="00060AFA" w:rsidRPr="00D77142" w:rsidRDefault="00060AFA" w:rsidP="00060AFA">
      <w:pPr>
        <w:suppressLineNumbers/>
        <w:suppressAutoHyphens/>
        <w:ind w:firstLine="709"/>
        <w:rPr>
          <w:bCs/>
          <w:lang w:eastAsia="ar-SA"/>
        </w:rPr>
      </w:pPr>
      <w:r>
        <w:rPr>
          <w:rFonts w:ascii="Times New Roman" w:hAnsi="Times New Roman" w:cs="Times New Roman"/>
        </w:rPr>
        <w:t>2.13.1.</w:t>
      </w:r>
      <w:r w:rsidRPr="00D77142">
        <w:rPr>
          <w:bCs/>
          <w:lang w:eastAsia="ar-SA"/>
        </w:rPr>
        <w:t xml:space="preserve">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060AFA" w:rsidRPr="00D77142" w:rsidRDefault="00060AFA" w:rsidP="00060AFA">
      <w:pPr>
        <w:suppressLineNumbers/>
        <w:suppressAutoHyphens/>
        <w:ind w:firstLine="709"/>
        <w:rPr>
          <w:bCs/>
          <w:lang w:eastAsia="ar-SA"/>
        </w:rPr>
      </w:pPr>
      <w:r w:rsidRPr="00D77142">
        <w:rPr>
          <w:bCs/>
          <w:lang w:eastAsia="ar-SA"/>
        </w:rPr>
        <w:t>1) прием документов осуществляется в помещениях специалистов администрации;</w:t>
      </w:r>
    </w:p>
    <w:p w:rsidR="00060AFA" w:rsidRPr="00D77142" w:rsidRDefault="00060AFA" w:rsidP="00060AFA">
      <w:pPr>
        <w:suppressLineNumbers/>
        <w:suppressAutoHyphens/>
        <w:ind w:firstLine="709"/>
        <w:rPr>
          <w:bCs/>
          <w:lang w:eastAsia="ar-SA"/>
        </w:rPr>
      </w:pPr>
      <w:bookmarkStart w:id="0" w:name="7481a"/>
      <w:bookmarkEnd w:id="0"/>
      <w:r w:rsidRPr="00D77142">
        <w:rPr>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060AFA" w:rsidRPr="00D77142" w:rsidRDefault="00060AFA" w:rsidP="00060AFA">
      <w:pPr>
        <w:suppressLineNumbers/>
        <w:suppressAutoHyphens/>
        <w:ind w:firstLine="709"/>
        <w:rPr>
          <w:bCs/>
          <w:lang w:eastAsia="ar-SA"/>
        </w:rPr>
      </w:pPr>
      <w:r w:rsidRPr="00D77142">
        <w:rPr>
          <w:bCs/>
          <w:lang w:eastAsia="ar-SA"/>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w:t>
      </w:r>
      <w:r w:rsidRPr="00D77142">
        <w:rPr>
          <w:bCs/>
          <w:lang w:eastAsia="ar-SA"/>
        </w:rPr>
        <w:lastRenderedPageBreak/>
        <w:t>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D77142">
        <w:rPr>
          <w:bCs/>
          <w:lang w:eastAsia="ar-SA"/>
        </w:rPr>
        <w:t>имени, отчества (отчество указывается при его наличии) и занимаемой должности;</w:t>
      </w:r>
    </w:p>
    <w:p w:rsidR="00060AFA" w:rsidRPr="00D77142" w:rsidRDefault="00060AFA" w:rsidP="00060AFA">
      <w:pPr>
        <w:suppressLineNumbers/>
        <w:suppressAutoHyphens/>
        <w:ind w:firstLine="709"/>
        <w:rPr>
          <w:bCs/>
          <w:lang w:eastAsia="ar-SA"/>
        </w:rPr>
      </w:pPr>
      <w:r w:rsidRPr="00D77142">
        <w:rPr>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060AFA" w:rsidRPr="00D77142" w:rsidRDefault="00060AFA" w:rsidP="00060AFA">
      <w:pPr>
        <w:suppressLineNumbers/>
        <w:suppressAutoHyphens/>
        <w:ind w:firstLine="709"/>
        <w:rPr>
          <w:bCs/>
          <w:lang w:eastAsia="ar-SA"/>
        </w:rPr>
      </w:pPr>
      <w:r w:rsidRPr="00D77142">
        <w:rPr>
          <w:bCs/>
          <w:lang w:eastAsia="ar-SA"/>
        </w:rPr>
        <w:t>- комфортное расположение заявителя и должностного лица администрации;</w:t>
      </w:r>
    </w:p>
    <w:p w:rsidR="00060AFA" w:rsidRPr="00D77142" w:rsidRDefault="00060AFA" w:rsidP="00060AFA">
      <w:pPr>
        <w:suppressLineNumbers/>
        <w:suppressAutoHyphens/>
        <w:ind w:firstLine="709"/>
        <w:rPr>
          <w:bCs/>
          <w:lang w:eastAsia="ar-SA"/>
        </w:rPr>
      </w:pPr>
      <w:r w:rsidRPr="00D77142">
        <w:rPr>
          <w:bCs/>
          <w:lang w:eastAsia="ar-SA"/>
        </w:rPr>
        <w:t>- возможность и удобство оформления заявителем письменного обращения;</w:t>
      </w:r>
    </w:p>
    <w:p w:rsidR="00060AFA" w:rsidRPr="00D77142" w:rsidRDefault="00060AFA" w:rsidP="00060AFA">
      <w:pPr>
        <w:suppressLineNumbers/>
        <w:suppressAutoHyphens/>
        <w:ind w:firstLine="709"/>
        <w:rPr>
          <w:bCs/>
          <w:lang w:eastAsia="ar-SA"/>
        </w:rPr>
      </w:pPr>
      <w:r w:rsidRPr="00D77142">
        <w:rPr>
          <w:bCs/>
          <w:lang w:eastAsia="ar-SA"/>
        </w:rPr>
        <w:t>- телефонную связь;</w:t>
      </w:r>
    </w:p>
    <w:p w:rsidR="00060AFA" w:rsidRPr="00D77142" w:rsidRDefault="00060AFA" w:rsidP="00060AFA">
      <w:pPr>
        <w:suppressLineNumbers/>
        <w:suppressAutoHyphens/>
        <w:ind w:firstLine="709"/>
        <w:rPr>
          <w:bCs/>
          <w:lang w:eastAsia="ar-SA"/>
        </w:rPr>
      </w:pPr>
      <w:bookmarkStart w:id="2" w:name="6086a"/>
      <w:bookmarkEnd w:id="2"/>
      <w:r w:rsidRPr="00D77142">
        <w:rPr>
          <w:bCs/>
          <w:lang w:eastAsia="ar-SA"/>
        </w:rPr>
        <w:t>- возможность копирования документов;</w:t>
      </w:r>
    </w:p>
    <w:p w:rsidR="00060AFA" w:rsidRPr="00D77142" w:rsidRDefault="00060AFA" w:rsidP="00060AFA">
      <w:pPr>
        <w:suppressLineNumbers/>
        <w:suppressAutoHyphens/>
        <w:ind w:firstLine="709"/>
        <w:rPr>
          <w:bCs/>
          <w:lang w:eastAsia="ar-SA"/>
        </w:rPr>
      </w:pPr>
      <w:r w:rsidRPr="00D77142">
        <w:rPr>
          <w:bCs/>
          <w:lang w:eastAsia="ar-SA"/>
        </w:rPr>
        <w:t>- доступ к основным нормативным правовым актам, регламентирующим полномочия и сферу компетенции Администрации;</w:t>
      </w:r>
    </w:p>
    <w:p w:rsidR="00060AFA" w:rsidRPr="00D77142" w:rsidRDefault="00060AFA" w:rsidP="00060AFA">
      <w:pPr>
        <w:suppressLineNumbers/>
        <w:suppressAutoHyphens/>
        <w:ind w:firstLine="709"/>
        <w:rPr>
          <w:bCs/>
          <w:lang w:eastAsia="ar-SA"/>
        </w:rPr>
      </w:pPr>
      <w:r w:rsidRPr="00D77142">
        <w:rPr>
          <w:bCs/>
          <w:lang w:eastAsia="ar-SA"/>
        </w:rPr>
        <w:t>- доступ к нормативным правовым актам, регулирующим предоставление муниципальной услуги;</w:t>
      </w:r>
    </w:p>
    <w:p w:rsidR="00060AFA" w:rsidRPr="00D77142" w:rsidRDefault="00060AFA" w:rsidP="00060AFA">
      <w:pPr>
        <w:suppressLineNumbers/>
        <w:suppressAutoHyphens/>
        <w:ind w:firstLine="709"/>
        <w:rPr>
          <w:bCs/>
          <w:lang w:eastAsia="ar-SA"/>
        </w:rPr>
      </w:pPr>
      <w:r w:rsidRPr="00D77142">
        <w:rPr>
          <w:bCs/>
          <w:lang w:eastAsia="ar-SA"/>
        </w:rPr>
        <w:t>- наличие письменных принадлежностей и бумаги формата A4;</w:t>
      </w:r>
    </w:p>
    <w:p w:rsidR="00060AFA" w:rsidRPr="00D77142" w:rsidRDefault="00060AFA" w:rsidP="00060AFA">
      <w:pPr>
        <w:suppressLineNumbers/>
        <w:suppressAutoHyphens/>
        <w:ind w:firstLine="709"/>
        <w:rPr>
          <w:bCs/>
          <w:lang w:eastAsia="ar-SA"/>
        </w:rPr>
      </w:pPr>
      <w:r w:rsidRPr="00D77142">
        <w:rPr>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060AFA" w:rsidRPr="00D77142" w:rsidRDefault="00060AFA" w:rsidP="00060AFA">
      <w:pPr>
        <w:suppressLineNumbers/>
        <w:suppressAutoHyphens/>
        <w:ind w:firstLine="709"/>
        <w:rPr>
          <w:bCs/>
          <w:lang w:eastAsia="ar-SA"/>
        </w:rPr>
      </w:pPr>
      <w:r w:rsidRPr="00D77142">
        <w:rPr>
          <w:bCs/>
          <w:lang w:eastAsia="ar-SA"/>
        </w:rPr>
        <w:t>6) оборудование на прилегающей к зданию территории мест для парковки автотранспортных средств инвалидов;</w:t>
      </w:r>
    </w:p>
    <w:p w:rsidR="00060AFA" w:rsidRPr="00D77142" w:rsidRDefault="00060AFA" w:rsidP="00060AFA">
      <w:pPr>
        <w:suppressLineNumbers/>
        <w:suppressAutoHyphens/>
        <w:ind w:firstLine="709"/>
        <w:rPr>
          <w:bCs/>
          <w:lang w:eastAsia="ar-SA"/>
        </w:rPr>
      </w:pPr>
      <w:r w:rsidRPr="00D77142">
        <w:rPr>
          <w:bCs/>
          <w:lang w:eastAsia="ar-SA"/>
        </w:rPr>
        <w:t>7) в целях беспрепятственного доступа инвалидов и лиц, с ограниченными возможностями, в здание Администрации Ново</w:t>
      </w:r>
      <w:r w:rsidR="0074677B">
        <w:rPr>
          <w:bCs/>
          <w:lang w:eastAsia="ar-SA"/>
        </w:rPr>
        <w:t>николаевского</w:t>
      </w:r>
      <w:r w:rsidRPr="00D77142">
        <w:rPr>
          <w:bCs/>
          <w:lang w:eastAsia="ar-SA"/>
        </w:rPr>
        <w:t xml:space="preserve"> сельского поселения главный вход в здание Администрации </w:t>
      </w:r>
      <w:proofErr w:type="spellStart"/>
      <w:r w:rsidRPr="00D77142">
        <w:rPr>
          <w:bCs/>
          <w:lang w:eastAsia="ar-SA"/>
        </w:rPr>
        <w:t>Ново</w:t>
      </w:r>
      <w:r w:rsidR="0074677B">
        <w:rPr>
          <w:bCs/>
          <w:lang w:eastAsia="ar-SA"/>
        </w:rPr>
        <w:t>колаевского</w:t>
      </w:r>
      <w:proofErr w:type="spellEnd"/>
      <w:r w:rsidRPr="00D77142">
        <w:rPr>
          <w:bCs/>
          <w:lang w:eastAsia="ar-SA"/>
        </w:rPr>
        <w:t xml:space="preserve"> сельского поселения оснащён «кнопкой вызова» специалиста Администрации;</w:t>
      </w:r>
    </w:p>
    <w:p w:rsidR="00060AFA" w:rsidRPr="00D77142" w:rsidRDefault="00060AFA" w:rsidP="00060AFA">
      <w:pPr>
        <w:suppressLineNumbers/>
        <w:suppressAutoHyphens/>
        <w:ind w:firstLine="709"/>
        <w:rPr>
          <w:bCs/>
          <w:lang w:eastAsia="ar-SA"/>
        </w:rPr>
      </w:pPr>
      <w:r w:rsidRPr="00D77142">
        <w:rPr>
          <w:bCs/>
          <w:lang w:eastAsia="ar-SA"/>
        </w:rPr>
        <w:t>8) содействие со стороны должностных лиц, при необходимости, инвалиду при входе в здание и выхода из него.</w:t>
      </w:r>
    </w:p>
    <w:p w:rsidR="00413C3C" w:rsidRPr="0047725A" w:rsidRDefault="00413C3C" w:rsidP="00060AFA">
      <w:pPr>
        <w:rPr>
          <w:rFonts w:ascii="Times New Roman" w:hAnsi="Times New Roman" w:cs="Times New Roman"/>
        </w:rPr>
      </w:pPr>
    </w:p>
    <w:p w:rsidR="001356FD" w:rsidRPr="0047725A" w:rsidRDefault="001356FD" w:rsidP="006612F9">
      <w:pPr>
        <w:rPr>
          <w:rFonts w:ascii="Times New Roman" w:hAnsi="Times New Roman" w:cs="Times New Roman"/>
        </w:rPr>
      </w:pPr>
    </w:p>
    <w:p w:rsidR="00413C3C" w:rsidRPr="0047725A" w:rsidRDefault="00413C3C" w:rsidP="00C54985">
      <w:pPr>
        <w:ind w:firstLine="0"/>
        <w:jc w:val="center"/>
        <w:rPr>
          <w:rFonts w:ascii="Times New Roman" w:hAnsi="Times New Roman" w:cs="Times New Roman"/>
        </w:rPr>
      </w:pPr>
      <w:r w:rsidRPr="0047725A">
        <w:rPr>
          <w:rFonts w:ascii="Times New Roman" w:hAnsi="Times New Roman" w:cs="Times New Roman"/>
        </w:rPr>
        <w:t>2.14. Показатели доступности и качества муниципальной услуги</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2.14.1. Показателями доступности предоставления муниципальной услуги являются: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413C3C" w:rsidRPr="0047725A" w:rsidRDefault="00413C3C" w:rsidP="006612F9">
      <w:pPr>
        <w:rPr>
          <w:rFonts w:ascii="Times New Roman" w:hAnsi="Times New Roman" w:cs="Times New Roman"/>
        </w:rPr>
      </w:pPr>
      <w:r w:rsidRPr="0047725A">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муниципального образования, на Едином портале, Региональном портале;</w:t>
      </w:r>
    </w:p>
    <w:p w:rsidR="00413C3C" w:rsidRPr="0047725A" w:rsidRDefault="00413C3C" w:rsidP="006612F9">
      <w:pPr>
        <w:rPr>
          <w:rFonts w:ascii="Times New Roman" w:hAnsi="Times New Roman" w:cs="Times New Roman"/>
        </w:rPr>
      </w:pPr>
      <w:r w:rsidRPr="0047725A">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413C3C" w:rsidRPr="0047725A" w:rsidRDefault="00413C3C" w:rsidP="006612F9">
      <w:pPr>
        <w:rPr>
          <w:rFonts w:ascii="Times New Roman" w:hAnsi="Times New Roman" w:cs="Times New Roman"/>
        </w:rPr>
      </w:pPr>
      <w:r w:rsidRPr="0047725A">
        <w:rPr>
          <w:rFonts w:ascii="Times New Roman" w:hAnsi="Times New Roman" w:cs="Times New Roman"/>
        </w:rPr>
        <w:t>2.14.2. Показателями качества предоставления муниципальной услуги являются: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соблюдение сроков приема и рассмотрения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2) соблюдение срока получения результата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3) отсутствие обоснованных жалоб на нарушения Административного регламента, совершенные работниками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4) количество взаимодействий заявителя с должностными лицами (без учета консультаций).</w:t>
      </w:r>
    </w:p>
    <w:p w:rsidR="00413C3C" w:rsidRPr="0047725A" w:rsidRDefault="00413C3C" w:rsidP="006612F9">
      <w:pPr>
        <w:rPr>
          <w:rFonts w:ascii="Times New Roman" w:hAnsi="Times New Roman" w:cs="Times New Roman"/>
        </w:rPr>
      </w:pPr>
      <w:r w:rsidRPr="0047725A">
        <w:rPr>
          <w:rFonts w:ascii="Times New Roman" w:hAnsi="Times New Roman" w:cs="Times New Roman"/>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2.14.3. Информация о ходе предоставления муниципальной услуги может быть получена </w:t>
      </w:r>
      <w:r w:rsidRPr="0047725A">
        <w:rPr>
          <w:rFonts w:ascii="Times New Roman" w:hAnsi="Times New Roman" w:cs="Times New Roman"/>
        </w:rPr>
        <w:lastRenderedPageBreak/>
        <w:t>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54985" w:rsidRPr="0047725A" w:rsidRDefault="00C54985" w:rsidP="00C54985">
      <w:pPr>
        <w:ind w:firstLine="0"/>
        <w:rPr>
          <w:rFonts w:ascii="Times New Roman" w:hAnsi="Times New Roman" w:cs="Times New Roman"/>
        </w:rPr>
      </w:pPr>
    </w:p>
    <w:p w:rsidR="00413C3C" w:rsidRPr="0047725A" w:rsidRDefault="00060AFA" w:rsidP="00060AFA">
      <w:pPr>
        <w:ind w:firstLine="0"/>
        <w:jc w:val="center"/>
        <w:rPr>
          <w:rFonts w:ascii="Times New Roman" w:hAnsi="Times New Roman" w:cs="Times New Roman"/>
        </w:rPr>
      </w:pPr>
      <w:r>
        <w:rPr>
          <w:rFonts w:ascii="Times New Roman" w:hAnsi="Times New Roman" w:cs="Times New Roman"/>
        </w:rPr>
        <w:t xml:space="preserve">       </w:t>
      </w:r>
      <w:r w:rsidR="00413C3C" w:rsidRPr="0047725A">
        <w:rPr>
          <w:rFonts w:ascii="Times New Roman" w:hAnsi="Times New Roman" w:cs="Times New Roman"/>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2.15.1.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в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Заявителям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Электронные документы представляются в следующих форматах:</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а) </w:t>
      </w:r>
      <w:proofErr w:type="spellStart"/>
      <w:r w:rsidRPr="0047725A">
        <w:rPr>
          <w:rFonts w:ascii="Times New Roman" w:hAnsi="Times New Roman" w:cs="Times New Roman"/>
        </w:rPr>
        <w:t>xml</w:t>
      </w:r>
      <w:proofErr w:type="spellEnd"/>
      <w:r w:rsidRPr="0047725A">
        <w:rPr>
          <w:rFonts w:ascii="Times New Roman" w:hAnsi="Times New Roman" w:cs="Times New Roman"/>
        </w:rPr>
        <w:t xml:space="preserve"> - для формализованных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б) </w:t>
      </w:r>
      <w:proofErr w:type="spellStart"/>
      <w:r w:rsidRPr="0047725A">
        <w:rPr>
          <w:rFonts w:ascii="Times New Roman" w:hAnsi="Times New Roman" w:cs="Times New Roman"/>
        </w:rPr>
        <w:t>doc</w:t>
      </w:r>
      <w:proofErr w:type="spellEnd"/>
      <w:r w:rsidRPr="0047725A">
        <w:rPr>
          <w:rFonts w:ascii="Times New Roman" w:hAnsi="Times New Roman" w:cs="Times New Roman"/>
        </w:rPr>
        <w:t xml:space="preserve">, </w:t>
      </w:r>
      <w:proofErr w:type="spellStart"/>
      <w:r w:rsidRPr="0047725A">
        <w:rPr>
          <w:rFonts w:ascii="Times New Roman" w:hAnsi="Times New Roman" w:cs="Times New Roman"/>
        </w:rPr>
        <w:t>docx</w:t>
      </w:r>
      <w:proofErr w:type="spellEnd"/>
      <w:r w:rsidRPr="0047725A">
        <w:rPr>
          <w:rFonts w:ascii="Times New Roman" w:hAnsi="Times New Roman" w:cs="Times New Roman"/>
        </w:rPr>
        <w:t xml:space="preserve">, </w:t>
      </w:r>
      <w:proofErr w:type="spellStart"/>
      <w:r w:rsidRPr="0047725A">
        <w:rPr>
          <w:rFonts w:ascii="Times New Roman" w:hAnsi="Times New Roman" w:cs="Times New Roman"/>
        </w:rPr>
        <w:t>odt</w:t>
      </w:r>
      <w:proofErr w:type="spellEnd"/>
      <w:r w:rsidRPr="0047725A">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 </w:t>
      </w:r>
      <w:r w:rsidR="006612F9" w:rsidRPr="0047725A">
        <w:rPr>
          <w:rFonts w:ascii="Times New Roman" w:hAnsi="Times New Roman" w:cs="Times New Roman"/>
        </w:rPr>
        <w:t>«</w:t>
      </w:r>
      <w:r w:rsidRPr="0047725A">
        <w:rPr>
          <w:rFonts w:ascii="Times New Roman" w:hAnsi="Times New Roman" w:cs="Times New Roman"/>
        </w:rPr>
        <w:t>в</w:t>
      </w:r>
      <w:r w:rsidR="006612F9" w:rsidRPr="0047725A">
        <w:rPr>
          <w:rFonts w:ascii="Times New Roman" w:hAnsi="Times New Roman" w:cs="Times New Roman"/>
        </w:rPr>
        <w:t>»</w:t>
      </w:r>
      <w:r w:rsidRPr="0047725A">
        <w:rPr>
          <w:rFonts w:ascii="Times New Roman" w:hAnsi="Times New Roman" w:cs="Times New Roman"/>
        </w:rPr>
        <w:t xml:space="preserve"> настоящего пункта);</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в) </w:t>
      </w:r>
      <w:proofErr w:type="spellStart"/>
      <w:r w:rsidRPr="0047725A">
        <w:rPr>
          <w:rFonts w:ascii="Times New Roman" w:hAnsi="Times New Roman" w:cs="Times New Roman"/>
        </w:rPr>
        <w:t>xls</w:t>
      </w:r>
      <w:proofErr w:type="spellEnd"/>
      <w:r w:rsidRPr="0047725A">
        <w:rPr>
          <w:rFonts w:ascii="Times New Roman" w:hAnsi="Times New Roman" w:cs="Times New Roman"/>
        </w:rPr>
        <w:t xml:space="preserve">, </w:t>
      </w:r>
      <w:proofErr w:type="spellStart"/>
      <w:r w:rsidRPr="0047725A">
        <w:rPr>
          <w:rFonts w:ascii="Times New Roman" w:hAnsi="Times New Roman" w:cs="Times New Roman"/>
        </w:rPr>
        <w:t>xlsx</w:t>
      </w:r>
      <w:proofErr w:type="spellEnd"/>
      <w:r w:rsidRPr="0047725A">
        <w:rPr>
          <w:rFonts w:ascii="Times New Roman" w:hAnsi="Times New Roman" w:cs="Times New Roman"/>
        </w:rPr>
        <w:t xml:space="preserve">, </w:t>
      </w:r>
      <w:proofErr w:type="spellStart"/>
      <w:r w:rsidRPr="0047725A">
        <w:rPr>
          <w:rFonts w:ascii="Times New Roman" w:hAnsi="Times New Roman" w:cs="Times New Roman"/>
        </w:rPr>
        <w:t>ods</w:t>
      </w:r>
      <w:proofErr w:type="spellEnd"/>
      <w:r w:rsidRPr="0047725A">
        <w:rPr>
          <w:rFonts w:ascii="Times New Roman" w:hAnsi="Times New Roman" w:cs="Times New Roman"/>
        </w:rPr>
        <w:t xml:space="preserve"> - для документов, содержащих расчеты;</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г) </w:t>
      </w:r>
      <w:proofErr w:type="spellStart"/>
      <w:r w:rsidRPr="0047725A">
        <w:rPr>
          <w:rFonts w:ascii="Times New Roman" w:hAnsi="Times New Roman" w:cs="Times New Roman"/>
        </w:rPr>
        <w:t>pdf</w:t>
      </w:r>
      <w:proofErr w:type="spellEnd"/>
      <w:r w:rsidRPr="0047725A">
        <w:rPr>
          <w:rFonts w:ascii="Times New Roman" w:hAnsi="Times New Roman" w:cs="Times New Roman"/>
        </w:rPr>
        <w:t xml:space="preserve">, </w:t>
      </w:r>
      <w:proofErr w:type="spellStart"/>
      <w:r w:rsidRPr="0047725A">
        <w:rPr>
          <w:rFonts w:ascii="Times New Roman" w:hAnsi="Times New Roman" w:cs="Times New Roman"/>
        </w:rPr>
        <w:t>jpg</w:t>
      </w:r>
      <w:proofErr w:type="spellEnd"/>
      <w:r w:rsidRPr="0047725A">
        <w:rPr>
          <w:rFonts w:ascii="Times New Roman" w:hAnsi="Times New Roman" w:cs="Times New Roman"/>
        </w:rPr>
        <w:t xml:space="preserve">, </w:t>
      </w:r>
      <w:proofErr w:type="spellStart"/>
      <w:r w:rsidRPr="0047725A">
        <w:rPr>
          <w:rFonts w:ascii="Times New Roman" w:hAnsi="Times New Roman" w:cs="Times New Roman"/>
        </w:rPr>
        <w:t>jpeg</w:t>
      </w:r>
      <w:proofErr w:type="spellEnd"/>
      <w:r w:rsidRPr="0047725A">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6612F9" w:rsidRPr="0047725A">
        <w:rPr>
          <w:rFonts w:ascii="Times New Roman" w:hAnsi="Times New Roman" w:cs="Times New Roman"/>
        </w:rPr>
        <w:t>«</w:t>
      </w:r>
      <w:r w:rsidRPr="0047725A">
        <w:rPr>
          <w:rFonts w:ascii="Times New Roman" w:hAnsi="Times New Roman" w:cs="Times New Roman"/>
        </w:rPr>
        <w:t>в</w:t>
      </w:r>
      <w:r w:rsidR="006612F9" w:rsidRPr="0047725A">
        <w:rPr>
          <w:rFonts w:ascii="Times New Roman" w:hAnsi="Times New Roman" w:cs="Times New Roman"/>
        </w:rPr>
        <w:t>»</w:t>
      </w:r>
      <w:r w:rsidRPr="0047725A">
        <w:rPr>
          <w:rFonts w:ascii="Times New Roman" w:hAnsi="Times New Roman" w:cs="Times New Roman"/>
        </w:rPr>
        <w:t xml:space="preserve"> настоящего пункта), а также документов с графическим содержанием.</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725A">
        <w:rPr>
          <w:rFonts w:ascii="Times New Roman" w:hAnsi="Times New Roman" w:cs="Times New Roman"/>
        </w:rPr>
        <w:t>dpi</w:t>
      </w:r>
      <w:proofErr w:type="spellEnd"/>
      <w:r w:rsidRPr="0047725A">
        <w:rPr>
          <w:rFonts w:ascii="Times New Roman" w:hAnsi="Times New Roman" w:cs="Times New Roman"/>
        </w:rPr>
        <w:t xml:space="preserve"> (масштаб 1:1) с использованием следующих режимов:</w:t>
      </w:r>
    </w:p>
    <w:p w:rsidR="00413C3C" w:rsidRPr="0047725A" w:rsidRDefault="006612F9" w:rsidP="006612F9">
      <w:pPr>
        <w:rPr>
          <w:rFonts w:ascii="Times New Roman" w:hAnsi="Times New Roman" w:cs="Times New Roman"/>
        </w:rPr>
      </w:pPr>
      <w:r w:rsidRPr="0047725A">
        <w:rPr>
          <w:rFonts w:ascii="Times New Roman" w:hAnsi="Times New Roman" w:cs="Times New Roman"/>
        </w:rPr>
        <w:t>«</w:t>
      </w:r>
      <w:r w:rsidR="00413C3C" w:rsidRPr="0047725A">
        <w:rPr>
          <w:rFonts w:ascii="Times New Roman" w:hAnsi="Times New Roman" w:cs="Times New Roman"/>
        </w:rPr>
        <w:t>черно-белый</w:t>
      </w:r>
      <w:r w:rsidRPr="0047725A">
        <w:rPr>
          <w:rFonts w:ascii="Times New Roman" w:hAnsi="Times New Roman" w:cs="Times New Roman"/>
        </w:rPr>
        <w:t>»</w:t>
      </w:r>
      <w:r w:rsidR="00413C3C" w:rsidRPr="0047725A">
        <w:rPr>
          <w:rFonts w:ascii="Times New Roman" w:hAnsi="Times New Roman" w:cs="Times New Roman"/>
        </w:rPr>
        <w:t xml:space="preserve"> (при отсутствии в документе графических изображений и (или) цветного текста);</w:t>
      </w:r>
    </w:p>
    <w:p w:rsidR="00413C3C" w:rsidRPr="0047725A" w:rsidRDefault="006612F9" w:rsidP="006612F9">
      <w:pPr>
        <w:rPr>
          <w:rFonts w:ascii="Times New Roman" w:hAnsi="Times New Roman" w:cs="Times New Roman"/>
        </w:rPr>
      </w:pPr>
      <w:r w:rsidRPr="0047725A">
        <w:rPr>
          <w:rFonts w:ascii="Times New Roman" w:hAnsi="Times New Roman" w:cs="Times New Roman"/>
        </w:rPr>
        <w:t>«</w:t>
      </w:r>
      <w:r w:rsidR="00413C3C" w:rsidRPr="0047725A">
        <w:rPr>
          <w:rFonts w:ascii="Times New Roman" w:hAnsi="Times New Roman" w:cs="Times New Roman"/>
        </w:rPr>
        <w:t>оттенки серого</w:t>
      </w:r>
      <w:r w:rsidRPr="0047725A">
        <w:rPr>
          <w:rFonts w:ascii="Times New Roman" w:hAnsi="Times New Roman" w:cs="Times New Roman"/>
        </w:rPr>
        <w:t>»</w:t>
      </w:r>
      <w:r w:rsidR="00413C3C" w:rsidRPr="0047725A">
        <w:rPr>
          <w:rFonts w:ascii="Times New Roman" w:hAnsi="Times New Roman" w:cs="Times New Roman"/>
        </w:rPr>
        <w:t xml:space="preserve"> (при наличии в документе графических изображений, отличных от цветного графического изображения);</w:t>
      </w:r>
    </w:p>
    <w:p w:rsidR="00413C3C" w:rsidRPr="0047725A" w:rsidRDefault="006612F9" w:rsidP="006612F9">
      <w:pPr>
        <w:rPr>
          <w:rFonts w:ascii="Times New Roman" w:hAnsi="Times New Roman" w:cs="Times New Roman"/>
        </w:rPr>
      </w:pPr>
      <w:r w:rsidRPr="0047725A">
        <w:rPr>
          <w:rFonts w:ascii="Times New Roman" w:hAnsi="Times New Roman" w:cs="Times New Roman"/>
        </w:rPr>
        <w:t>«</w:t>
      </w:r>
      <w:r w:rsidR="00413C3C" w:rsidRPr="0047725A">
        <w:rPr>
          <w:rFonts w:ascii="Times New Roman" w:hAnsi="Times New Roman" w:cs="Times New Roman"/>
        </w:rPr>
        <w:t>цветной</w:t>
      </w:r>
      <w:r w:rsidRPr="0047725A">
        <w:rPr>
          <w:rFonts w:ascii="Times New Roman" w:hAnsi="Times New Roman" w:cs="Times New Roman"/>
        </w:rPr>
        <w:t>»</w:t>
      </w:r>
      <w:r w:rsidR="00413C3C" w:rsidRPr="0047725A">
        <w:rPr>
          <w:rFonts w:ascii="Times New Roman" w:hAnsi="Times New Roman" w:cs="Times New Roman"/>
        </w:rPr>
        <w:t xml:space="preserve"> или </w:t>
      </w:r>
      <w:r w:rsidRPr="0047725A">
        <w:rPr>
          <w:rFonts w:ascii="Times New Roman" w:hAnsi="Times New Roman" w:cs="Times New Roman"/>
        </w:rPr>
        <w:t>«</w:t>
      </w:r>
      <w:r w:rsidR="00413C3C" w:rsidRPr="0047725A">
        <w:rPr>
          <w:rFonts w:ascii="Times New Roman" w:hAnsi="Times New Roman" w:cs="Times New Roman"/>
        </w:rPr>
        <w:t>режим полной цветопередачи</w:t>
      </w:r>
      <w:r w:rsidRPr="0047725A">
        <w:rPr>
          <w:rFonts w:ascii="Times New Roman" w:hAnsi="Times New Roman" w:cs="Times New Roman"/>
        </w:rPr>
        <w:t>»</w:t>
      </w:r>
      <w:r w:rsidR="00413C3C" w:rsidRPr="0047725A">
        <w:rPr>
          <w:rFonts w:ascii="Times New Roman" w:hAnsi="Times New Roman" w:cs="Times New Roman"/>
        </w:rPr>
        <w:t xml:space="preserve"> (при наличии в документе цветных графических изображений либо цветного текста);</w:t>
      </w:r>
    </w:p>
    <w:p w:rsidR="00413C3C" w:rsidRPr="0047725A" w:rsidRDefault="00413C3C" w:rsidP="006612F9">
      <w:pPr>
        <w:rPr>
          <w:rFonts w:ascii="Times New Roman" w:hAnsi="Times New Roman" w:cs="Times New Roman"/>
        </w:rPr>
      </w:pPr>
      <w:r w:rsidRPr="0047725A">
        <w:rPr>
          <w:rFonts w:ascii="Times New Roman" w:hAnsi="Times New Roman" w:cs="Times New Roman"/>
        </w:rPr>
        <w:t>с сохранением всех аутентичных признаков подлинности, а именно: графической подписи лица, печати, углового штампа бланка.</w:t>
      </w:r>
    </w:p>
    <w:p w:rsidR="00413C3C" w:rsidRPr="0047725A" w:rsidRDefault="00413C3C" w:rsidP="006612F9">
      <w:pPr>
        <w:rPr>
          <w:rFonts w:ascii="Times New Roman" w:hAnsi="Times New Roman" w:cs="Times New Roman"/>
        </w:rPr>
      </w:pPr>
      <w:r w:rsidRPr="0047725A">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413C3C" w:rsidRPr="0047725A" w:rsidRDefault="00413C3C" w:rsidP="006612F9">
      <w:pPr>
        <w:rPr>
          <w:rFonts w:ascii="Times New Roman" w:hAnsi="Times New Roman" w:cs="Times New Roman"/>
        </w:rPr>
      </w:pPr>
      <w:r w:rsidRPr="0047725A">
        <w:rPr>
          <w:rFonts w:ascii="Times New Roman" w:hAnsi="Times New Roman" w:cs="Times New Roman"/>
        </w:rPr>
        <w:t>Электронные документы должны обеспечивать:</w:t>
      </w:r>
    </w:p>
    <w:p w:rsidR="00413C3C" w:rsidRPr="0047725A" w:rsidRDefault="00413C3C" w:rsidP="006612F9">
      <w:pPr>
        <w:rPr>
          <w:rFonts w:ascii="Times New Roman" w:hAnsi="Times New Roman" w:cs="Times New Roman"/>
        </w:rPr>
      </w:pPr>
      <w:r w:rsidRPr="0047725A">
        <w:rPr>
          <w:rFonts w:ascii="Times New Roman" w:hAnsi="Times New Roman" w:cs="Times New Roman"/>
        </w:rPr>
        <w:t>возможность идентифицировать документ и количество листов в документе;</w:t>
      </w:r>
    </w:p>
    <w:p w:rsidR="00413C3C" w:rsidRPr="0047725A" w:rsidRDefault="00413C3C" w:rsidP="006612F9">
      <w:pPr>
        <w:rPr>
          <w:rFonts w:ascii="Times New Roman" w:hAnsi="Times New Roman" w:cs="Times New Roman"/>
        </w:rPr>
      </w:pPr>
      <w:r w:rsidRPr="0047725A">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Документы, подлежащие представлению в форматах </w:t>
      </w:r>
      <w:proofErr w:type="spellStart"/>
      <w:r w:rsidRPr="0047725A">
        <w:rPr>
          <w:rFonts w:ascii="Times New Roman" w:hAnsi="Times New Roman" w:cs="Times New Roman"/>
        </w:rPr>
        <w:t>xls</w:t>
      </w:r>
      <w:proofErr w:type="spellEnd"/>
      <w:r w:rsidRPr="0047725A">
        <w:rPr>
          <w:rFonts w:ascii="Times New Roman" w:hAnsi="Times New Roman" w:cs="Times New Roman"/>
        </w:rPr>
        <w:t xml:space="preserve">, </w:t>
      </w:r>
      <w:proofErr w:type="spellStart"/>
      <w:r w:rsidRPr="0047725A">
        <w:rPr>
          <w:rFonts w:ascii="Times New Roman" w:hAnsi="Times New Roman" w:cs="Times New Roman"/>
        </w:rPr>
        <w:t>xlsx</w:t>
      </w:r>
      <w:proofErr w:type="spellEnd"/>
      <w:r w:rsidRPr="0047725A">
        <w:rPr>
          <w:rFonts w:ascii="Times New Roman" w:hAnsi="Times New Roman" w:cs="Times New Roman"/>
        </w:rPr>
        <w:t xml:space="preserve"> или </w:t>
      </w:r>
      <w:proofErr w:type="spellStart"/>
      <w:r w:rsidRPr="0047725A">
        <w:rPr>
          <w:rFonts w:ascii="Times New Roman" w:hAnsi="Times New Roman" w:cs="Times New Roman"/>
        </w:rPr>
        <w:t>ods</w:t>
      </w:r>
      <w:proofErr w:type="spellEnd"/>
      <w:r w:rsidRPr="0047725A">
        <w:rPr>
          <w:rFonts w:ascii="Times New Roman" w:hAnsi="Times New Roman" w:cs="Times New Roman"/>
        </w:rPr>
        <w:t>, формируются в виде отдельного электронного документа.</w:t>
      </w:r>
    </w:p>
    <w:p w:rsidR="00413C3C" w:rsidRPr="0047725A" w:rsidRDefault="00413C3C" w:rsidP="006612F9">
      <w:pPr>
        <w:rPr>
          <w:rFonts w:ascii="Times New Roman" w:hAnsi="Times New Roman" w:cs="Times New Roman"/>
        </w:rPr>
      </w:pPr>
      <w:r w:rsidRPr="0047725A">
        <w:rPr>
          <w:rFonts w:ascii="Times New Roman" w:hAnsi="Times New Roman" w:cs="Times New Roman"/>
        </w:rPr>
        <w:t>2.15.2.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 xml:space="preserve">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w:t>
      </w:r>
      <w:r w:rsidRPr="0047725A">
        <w:rPr>
          <w:rFonts w:ascii="Times New Roman" w:hAnsi="Times New Roman" w:cs="Times New Roman"/>
        </w:rPr>
        <w:lastRenderedPageBreak/>
        <w:t>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proofErr w:type="gramEnd"/>
      <w:r w:rsidRPr="0047725A">
        <w:rPr>
          <w:rFonts w:ascii="Times New Roman" w:hAnsi="Times New Roman" w:cs="Times New Roman"/>
        </w:rPr>
        <w:t xml:space="preserve"> приема обращений за предоставлением такой услуги, осуществляются в соответствии с законодательством об электронной подписи.</w:t>
      </w:r>
    </w:p>
    <w:p w:rsidR="00413C3C" w:rsidRPr="0047725A" w:rsidRDefault="00413C3C"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3C3C" w:rsidRPr="0047725A" w:rsidRDefault="00413C3C" w:rsidP="006612F9">
      <w:pPr>
        <w:rPr>
          <w:rFonts w:ascii="Times New Roman" w:hAnsi="Times New Roman" w:cs="Times New Roman"/>
        </w:rPr>
      </w:pPr>
    </w:p>
    <w:p w:rsidR="00413C3C" w:rsidRPr="0047725A" w:rsidRDefault="00413C3C" w:rsidP="006612F9">
      <w:pPr>
        <w:ind w:left="1118" w:firstLine="0"/>
        <w:rPr>
          <w:rFonts w:ascii="Times New Roman" w:hAnsi="Times New Roman" w:cs="Times New Roman"/>
        </w:rPr>
      </w:pPr>
      <w:r w:rsidRPr="0047725A">
        <w:rPr>
          <w:rFonts w:ascii="Times New Roman" w:hAnsi="Times New Roman" w:cs="Times New Roman"/>
        </w:rPr>
        <w:t>3.1. Описание последовательности действий при предоставлении</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C54985" w:rsidRPr="0047725A" w:rsidRDefault="00C54985"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3.1.1. Предоставление муниципальной услуги включает в себя следующие процедуры:</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проверка документов и регистрация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получение сведений посредством Федеральной государственной информационной системы </w:t>
      </w:r>
      <w:r w:rsidR="006612F9" w:rsidRPr="0047725A">
        <w:rPr>
          <w:rFonts w:ascii="Times New Roman" w:hAnsi="Times New Roman" w:cs="Times New Roman"/>
        </w:rPr>
        <w:t>«</w:t>
      </w:r>
      <w:r w:rsidRPr="0047725A">
        <w:rPr>
          <w:rFonts w:ascii="Times New Roman" w:hAnsi="Times New Roman" w:cs="Times New Roman"/>
        </w:rPr>
        <w:t>Единая система межведомственного электронного взаимодействия</w:t>
      </w:r>
      <w:r w:rsidR="006612F9" w:rsidRPr="0047725A">
        <w:rPr>
          <w:rFonts w:ascii="Times New Roman" w:hAnsi="Times New Roman" w:cs="Times New Roman"/>
        </w:rPr>
        <w:t>»</w:t>
      </w:r>
      <w:r w:rsidRPr="0047725A">
        <w:rPr>
          <w:rFonts w:ascii="Times New Roman" w:hAnsi="Times New Roman" w:cs="Times New Roman"/>
        </w:rPr>
        <w:t>;</w:t>
      </w:r>
    </w:p>
    <w:p w:rsidR="00413C3C" w:rsidRPr="0047725A" w:rsidRDefault="00413C3C" w:rsidP="006612F9">
      <w:pPr>
        <w:rPr>
          <w:rFonts w:ascii="Times New Roman" w:hAnsi="Times New Roman" w:cs="Times New Roman"/>
        </w:rPr>
      </w:pPr>
      <w:r w:rsidRPr="0047725A">
        <w:rPr>
          <w:rFonts w:ascii="Times New Roman" w:hAnsi="Times New Roman" w:cs="Times New Roman"/>
        </w:rPr>
        <w:t>3) рассмотрение документов и сведений;</w:t>
      </w:r>
    </w:p>
    <w:p w:rsidR="00413C3C" w:rsidRPr="0047725A" w:rsidRDefault="00413C3C" w:rsidP="006612F9">
      <w:pPr>
        <w:rPr>
          <w:rFonts w:ascii="Times New Roman" w:hAnsi="Times New Roman" w:cs="Times New Roman"/>
        </w:rPr>
      </w:pPr>
      <w:r w:rsidRPr="0047725A">
        <w:rPr>
          <w:rFonts w:ascii="Times New Roman" w:hAnsi="Times New Roman" w:cs="Times New Roman"/>
        </w:rPr>
        <w:t>4) организация и проведение публичных слушаний или общественных обсуждений;</w:t>
      </w:r>
    </w:p>
    <w:p w:rsidR="00413C3C" w:rsidRPr="0047725A" w:rsidRDefault="00413C3C" w:rsidP="006612F9">
      <w:pPr>
        <w:rPr>
          <w:rFonts w:ascii="Times New Roman" w:hAnsi="Times New Roman" w:cs="Times New Roman"/>
        </w:rPr>
      </w:pPr>
      <w:r w:rsidRPr="0047725A">
        <w:rPr>
          <w:rFonts w:ascii="Times New Roman" w:hAnsi="Times New Roman" w:cs="Times New Roman"/>
        </w:rPr>
        <w:t>5) подготовка рекомендаций Комиссии по землепользованию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413C3C" w:rsidRPr="0047725A" w:rsidRDefault="00413C3C" w:rsidP="006612F9">
      <w:pPr>
        <w:rPr>
          <w:rFonts w:ascii="Times New Roman" w:hAnsi="Times New Roman" w:cs="Times New Roman"/>
        </w:rPr>
      </w:pPr>
      <w:r w:rsidRPr="0047725A">
        <w:rPr>
          <w:rFonts w:ascii="Times New Roman" w:hAnsi="Times New Roman" w:cs="Times New Roman"/>
        </w:rPr>
        <w:t>6) принятие решения о предоставлении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7) выдача (направление) заявителю результата муниципальной услуги.</w:t>
      </w:r>
    </w:p>
    <w:p w:rsidR="00413C3C" w:rsidRDefault="00413C3C" w:rsidP="006612F9">
      <w:pPr>
        <w:pStyle w:val="a6"/>
        <w:rPr>
          <w:rFonts w:ascii="Times New Roman" w:hAnsi="Times New Roman" w:cs="Times New Roman"/>
        </w:rPr>
      </w:pPr>
      <w:r w:rsidRPr="0047725A">
        <w:rPr>
          <w:rFonts w:ascii="Times New Roman" w:hAnsi="Times New Roman" w:cs="Times New Roman"/>
        </w:rPr>
        <w:t>Описание административных процедур представлено в Приложении</w:t>
      </w:r>
      <w:r w:rsidR="006612F9" w:rsidRPr="0047725A">
        <w:rPr>
          <w:rFonts w:ascii="Times New Roman" w:hAnsi="Times New Roman" w:cs="Times New Roman"/>
        </w:rPr>
        <w:t xml:space="preserve"> № </w:t>
      </w:r>
      <w:r w:rsidRPr="0047725A">
        <w:rPr>
          <w:rFonts w:ascii="Times New Roman" w:hAnsi="Times New Roman" w:cs="Times New Roman"/>
        </w:rPr>
        <w:t>5 к настоящему Административному регламенту.</w:t>
      </w:r>
    </w:p>
    <w:p w:rsidR="009A1867" w:rsidRPr="009A1867" w:rsidRDefault="009A1867" w:rsidP="009A1867">
      <w:pPr>
        <w:pStyle w:val="af"/>
        <w:ind w:firstLine="708"/>
        <w:jc w:val="both"/>
      </w:pPr>
      <w:r w:rsidRPr="00EA2F9F">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w:t>
      </w:r>
      <w:r>
        <w:rPr>
          <w:rFonts w:ascii="Times New Roman" w:hAnsi="Times New Roman"/>
          <w:sz w:val="24"/>
          <w:szCs w:val="24"/>
        </w:rPr>
        <w:t>заявителей, указанных в пункте 1.2</w:t>
      </w:r>
      <w:r w:rsidRPr="00EA2F9F">
        <w:rPr>
          <w:rFonts w:ascii="Times New Roman" w:hAnsi="Times New Roman"/>
          <w:sz w:val="24"/>
          <w:szCs w:val="24"/>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w:t>
      </w:r>
      <w:r>
        <w:rPr>
          <w:rFonts w:ascii="Times New Roman" w:hAnsi="Times New Roman"/>
          <w:sz w:val="24"/>
          <w:szCs w:val="24"/>
        </w:rPr>
        <w:t>о они обратились, не устанавливаются</w:t>
      </w:r>
      <w:r w:rsidRPr="00EA2F9F">
        <w:rPr>
          <w:rFonts w:ascii="Times New Roman" w:hAnsi="Times New Roman"/>
          <w:sz w:val="24"/>
          <w:szCs w:val="24"/>
        </w:rPr>
        <w:t>.</w:t>
      </w:r>
    </w:p>
    <w:p w:rsidR="00C54985" w:rsidRPr="0047725A" w:rsidRDefault="00C54985" w:rsidP="00C54985">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 xml:space="preserve">4. Формы </w:t>
      </w:r>
      <w:proofErr w:type="gramStart"/>
      <w:r w:rsidRPr="0047725A">
        <w:rPr>
          <w:rFonts w:ascii="Times New Roman" w:hAnsi="Times New Roman" w:cs="Times New Roman"/>
          <w:color w:val="auto"/>
        </w:rPr>
        <w:t>контроля за</w:t>
      </w:r>
      <w:proofErr w:type="gramEnd"/>
      <w:r w:rsidRPr="0047725A">
        <w:rPr>
          <w:rFonts w:ascii="Times New Roman" w:hAnsi="Times New Roman" w:cs="Times New Roman"/>
          <w:color w:val="auto"/>
        </w:rPr>
        <w:t xml:space="preserve"> исполнением административного регламента</w:t>
      </w:r>
    </w:p>
    <w:p w:rsidR="00C54985" w:rsidRPr="0047725A" w:rsidRDefault="00C54985" w:rsidP="00C54985">
      <w:pPr>
        <w:rPr>
          <w:rFonts w:ascii="Times New Roman" w:hAnsi="Times New Roman" w:cs="Times New Roman"/>
        </w:rPr>
      </w:pPr>
    </w:p>
    <w:p w:rsidR="00413C3C" w:rsidRPr="0047725A" w:rsidRDefault="00413C3C" w:rsidP="00C54985">
      <w:pPr>
        <w:rPr>
          <w:rFonts w:ascii="Times New Roman" w:hAnsi="Times New Roman" w:cs="Times New Roman"/>
        </w:rPr>
      </w:pPr>
      <w:r w:rsidRPr="0047725A">
        <w:rPr>
          <w:rFonts w:ascii="Times New Roman" w:hAnsi="Times New Roman" w:cs="Times New Roman"/>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Глава </w:t>
      </w:r>
      <w:r w:rsidR="009A0A1B">
        <w:rPr>
          <w:rFonts w:ascii="Times New Roman" w:hAnsi="Times New Roman" w:cs="Times New Roman"/>
        </w:rPr>
        <w:t>Ново</w:t>
      </w:r>
      <w:r w:rsidR="0074677B">
        <w:rPr>
          <w:rFonts w:ascii="Times New Roman" w:hAnsi="Times New Roman" w:cs="Times New Roman"/>
        </w:rPr>
        <w:t xml:space="preserve">николаевского </w:t>
      </w:r>
      <w:r w:rsidRPr="0047725A">
        <w:rPr>
          <w:rFonts w:ascii="Times New Roman" w:hAnsi="Times New Roman" w:cs="Times New Roman"/>
        </w:rPr>
        <w:t>сельского поселения.</w:t>
      </w:r>
    </w:p>
    <w:p w:rsidR="00413C3C" w:rsidRPr="0047725A" w:rsidRDefault="00413C3C" w:rsidP="00C54985">
      <w:pPr>
        <w:rPr>
          <w:rFonts w:ascii="Times New Roman" w:hAnsi="Times New Roman" w:cs="Times New Roman"/>
        </w:rPr>
      </w:pPr>
      <w:r w:rsidRPr="0047725A">
        <w:rPr>
          <w:rFonts w:ascii="Times New Roman" w:hAnsi="Times New Roman" w:cs="Times New Roman"/>
        </w:rPr>
        <w:t>4.1.1. </w:t>
      </w:r>
      <w:proofErr w:type="gramStart"/>
      <w:r w:rsidRPr="0047725A">
        <w:rPr>
          <w:rFonts w:ascii="Times New Roman" w:hAnsi="Times New Roman" w:cs="Times New Roman"/>
        </w:rPr>
        <w:t>Контроль за</w:t>
      </w:r>
      <w:proofErr w:type="gramEnd"/>
      <w:r w:rsidRPr="0047725A">
        <w:rPr>
          <w:rFonts w:ascii="Times New Roman" w:hAnsi="Times New Roman" w:cs="Times New Roman"/>
        </w:rPr>
        <w:t xml:space="preserve"> исполнением настоящего Административного регламента сотрудниками МФЦ осуществляется руководителем МФЦ.</w:t>
      </w:r>
    </w:p>
    <w:p w:rsidR="00C54985" w:rsidRPr="0047725A" w:rsidRDefault="00C54985" w:rsidP="00C54985">
      <w:pPr>
        <w:rPr>
          <w:rFonts w:ascii="Times New Roman" w:hAnsi="Times New Roman" w:cs="Times New Roman"/>
        </w:rPr>
      </w:pPr>
    </w:p>
    <w:p w:rsidR="00413C3C" w:rsidRPr="0047725A" w:rsidRDefault="00413C3C" w:rsidP="00C54985">
      <w:pPr>
        <w:jc w:val="center"/>
        <w:rPr>
          <w:rFonts w:ascii="Times New Roman" w:hAnsi="Times New Roman" w:cs="Times New Roman"/>
        </w:rPr>
      </w:pPr>
      <w:r w:rsidRPr="0047725A">
        <w:rPr>
          <w:rFonts w:ascii="Times New Roman" w:hAnsi="Times New Roman" w:cs="Times New Roma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7725A">
        <w:rPr>
          <w:rFonts w:ascii="Times New Roman" w:hAnsi="Times New Roman" w:cs="Times New Roman"/>
        </w:rPr>
        <w:t>контроля за</w:t>
      </w:r>
      <w:proofErr w:type="gramEnd"/>
      <w:r w:rsidRPr="0047725A">
        <w:rPr>
          <w:rFonts w:ascii="Times New Roman" w:hAnsi="Times New Roman" w:cs="Times New Roman"/>
        </w:rPr>
        <w:t xml:space="preserve"> полнотой и качеством предоставления</w:t>
      </w:r>
      <w:r w:rsidR="00C54985" w:rsidRPr="0047725A">
        <w:rPr>
          <w:rFonts w:ascii="Times New Roman" w:hAnsi="Times New Roman" w:cs="Times New Roman"/>
        </w:rPr>
        <w:t xml:space="preserve"> </w:t>
      </w:r>
      <w:r w:rsidRPr="0047725A">
        <w:rPr>
          <w:rFonts w:ascii="Times New Roman" w:hAnsi="Times New Roman" w:cs="Times New Roman"/>
        </w:rPr>
        <w:t>муниципальной услуги</w:t>
      </w:r>
    </w:p>
    <w:p w:rsidR="00C54985" w:rsidRPr="0047725A" w:rsidRDefault="00C54985"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4.2.1. Контроль полноты и качества предоставления муниципальной услуги осуществляется путем проведения плановых и внеплановых проверок.</w:t>
      </w:r>
    </w:p>
    <w:p w:rsidR="00413C3C" w:rsidRPr="0047725A" w:rsidRDefault="00413C3C" w:rsidP="006612F9">
      <w:pPr>
        <w:rPr>
          <w:rFonts w:ascii="Times New Roman" w:hAnsi="Times New Roman" w:cs="Times New Roman"/>
        </w:rPr>
      </w:pPr>
      <w:r w:rsidRPr="0047725A">
        <w:rPr>
          <w:rFonts w:ascii="Times New Roman" w:hAnsi="Times New Roman" w:cs="Times New Roman"/>
        </w:rPr>
        <w:t>Плановые проверки проводятся в соответствии с планом работы Уполномоченного органа, но не реже 1 раза в год.</w:t>
      </w:r>
    </w:p>
    <w:p w:rsidR="00413C3C" w:rsidRPr="0047725A" w:rsidRDefault="00413C3C" w:rsidP="006612F9">
      <w:pPr>
        <w:rPr>
          <w:rFonts w:ascii="Times New Roman" w:hAnsi="Times New Roman" w:cs="Times New Roman"/>
        </w:rPr>
      </w:pPr>
      <w:r w:rsidRPr="0047725A">
        <w:rPr>
          <w:rFonts w:ascii="Times New Roman" w:hAnsi="Times New Roman" w:cs="Times New Roman"/>
        </w:rPr>
        <w:lastRenderedPageBreak/>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413C3C" w:rsidRPr="0047725A" w:rsidRDefault="00413C3C" w:rsidP="006612F9">
      <w:pPr>
        <w:rPr>
          <w:rFonts w:ascii="Times New Roman" w:hAnsi="Times New Roman" w:cs="Times New Roman"/>
        </w:rPr>
      </w:pPr>
      <w:r w:rsidRPr="0047725A">
        <w:rPr>
          <w:rFonts w:ascii="Times New Roman" w:hAnsi="Times New Roman" w:cs="Times New Roman"/>
        </w:rPr>
        <w:t>4.2.2. Внеплановые проверки проводятся в форме документарной проверки и (или) выездной проверки в порядке, установленном законодательством.</w:t>
      </w:r>
    </w:p>
    <w:p w:rsidR="00413C3C" w:rsidRPr="0047725A" w:rsidRDefault="00413C3C" w:rsidP="006612F9">
      <w:pPr>
        <w:rPr>
          <w:rFonts w:ascii="Times New Roman" w:hAnsi="Times New Roman" w:cs="Times New Roman"/>
        </w:rPr>
      </w:pPr>
      <w:r w:rsidRPr="0047725A">
        <w:rPr>
          <w:rFonts w:ascii="Times New Roman" w:hAnsi="Times New Roman" w:cs="Times New Roman"/>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C54985" w:rsidRPr="0047725A" w:rsidRDefault="00C54985" w:rsidP="006612F9">
      <w:pPr>
        <w:ind w:firstLine="978"/>
        <w:jc w:val="center"/>
        <w:rPr>
          <w:rFonts w:ascii="Times New Roman" w:hAnsi="Times New Roman" w:cs="Times New Roman"/>
        </w:rPr>
      </w:pPr>
    </w:p>
    <w:p w:rsidR="00413C3C" w:rsidRPr="0047725A" w:rsidRDefault="00413C3C" w:rsidP="006612F9">
      <w:pPr>
        <w:ind w:firstLine="978"/>
        <w:jc w:val="center"/>
        <w:rPr>
          <w:rFonts w:ascii="Times New Roman" w:hAnsi="Times New Roman" w:cs="Times New Roman"/>
        </w:rPr>
      </w:pPr>
      <w:r w:rsidRPr="0047725A">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C54985" w:rsidRPr="0047725A" w:rsidRDefault="00C54985"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МФЦ и его работники несут ответственность, установленную законодательством Российской Федерации:</w:t>
      </w:r>
    </w:p>
    <w:p w:rsidR="00413C3C" w:rsidRPr="0047725A" w:rsidRDefault="00413C3C" w:rsidP="006612F9">
      <w:pPr>
        <w:rPr>
          <w:rFonts w:ascii="Times New Roman" w:hAnsi="Times New Roman" w:cs="Times New Roman"/>
        </w:rPr>
      </w:pPr>
      <w:r w:rsidRPr="0047725A">
        <w:rPr>
          <w:rFonts w:ascii="Times New Roman" w:hAnsi="Times New Roman" w:cs="Times New Roman"/>
        </w:rPr>
        <w:t>1) за полноту передаваемых в Уполномоченный орган заявлений, иных документов, принятых от заявителя в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13C3C" w:rsidRPr="0047725A" w:rsidRDefault="00413C3C" w:rsidP="006612F9">
      <w:pPr>
        <w:rPr>
          <w:rFonts w:ascii="Times New Roman" w:hAnsi="Times New Roman" w:cs="Times New Roman"/>
        </w:rPr>
      </w:pPr>
      <w:r w:rsidRPr="0047725A">
        <w:rPr>
          <w:rFonts w:ascii="Times New Roman" w:hAnsi="Times New Roman" w:cs="Times New Roman"/>
        </w:rPr>
        <w:t>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C54985" w:rsidRPr="0047725A" w:rsidRDefault="00C54985" w:rsidP="006612F9">
      <w:pPr>
        <w:ind w:firstLine="139"/>
        <w:jc w:val="center"/>
        <w:rPr>
          <w:rFonts w:ascii="Times New Roman" w:hAnsi="Times New Roman" w:cs="Times New Roman"/>
        </w:rPr>
      </w:pPr>
    </w:p>
    <w:p w:rsidR="00413C3C" w:rsidRPr="0047725A" w:rsidRDefault="00413C3C" w:rsidP="006612F9">
      <w:pPr>
        <w:ind w:firstLine="139"/>
        <w:jc w:val="center"/>
        <w:rPr>
          <w:rFonts w:ascii="Times New Roman" w:hAnsi="Times New Roman" w:cs="Times New Roman"/>
        </w:rPr>
      </w:pPr>
      <w:r w:rsidRPr="0047725A">
        <w:rPr>
          <w:rFonts w:ascii="Times New Roman" w:hAnsi="Times New Roman" w:cs="Times New Roman"/>
        </w:rPr>
        <w:t xml:space="preserve">4.4. Положения, характеризующие требования к порядку и формам </w:t>
      </w:r>
      <w:proofErr w:type="gramStart"/>
      <w:r w:rsidRPr="0047725A">
        <w:rPr>
          <w:rFonts w:ascii="Times New Roman" w:hAnsi="Times New Roman" w:cs="Times New Roman"/>
        </w:rPr>
        <w:t>контроля за</w:t>
      </w:r>
      <w:proofErr w:type="gramEnd"/>
      <w:r w:rsidRPr="0047725A">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rsidR="00C54985" w:rsidRPr="0047725A" w:rsidRDefault="00C54985" w:rsidP="006612F9">
      <w:pPr>
        <w:ind w:firstLine="139"/>
        <w:jc w:val="center"/>
        <w:rPr>
          <w:rFonts w:ascii="Times New Roman" w:hAnsi="Times New Roman" w:cs="Times New Roman"/>
        </w:rPr>
      </w:pP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Контроль за</w:t>
      </w:r>
      <w:proofErr w:type="gramEnd"/>
      <w:r w:rsidRPr="0047725A">
        <w:rPr>
          <w:rFonts w:ascii="Times New Roman" w:hAnsi="Times New Roman" w:cs="Times New Roman"/>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4985" w:rsidRPr="0047725A" w:rsidRDefault="00C54985"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5. </w:t>
      </w:r>
      <w:proofErr w:type="gramStart"/>
      <w:r w:rsidRPr="0047725A">
        <w:rPr>
          <w:rFonts w:ascii="Times New Roman" w:hAnsi="Times New Roman" w:cs="Times New Roman"/>
          <w:color w:val="auto"/>
        </w:rPr>
        <w:t xml:space="preserve">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w:t>
      </w:r>
      <w:hyperlink r:id="rId17" w:history="1">
        <w:r w:rsidRPr="0047725A">
          <w:rPr>
            <w:rStyle w:val="a4"/>
            <w:rFonts w:ascii="Times New Roman" w:hAnsi="Times New Roman"/>
            <w:b/>
            <w:bCs w:val="0"/>
            <w:color w:val="auto"/>
          </w:rPr>
          <w:t>части 1.1 статьи 16</w:t>
        </w:r>
      </w:hyperlink>
      <w:r w:rsidRPr="0047725A">
        <w:rPr>
          <w:rFonts w:ascii="Times New Roman" w:hAnsi="Times New Roman" w:cs="Times New Roman"/>
          <w:color w:val="auto"/>
        </w:rPr>
        <w:t xml:space="preserve"> Федерального закона</w:t>
      </w:r>
      <w:r w:rsidR="006612F9" w:rsidRPr="0047725A">
        <w:rPr>
          <w:rFonts w:ascii="Times New Roman" w:hAnsi="Times New Roman" w:cs="Times New Roman"/>
          <w:color w:val="auto"/>
        </w:rPr>
        <w:t xml:space="preserve"> № </w:t>
      </w:r>
      <w:r w:rsidRPr="0047725A">
        <w:rPr>
          <w:rFonts w:ascii="Times New Roman" w:hAnsi="Times New Roman" w:cs="Times New Roman"/>
          <w:color w:val="auto"/>
        </w:rPr>
        <w:t>210-ФЗ, а также их должностных лиц,</w:t>
      </w:r>
      <w:proofErr w:type="gramEnd"/>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муниципальных служащих, работников</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413C3C" w:rsidRPr="0047725A" w:rsidRDefault="00413C3C" w:rsidP="006612F9">
      <w:pPr>
        <w:rPr>
          <w:rFonts w:ascii="Times New Roman" w:hAnsi="Times New Roman" w:cs="Times New Roman"/>
        </w:rPr>
      </w:pPr>
      <w:r w:rsidRPr="0047725A">
        <w:rPr>
          <w:rFonts w:ascii="Times New Roman" w:hAnsi="Times New Roman" w:cs="Times New Roman"/>
        </w:rPr>
        <w:t>Заявитель может обратиться с жалобой, в том числе в следующих случаях:</w:t>
      </w:r>
    </w:p>
    <w:p w:rsidR="00413C3C" w:rsidRPr="0047725A" w:rsidRDefault="00413C3C" w:rsidP="006612F9">
      <w:pPr>
        <w:rPr>
          <w:rFonts w:ascii="Times New Roman" w:hAnsi="Times New Roman" w:cs="Times New Roman"/>
        </w:rPr>
      </w:pPr>
      <w:r w:rsidRPr="0047725A">
        <w:rPr>
          <w:rFonts w:ascii="Times New Roman" w:hAnsi="Times New Roman" w:cs="Times New Roman"/>
        </w:rPr>
        <w:lastRenderedPageBreak/>
        <w:t>1) нарушение срока регистрации запроса заявителя о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2) нарушение срока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3) требование у заявителя документов или информации либо осуществления</w:t>
      </w:r>
    </w:p>
    <w:p w:rsidR="00413C3C" w:rsidRPr="0047725A" w:rsidRDefault="00413C3C" w:rsidP="006612F9">
      <w:pPr>
        <w:ind w:firstLine="0"/>
        <w:rPr>
          <w:rFonts w:ascii="Times New Roman" w:hAnsi="Times New Roman" w:cs="Times New Roman"/>
        </w:rPr>
      </w:pPr>
      <w:r w:rsidRPr="0047725A">
        <w:rPr>
          <w:rFonts w:ascii="Times New Roman" w:hAnsi="Times New Roman" w:cs="Times New Roman"/>
        </w:rPr>
        <w:t xml:space="preserve">действий, представление или осуществление которых не предусмотрено нормативными правовыми актами Российской Федерации,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 для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4) отказ в приеме документов, предоставление которых предусмотрено</w:t>
      </w:r>
    </w:p>
    <w:p w:rsidR="00413C3C" w:rsidRPr="0047725A" w:rsidRDefault="00413C3C" w:rsidP="006612F9">
      <w:pPr>
        <w:ind w:firstLine="0"/>
        <w:rPr>
          <w:rFonts w:ascii="Times New Roman" w:hAnsi="Times New Roman" w:cs="Times New Roman"/>
        </w:rPr>
      </w:pPr>
      <w:r w:rsidRPr="0047725A">
        <w:rPr>
          <w:rFonts w:ascii="Times New Roman" w:hAnsi="Times New Roman" w:cs="Times New Roman"/>
        </w:rPr>
        <w:t xml:space="preserve">нормативными правовыми актами Российской Федерации,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 для предоставления муниципальной услуги, у заявителя;</w:t>
      </w: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roofErr w:type="gramEnd"/>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 xml:space="preserve">7) отказ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13C3C" w:rsidRPr="0047725A" w:rsidRDefault="00413C3C" w:rsidP="006612F9">
      <w:pPr>
        <w:rPr>
          <w:rFonts w:ascii="Times New Roman" w:hAnsi="Times New Roman" w:cs="Times New Roman"/>
        </w:rPr>
      </w:pPr>
      <w:r w:rsidRPr="0047725A">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roofErr w:type="gramEnd"/>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74677B">
          <w:rPr>
            <w:rStyle w:val="a4"/>
            <w:rFonts w:ascii="Times New Roman" w:hAnsi="Times New Roman"/>
            <w:b w:val="0"/>
            <w:color w:val="auto"/>
          </w:rPr>
          <w:t>пунктом 4 части 1 статьи 7</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w:t>
      </w:r>
    </w:p>
    <w:p w:rsidR="00413C3C" w:rsidRPr="0047725A" w:rsidRDefault="00413C3C" w:rsidP="006612F9">
      <w:pPr>
        <w:rPr>
          <w:rFonts w:ascii="Times New Roman" w:hAnsi="Times New Roman" w:cs="Times New Roman"/>
        </w:rPr>
      </w:pPr>
      <w:r w:rsidRPr="0047725A">
        <w:rPr>
          <w:rFonts w:ascii="Times New Roman" w:hAnsi="Times New Roman" w:cs="Times New Roman"/>
        </w:rPr>
        <w:t>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19"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подаются руководителям этих организаций.</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Жалоба может быть направлена по почте, через МФЦ, с использованием информационно-телекоммуникационной сети </w:t>
      </w:r>
      <w:r w:rsidR="006612F9" w:rsidRPr="0047725A">
        <w:rPr>
          <w:rFonts w:ascii="Times New Roman" w:hAnsi="Times New Roman" w:cs="Times New Roman"/>
        </w:rPr>
        <w:t>«</w:t>
      </w:r>
      <w:r w:rsidRPr="0047725A">
        <w:rPr>
          <w:rFonts w:ascii="Times New Roman" w:hAnsi="Times New Roman" w:cs="Times New Roman"/>
        </w:rPr>
        <w:t>Интернет</w:t>
      </w:r>
      <w:r w:rsidR="006612F9" w:rsidRPr="0047725A">
        <w:rPr>
          <w:rFonts w:ascii="Times New Roman" w:hAnsi="Times New Roman" w:cs="Times New Roman"/>
        </w:rPr>
        <w:t>»</w:t>
      </w:r>
      <w:r w:rsidRPr="0047725A">
        <w:rPr>
          <w:rFonts w:ascii="Times New Roman" w:hAnsi="Times New Roman" w:cs="Times New Roman"/>
        </w:rPr>
        <w:t>,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5.3. Жалоба должна содержать следующую информацию:</w:t>
      </w:r>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 xml:space="preserve">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w:t>
      </w:r>
      <w:r w:rsidRPr="0047725A">
        <w:rPr>
          <w:rFonts w:ascii="Times New Roman" w:hAnsi="Times New Roman" w:cs="Times New Roman"/>
        </w:rPr>
        <w:lastRenderedPageBreak/>
        <w:t xml:space="preserve">многофункционального центра, его руководителя и (или) работника, организаций, предусмотренных </w:t>
      </w:r>
      <w:hyperlink r:id="rId20"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их руководителей и (или) работников, решения и действия (бездействие) которых обжалуются;</w:t>
      </w:r>
      <w:proofErr w:type="gramEnd"/>
    </w:p>
    <w:p w:rsidR="00413C3C" w:rsidRPr="0047725A" w:rsidRDefault="00413C3C" w:rsidP="006612F9">
      <w:pPr>
        <w:rPr>
          <w:rFonts w:ascii="Times New Roman" w:hAnsi="Times New Roman" w:cs="Times New Roman"/>
        </w:rPr>
      </w:pPr>
      <w:proofErr w:type="gramStart"/>
      <w:r w:rsidRPr="0047725A">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1"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их работников;</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2"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их работников.</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5.4. Поступившая жалоба подлежит регистрации в срок не позднее 1 рабочего дня.</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 xml:space="preserve">5.5. Жалоба, поступившая в орган, предоставляющий </w:t>
      </w:r>
      <w:proofErr w:type="gramStart"/>
      <w:r w:rsidRPr="0047725A">
        <w:rPr>
          <w:rFonts w:ascii="Times New Roman" w:hAnsi="Times New Roman" w:cs="Times New Roman"/>
        </w:rPr>
        <w:t>муниципальную</w:t>
      </w:r>
      <w:proofErr w:type="gramEnd"/>
    </w:p>
    <w:p w:rsidR="00413C3C" w:rsidRPr="0047725A" w:rsidRDefault="00413C3C" w:rsidP="006612F9">
      <w:pPr>
        <w:ind w:firstLine="0"/>
        <w:rPr>
          <w:rFonts w:ascii="Times New Roman" w:hAnsi="Times New Roman" w:cs="Times New Roman"/>
        </w:rPr>
      </w:pPr>
      <w:proofErr w:type="gramStart"/>
      <w:r w:rsidRPr="0047725A">
        <w:rPr>
          <w:rFonts w:ascii="Times New Roman" w:hAnsi="Times New Roman" w:cs="Times New Roman"/>
        </w:rPr>
        <w:t xml:space="preserve">услугу, многофункциональный центр, учредителю многофункционального центра, в организации, предусмотренные </w:t>
      </w:r>
      <w:hyperlink r:id="rId23"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w:t>
      </w:r>
      <w:hyperlink r:id="rId24" w:history="1">
        <w:r w:rsidRPr="0074677B">
          <w:rPr>
            <w:rStyle w:val="a4"/>
            <w:rFonts w:ascii="Times New Roman" w:hAnsi="Times New Roman"/>
            <w:b w:val="0"/>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в приеме документов у заявителя</w:t>
      </w:r>
      <w:proofErr w:type="gramEnd"/>
      <w:r w:rsidRPr="0047725A">
        <w:rPr>
          <w:rFonts w:ascii="Times New Roman" w:hAnsi="Times New Roman" w:cs="Times New Roman"/>
        </w:rPr>
        <w:t xml:space="preserve"> либо в исправлении допущенных опечаток и ошибок или в случае обжалования нарушения установленного срока таких исправлений - в течение 2-х рабочих дней.</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5.7. По результатам рассмотрения жалобы принимается одно из следующих решений:</w:t>
      </w:r>
    </w:p>
    <w:p w:rsidR="00413C3C" w:rsidRPr="0047725A" w:rsidRDefault="00413C3C" w:rsidP="006612F9">
      <w:pPr>
        <w:ind w:firstLine="838"/>
        <w:rPr>
          <w:rFonts w:ascii="Times New Roman" w:hAnsi="Times New Roman" w:cs="Times New Roman"/>
        </w:rPr>
      </w:pPr>
      <w:proofErr w:type="gramStart"/>
      <w:r w:rsidRPr="0047725A">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roofErr w:type="gramEnd"/>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2) в удовлетворении жалобы отказывается.</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Мотивированный ответ о результатах рассмотрения жалобы направляется заявителю в срок не позднее дня, следующего за днем принятия решения.</w:t>
      </w:r>
    </w:p>
    <w:p w:rsidR="00C54985" w:rsidRPr="0047725A" w:rsidRDefault="00C54985" w:rsidP="006612F9">
      <w:pPr>
        <w:ind w:firstLine="0"/>
        <w:jc w:val="right"/>
        <w:rPr>
          <w:rFonts w:ascii="Times New Roman" w:hAnsi="Times New Roman" w:cs="Times New Roman"/>
        </w:rPr>
      </w:pPr>
    </w:p>
    <w:p w:rsidR="00C54985" w:rsidRPr="0047725A" w:rsidRDefault="00C54985"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Default="008C1A06" w:rsidP="006612F9">
      <w:pPr>
        <w:ind w:firstLine="0"/>
        <w:jc w:val="right"/>
        <w:rPr>
          <w:rFonts w:ascii="Times New Roman" w:hAnsi="Times New Roman" w:cs="Times New Roman"/>
        </w:rPr>
      </w:pPr>
    </w:p>
    <w:p w:rsidR="0074677B" w:rsidRDefault="0074677B" w:rsidP="006612F9">
      <w:pPr>
        <w:ind w:firstLine="0"/>
        <w:jc w:val="right"/>
        <w:rPr>
          <w:rFonts w:ascii="Times New Roman" w:hAnsi="Times New Roman" w:cs="Times New Roman"/>
        </w:rPr>
      </w:pPr>
    </w:p>
    <w:p w:rsidR="0074677B" w:rsidRPr="0047725A" w:rsidRDefault="0074677B"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413C3C" w:rsidRPr="0047725A" w:rsidRDefault="00413C3C" w:rsidP="006612F9">
      <w:pPr>
        <w:ind w:firstLine="0"/>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Pr="0047725A">
        <w:rPr>
          <w:rFonts w:ascii="Times New Roman" w:hAnsi="Times New Roman" w:cs="Times New Roman"/>
        </w:rPr>
        <w:t>1</w:t>
      </w:r>
    </w:p>
    <w:p w:rsidR="00C5498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к Административному регламенту</w:t>
      </w: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пред</w:t>
      </w:r>
      <w:r w:rsidR="00296755" w:rsidRPr="0047725A">
        <w:rPr>
          <w:rFonts w:ascii="Times New Roman" w:hAnsi="Times New Roman" w:cs="Times New Roman"/>
        </w:rPr>
        <w:t>оставления</w:t>
      </w:r>
      <w:r w:rsidR="00C54985" w:rsidRPr="0047725A">
        <w:rPr>
          <w:rFonts w:ascii="Times New Roman" w:hAnsi="Times New Roman" w:cs="Times New Roman"/>
        </w:rPr>
        <w:t xml:space="preserve"> муниципальной услуги</w:t>
      </w:r>
    </w:p>
    <w:p w:rsidR="00413C3C" w:rsidRPr="0047725A" w:rsidRDefault="00413C3C" w:rsidP="006612F9">
      <w:pPr>
        <w:rPr>
          <w:rFonts w:ascii="Times New Roman" w:hAnsi="Times New Roman" w:cs="Times New Roman"/>
        </w:rPr>
      </w:pPr>
    </w:p>
    <w:p w:rsidR="00413C3C" w:rsidRPr="0047725A" w:rsidRDefault="009A1867" w:rsidP="00C54985">
      <w:pPr>
        <w:ind w:left="4320" w:firstLine="0"/>
        <w:rPr>
          <w:rFonts w:ascii="Times New Roman" w:hAnsi="Times New Roman" w:cs="Times New Roman"/>
        </w:rPr>
      </w:pPr>
      <w:r w:rsidRPr="0047725A">
        <w:rPr>
          <w:rFonts w:ascii="Times New Roman" w:hAnsi="Times New Roman" w:cs="Times New Roman"/>
        </w:rPr>
        <w:t>В _</w:t>
      </w:r>
      <w:r w:rsidR="00C54985" w:rsidRPr="0047725A">
        <w:rPr>
          <w:rFonts w:ascii="Times New Roman" w:hAnsi="Times New Roman" w:cs="Times New Roman"/>
        </w:rPr>
        <w:t>_______________________________________</w:t>
      </w: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(наименование органа местного самоуправления</w:t>
      </w:r>
      <w:r w:rsidR="00C54985" w:rsidRPr="0047725A">
        <w:rPr>
          <w:rFonts w:ascii="Times New Roman" w:hAnsi="Times New Roman" w:cs="Times New Roman"/>
        </w:rPr>
        <w:t xml:space="preserve"> </w:t>
      </w:r>
      <w:r w:rsidRPr="0047725A">
        <w:rPr>
          <w:rFonts w:ascii="Times New Roman" w:hAnsi="Times New Roman" w:cs="Times New Roman"/>
        </w:rPr>
        <w:t>муниципального образования)</w:t>
      </w:r>
    </w:p>
    <w:p w:rsidR="00413C3C" w:rsidRPr="0047725A" w:rsidRDefault="009A1867" w:rsidP="00C54985">
      <w:pPr>
        <w:ind w:left="4320" w:firstLine="0"/>
        <w:rPr>
          <w:rFonts w:ascii="Times New Roman" w:hAnsi="Times New Roman" w:cs="Times New Roman"/>
        </w:rPr>
      </w:pPr>
      <w:r w:rsidRPr="0047725A">
        <w:rPr>
          <w:rFonts w:ascii="Times New Roman" w:hAnsi="Times New Roman" w:cs="Times New Roman"/>
        </w:rPr>
        <w:t>от _</w:t>
      </w:r>
      <w:r w:rsidR="00C54985" w:rsidRPr="0047725A">
        <w:rPr>
          <w:rFonts w:ascii="Times New Roman" w:hAnsi="Times New Roman" w:cs="Times New Roman"/>
        </w:rPr>
        <w:t>_______________________________________</w:t>
      </w: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C54985" w:rsidRPr="0047725A" w:rsidRDefault="00C54985" w:rsidP="006612F9">
      <w:pPr>
        <w:pStyle w:val="3"/>
        <w:spacing w:before="0" w:after="0"/>
        <w:rPr>
          <w:rFonts w:ascii="Times New Roman" w:hAnsi="Times New Roman" w:cs="Times New Roman"/>
          <w:color w:val="auto"/>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Заявление</w:t>
      </w:r>
    </w:p>
    <w:p w:rsidR="00413C3C" w:rsidRPr="0047725A" w:rsidRDefault="00413C3C" w:rsidP="00C54985">
      <w:pPr>
        <w:pStyle w:val="3"/>
        <w:spacing w:before="0" w:after="0"/>
        <w:rPr>
          <w:rFonts w:ascii="Times New Roman" w:hAnsi="Times New Roman" w:cs="Times New Roman"/>
        </w:rPr>
      </w:pPr>
      <w:r w:rsidRPr="0047725A">
        <w:rPr>
          <w:rFonts w:ascii="Times New Roman" w:hAnsi="Times New Roman" w:cs="Times New Roman"/>
          <w:color w:val="auto"/>
        </w:rPr>
        <w:t>о предоставлении разрешения на отклонение от предельных параметров разрешенного строительства, реконструкции объекта капитального</w:t>
      </w:r>
      <w:r w:rsidR="00C54985" w:rsidRPr="0047725A">
        <w:rPr>
          <w:rFonts w:ascii="Times New Roman" w:hAnsi="Times New Roman" w:cs="Times New Roman"/>
          <w:color w:val="auto"/>
        </w:rPr>
        <w:t xml:space="preserve"> </w:t>
      </w:r>
      <w:r w:rsidRPr="0047725A">
        <w:rPr>
          <w:rFonts w:ascii="Times New Roman" w:hAnsi="Times New Roman" w:cs="Times New Roman"/>
        </w:rPr>
        <w:t>строительства</w:t>
      </w:r>
    </w:p>
    <w:p w:rsidR="00C54985" w:rsidRPr="0047725A" w:rsidRDefault="00C54985" w:rsidP="00C54985">
      <w:pPr>
        <w:jc w:val="center"/>
        <w:rPr>
          <w:rFonts w:ascii="Times New Roman" w:hAnsi="Times New Roman" w:cs="Times New Roman"/>
        </w:rPr>
      </w:pPr>
    </w:p>
    <w:p w:rsidR="00413C3C" w:rsidRPr="0047725A" w:rsidRDefault="00413C3C" w:rsidP="00C54985">
      <w:pPr>
        <w:pStyle w:val="a6"/>
        <w:ind w:firstLine="720"/>
        <w:jc w:val="both"/>
        <w:rPr>
          <w:rFonts w:ascii="Times New Roman" w:hAnsi="Times New Roman" w:cs="Times New Roman"/>
        </w:rPr>
      </w:pPr>
      <w:r w:rsidRPr="0047725A">
        <w:rPr>
          <w:rFonts w:ascii="Times New Roman" w:hAnsi="Times New Roman" w:cs="Times New Roman"/>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413C3C" w:rsidRPr="0047725A" w:rsidRDefault="00413C3C" w:rsidP="00C54985">
      <w:pPr>
        <w:pStyle w:val="a6"/>
        <w:jc w:val="both"/>
        <w:rPr>
          <w:rFonts w:ascii="Times New Roman" w:hAnsi="Times New Roman" w:cs="Times New Roman"/>
        </w:rPr>
      </w:pPr>
      <w:r w:rsidRPr="0047725A">
        <w:rPr>
          <w:rFonts w:ascii="Times New Roman" w:hAnsi="Times New Roman" w:cs="Times New Roman"/>
        </w:rPr>
        <w:t>______________________________________________________________________</w:t>
      </w:r>
      <w:r w:rsidR="00C54985" w:rsidRPr="0047725A">
        <w:rPr>
          <w:rFonts w:ascii="Times New Roman" w:hAnsi="Times New Roman" w:cs="Times New Roman"/>
        </w:rPr>
        <w:t>______</w:t>
      </w:r>
    </w:p>
    <w:p w:rsidR="00413C3C" w:rsidRPr="0047725A" w:rsidRDefault="00413C3C" w:rsidP="00C54985">
      <w:pPr>
        <w:ind w:firstLine="0"/>
        <w:rPr>
          <w:rFonts w:ascii="Times New Roman" w:hAnsi="Times New Roman" w:cs="Times New Roman"/>
        </w:rPr>
      </w:pPr>
      <w:r w:rsidRPr="0047725A">
        <w:rPr>
          <w:rFonts w:ascii="Times New Roman" w:hAnsi="Times New Roman" w:cs="Times New Roman"/>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C54985" w:rsidRPr="0047725A" w:rsidRDefault="00C54985" w:rsidP="00C54985">
      <w:pPr>
        <w:rPr>
          <w:rFonts w:ascii="Times New Roman" w:hAnsi="Times New Roman" w:cs="Times New Roman"/>
        </w:rPr>
      </w:pPr>
    </w:p>
    <w:p w:rsidR="00C54985" w:rsidRPr="0047725A" w:rsidRDefault="00413C3C" w:rsidP="00C54985">
      <w:pPr>
        <w:rPr>
          <w:rFonts w:ascii="Times New Roman" w:hAnsi="Times New Roman" w:cs="Times New Roman"/>
        </w:rPr>
      </w:pPr>
      <w:r w:rsidRPr="0047725A">
        <w:rPr>
          <w:rFonts w:ascii="Times New Roman" w:hAnsi="Times New Roman" w:cs="Times New Roman"/>
        </w:rPr>
        <w:t>Параметры планируемых к размещению объектов капитального строительства</w:t>
      </w:r>
    </w:p>
    <w:p w:rsidR="00413C3C" w:rsidRPr="0047725A" w:rsidRDefault="00C54985" w:rsidP="00C54985">
      <w:pPr>
        <w:ind w:firstLine="0"/>
        <w:rPr>
          <w:rFonts w:ascii="Times New Roman" w:hAnsi="Times New Roman" w:cs="Times New Roman"/>
        </w:rPr>
      </w:pPr>
      <w:r w:rsidRPr="0047725A">
        <w:rPr>
          <w:rFonts w:ascii="Times New Roman" w:hAnsi="Times New Roman" w:cs="Times New Roman"/>
        </w:rPr>
        <w:t>__________________</w:t>
      </w:r>
      <w:r w:rsidR="00413C3C" w:rsidRPr="0047725A">
        <w:rPr>
          <w:rFonts w:ascii="Times New Roman" w:hAnsi="Times New Roman" w:cs="Times New Roman"/>
        </w:rPr>
        <w:t>__________________________________________________________</w:t>
      </w:r>
    </w:p>
    <w:p w:rsidR="00C54985" w:rsidRPr="0047725A" w:rsidRDefault="00413C3C" w:rsidP="00C54985">
      <w:pPr>
        <w:rPr>
          <w:rFonts w:ascii="Times New Roman" w:hAnsi="Times New Roman" w:cs="Times New Roman"/>
        </w:rPr>
      </w:pPr>
      <w:r w:rsidRPr="0047725A">
        <w:rPr>
          <w:rFonts w:ascii="Times New Roman" w:hAnsi="Times New Roman" w:cs="Times New Roman"/>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413C3C" w:rsidRPr="0047725A" w:rsidRDefault="00C54985" w:rsidP="00C54985">
      <w:pPr>
        <w:ind w:firstLine="0"/>
        <w:rPr>
          <w:rFonts w:ascii="Times New Roman" w:hAnsi="Times New Roman" w:cs="Times New Roman"/>
        </w:rPr>
      </w:pPr>
      <w:r w:rsidRPr="0047725A">
        <w:rPr>
          <w:rFonts w:ascii="Times New Roman" w:hAnsi="Times New Roman" w:cs="Times New Roman"/>
        </w:rPr>
        <w:t>_________________</w:t>
      </w:r>
      <w:r w:rsidR="00413C3C" w:rsidRPr="0047725A">
        <w:rPr>
          <w:rFonts w:ascii="Times New Roman" w:hAnsi="Times New Roman" w:cs="Times New Roman"/>
        </w:rPr>
        <w:t>___________________________________________________________</w:t>
      </w:r>
    </w:p>
    <w:p w:rsidR="00413C3C" w:rsidRPr="0047725A" w:rsidRDefault="00413C3C" w:rsidP="00C54985">
      <w:pPr>
        <w:rPr>
          <w:rFonts w:ascii="Times New Roman" w:hAnsi="Times New Roman" w:cs="Times New Roman"/>
        </w:rPr>
      </w:pPr>
    </w:p>
    <w:p w:rsidR="00413C3C" w:rsidRPr="0047725A" w:rsidRDefault="00413C3C" w:rsidP="00C54985">
      <w:pPr>
        <w:pStyle w:val="a6"/>
        <w:jc w:val="both"/>
        <w:rPr>
          <w:rFonts w:ascii="Times New Roman" w:hAnsi="Times New Roman" w:cs="Times New Roman"/>
        </w:rPr>
      </w:pPr>
      <w:r w:rsidRPr="0047725A">
        <w:rPr>
          <w:rFonts w:ascii="Times New Roman" w:hAnsi="Times New Roman" w:cs="Times New Roman"/>
        </w:rPr>
        <w:t>К заявлению прилагаются следующие документы:</w:t>
      </w:r>
    </w:p>
    <w:p w:rsidR="00413C3C" w:rsidRPr="0047725A" w:rsidRDefault="00413C3C" w:rsidP="00C54985">
      <w:pPr>
        <w:pStyle w:val="a6"/>
        <w:jc w:val="both"/>
        <w:rPr>
          <w:rFonts w:ascii="Times New Roman" w:hAnsi="Times New Roman" w:cs="Times New Roman"/>
          <w:i/>
        </w:rPr>
      </w:pPr>
      <w:r w:rsidRPr="0047725A">
        <w:rPr>
          <w:rFonts w:ascii="Times New Roman" w:hAnsi="Times New Roman" w:cs="Times New Roman"/>
          <w:i/>
        </w:rPr>
        <w:t>(указывается перечень прилагаемых документов)</w:t>
      </w:r>
    </w:p>
    <w:p w:rsidR="00C54985" w:rsidRPr="0047725A" w:rsidRDefault="00C54985" w:rsidP="00C54985">
      <w:pPr>
        <w:pStyle w:val="a6"/>
        <w:jc w:val="both"/>
        <w:rPr>
          <w:rFonts w:ascii="Times New Roman" w:hAnsi="Times New Roman" w:cs="Times New Roman"/>
        </w:rPr>
      </w:pPr>
    </w:p>
    <w:p w:rsidR="00413C3C" w:rsidRPr="0047725A" w:rsidRDefault="00413C3C" w:rsidP="00C54985">
      <w:pPr>
        <w:pStyle w:val="a6"/>
        <w:ind w:firstLine="720"/>
        <w:jc w:val="both"/>
        <w:rPr>
          <w:rFonts w:ascii="Times New Roman" w:hAnsi="Times New Roman" w:cs="Times New Roman"/>
        </w:rPr>
      </w:pPr>
      <w:r w:rsidRPr="0047725A">
        <w:rPr>
          <w:rFonts w:ascii="Times New Roman" w:hAnsi="Times New Roman" w:cs="Times New Roman"/>
        </w:rPr>
        <w:t>Результат предоставления муниципальной услуги, прошу предоставить:</w:t>
      </w:r>
    </w:p>
    <w:p w:rsidR="00413C3C" w:rsidRPr="0047725A" w:rsidRDefault="00413C3C" w:rsidP="00C54985">
      <w:pPr>
        <w:pStyle w:val="a6"/>
        <w:ind w:firstLine="720"/>
        <w:jc w:val="both"/>
        <w:rPr>
          <w:rFonts w:ascii="Times New Roman" w:hAnsi="Times New Roman" w:cs="Times New Roman"/>
          <w:i/>
        </w:rPr>
      </w:pPr>
      <w:r w:rsidRPr="0047725A">
        <w:rPr>
          <w:rFonts w:ascii="Times New Roman" w:hAnsi="Times New Roman" w:cs="Times New Roman"/>
          <w:i/>
        </w:rPr>
        <w:t>(указать способ получения результата предоставления муниципальной услуги).</w:t>
      </w:r>
    </w:p>
    <w:p w:rsidR="00C54985" w:rsidRPr="0047725A" w:rsidRDefault="00C54985" w:rsidP="006612F9">
      <w:pPr>
        <w:pStyle w:val="a6"/>
        <w:rPr>
          <w:rFonts w:ascii="Times New Roman" w:hAnsi="Times New Roman" w:cs="Times New Roman"/>
        </w:rPr>
      </w:pPr>
    </w:p>
    <w:p w:rsidR="008C1A06" w:rsidRPr="0047725A" w:rsidRDefault="008C1A06" w:rsidP="008C1A06">
      <w:pPr>
        <w:rPr>
          <w:rFonts w:ascii="Times New Roman" w:hAnsi="Times New Roman" w:cs="Times New Roman"/>
        </w:rPr>
      </w:pPr>
    </w:p>
    <w:p w:rsidR="008C1A06" w:rsidRPr="0047725A" w:rsidRDefault="008C1A06" w:rsidP="008C1A06">
      <w:pPr>
        <w:rPr>
          <w:rFonts w:ascii="Times New Roman" w:hAnsi="Times New Roman" w:cs="Times New Roman"/>
        </w:rPr>
      </w:pPr>
    </w:p>
    <w:p w:rsidR="008C1A06" w:rsidRPr="0047725A" w:rsidRDefault="008C1A06" w:rsidP="008C1A06">
      <w:pPr>
        <w:rPr>
          <w:rFonts w:ascii="Times New Roman" w:hAnsi="Times New Roman" w:cs="Times New Roman"/>
        </w:rPr>
      </w:pPr>
    </w:p>
    <w:p w:rsidR="00C54985" w:rsidRPr="0047725A" w:rsidRDefault="00C54985" w:rsidP="006612F9">
      <w:pPr>
        <w:pStyle w:val="a6"/>
        <w:rPr>
          <w:rFonts w:ascii="Times New Roman" w:hAnsi="Times New Roman" w:cs="Times New Roman"/>
        </w:rPr>
      </w:pPr>
      <w:r w:rsidRPr="0047725A">
        <w:rPr>
          <w:rFonts w:ascii="Times New Roman" w:hAnsi="Times New Roman" w:cs="Times New Roman"/>
        </w:rPr>
        <w:t>___________    ______________    ______________________________________</w:t>
      </w:r>
    </w:p>
    <w:p w:rsidR="00413C3C" w:rsidRPr="0047725A" w:rsidRDefault="00C54985" w:rsidP="00C54985">
      <w:pPr>
        <w:ind w:left="559" w:firstLine="0"/>
        <w:rPr>
          <w:rFonts w:ascii="Times New Roman" w:hAnsi="Times New Roman" w:cs="Times New Roman"/>
        </w:rPr>
      </w:pPr>
      <w:r w:rsidRPr="0047725A">
        <w:rPr>
          <w:rFonts w:ascii="Times New Roman" w:hAnsi="Times New Roman" w:cs="Times New Roman"/>
        </w:rPr>
        <w:t xml:space="preserve">(дата) </w:t>
      </w:r>
      <w:r w:rsidRPr="0047725A">
        <w:rPr>
          <w:rFonts w:ascii="Times New Roman" w:hAnsi="Times New Roman" w:cs="Times New Roman"/>
        </w:rPr>
        <w:tab/>
      </w:r>
      <w:r w:rsidRPr="0047725A">
        <w:rPr>
          <w:rFonts w:ascii="Times New Roman" w:hAnsi="Times New Roman" w:cs="Times New Roman"/>
        </w:rPr>
        <w:tab/>
        <w:t xml:space="preserve">(подпись) </w:t>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r>
      <w:r w:rsidR="00413C3C" w:rsidRPr="0047725A">
        <w:rPr>
          <w:rFonts w:ascii="Times New Roman" w:hAnsi="Times New Roman" w:cs="Times New Roman"/>
        </w:rPr>
        <w:t>(ФИО)</w:t>
      </w:r>
    </w:p>
    <w:p w:rsidR="00C54985" w:rsidRPr="0047725A" w:rsidRDefault="00C54985" w:rsidP="006612F9">
      <w:pPr>
        <w:ind w:firstLine="698"/>
        <w:jc w:val="right"/>
        <w:rPr>
          <w:rFonts w:ascii="Times New Roman" w:hAnsi="Times New Roman" w:cs="Times New Roman"/>
        </w:rPr>
      </w:pPr>
    </w:p>
    <w:p w:rsidR="00C54985" w:rsidRPr="0047725A" w:rsidRDefault="00C54985" w:rsidP="006612F9">
      <w:pPr>
        <w:ind w:firstLine="698"/>
        <w:jc w:val="right"/>
        <w:rPr>
          <w:rFonts w:ascii="Times New Roman" w:hAnsi="Times New Roman" w:cs="Times New Roman"/>
        </w:rPr>
      </w:pPr>
    </w:p>
    <w:p w:rsidR="00C54985" w:rsidRPr="0047725A" w:rsidRDefault="00C54985" w:rsidP="006612F9">
      <w:pPr>
        <w:ind w:firstLine="698"/>
        <w:jc w:val="right"/>
        <w:rPr>
          <w:rFonts w:ascii="Times New Roman" w:hAnsi="Times New Roman" w:cs="Times New Roman"/>
        </w:rPr>
      </w:pPr>
    </w:p>
    <w:p w:rsidR="00C54985" w:rsidRPr="0047725A" w:rsidRDefault="00C54985"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C5498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Pr="0047725A">
        <w:rPr>
          <w:rFonts w:ascii="Times New Roman" w:hAnsi="Times New Roman" w:cs="Times New Roman"/>
        </w:rPr>
        <w:t>2</w:t>
      </w:r>
    </w:p>
    <w:p w:rsidR="00C5498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к Административному регламенту</w:t>
      </w:r>
    </w:p>
    <w:p w:rsidR="00C54985" w:rsidRPr="0047725A" w:rsidRDefault="00413C3C" w:rsidP="00C54985">
      <w:pPr>
        <w:ind w:firstLine="698"/>
        <w:jc w:val="right"/>
        <w:rPr>
          <w:rFonts w:ascii="Times New Roman" w:hAnsi="Times New Roman" w:cs="Times New Roman"/>
        </w:rPr>
      </w:pPr>
      <w:r w:rsidRPr="0047725A">
        <w:rPr>
          <w:rFonts w:ascii="Times New Roman" w:hAnsi="Times New Roman" w:cs="Times New Roman"/>
        </w:rPr>
        <w:t xml:space="preserve"> </w:t>
      </w:r>
      <w:r w:rsidR="00296755" w:rsidRPr="0047725A">
        <w:rPr>
          <w:rFonts w:ascii="Times New Roman" w:hAnsi="Times New Roman" w:cs="Times New Roman"/>
        </w:rPr>
        <w:t xml:space="preserve">предоставления </w:t>
      </w:r>
      <w:r w:rsidRPr="0047725A">
        <w:rPr>
          <w:rFonts w:ascii="Times New Roman" w:hAnsi="Times New Roman" w:cs="Times New Roman"/>
        </w:rPr>
        <w:t>муниципальной услуги</w:t>
      </w:r>
    </w:p>
    <w:p w:rsidR="005529BB" w:rsidRPr="0047725A" w:rsidRDefault="005529BB" w:rsidP="00C54985">
      <w:pPr>
        <w:ind w:firstLine="698"/>
        <w:jc w:val="right"/>
        <w:rPr>
          <w:rFonts w:ascii="Times New Roman" w:hAnsi="Times New Roman" w:cs="Times New Roman"/>
        </w:rPr>
      </w:pPr>
    </w:p>
    <w:p w:rsidR="00413C3C" w:rsidRPr="0047725A" w:rsidRDefault="00413C3C" w:rsidP="00C54985">
      <w:pPr>
        <w:ind w:right="6371" w:firstLine="0"/>
        <w:rPr>
          <w:rFonts w:ascii="Times New Roman" w:hAnsi="Times New Roman" w:cs="Times New Roman"/>
        </w:rPr>
      </w:pPr>
      <w:proofErr w:type="gramStart"/>
      <w:r w:rsidRPr="0047725A">
        <w:rPr>
          <w:rFonts w:ascii="Times New Roman" w:hAnsi="Times New Roman" w:cs="Times New Roman"/>
        </w:rPr>
        <w:t>(Бланк органа, осуществляющего предоставление государственной (муниципальной) услуги</w:t>
      </w:r>
      <w:proofErr w:type="gramEnd"/>
    </w:p>
    <w:p w:rsidR="00413C3C" w:rsidRPr="0047725A" w:rsidRDefault="00413C3C"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О предоставлении разрешения на отклонение от предельных параметров разрешенного строительства, реконструкции объекта капитального</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строительства</w:t>
      </w:r>
    </w:p>
    <w:p w:rsidR="00EE7D78" w:rsidRPr="0047725A" w:rsidRDefault="00EE7D78" w:rsidP="00EE7D78">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 xml:space="preserve">от </w:t>
      </w:r>
      <w:r w:rsidR="005529BB" w:rsidRPr="0047725A">
        <w:rPr>
          <w:rFonts w:ascii="Times New Roman" w:hAnsi="Times New Roman" w:cs="Times New Roman"/>
        </w:rPr>
        <w:t>________ № ____________</w:t>
      </w:r>
    </w:p>
    <w:p w:rsidR="005529BB" w:rsidRPr="0047725A" w:rsidRDefault="005529BB" w:rsidP="006612F9">
      <w:pPr>
        <w:ind w:firstLine="0"/>
        <w:jc w:val="center"/>
        <w:rPr>
          <w:rFonts w:ascii="Times New Roman" w:hAnsi="Times New Roman" w:cs="Times New Roman"/>
        </w:rPr>
      </w:pPr>
    </w:p>
    <w:p w:rsidR="005529BB" w:rsidRPr="0047725A" w:rsidRDefault="005529BB" w:rsidP="006612F9">
      <w:pPr>
        <w:ind w:firstLine="0"/>
        <w:jc w:val="center"/>
        <w:rPr>
          <w:rFonts w:ascii="Times New Roman" w:hAnsi="Times New Roman" w:cs="Times New Roman"/>
        </w:rPr>
      </w:pPr>
    </w:p>
    <w:p w:rsidR="00413C3C" w:rsidRPr="0047725A" w:rsidRDefault="00413C3C" w:rsidP="005529BB">
      <w:pPr>
        <w:rPr>
          <w:rFonts w:ascii="Times New Roman" w:hAnsi="Times New Roman" w:cs="Times New Roman"/>
        </w:rPr>
      </w:pPr>
      <w:proofErr w:type="gramStart"/>
      <w:r w:rsidRPr="0047725A">
        <w:rPr>
          <w:rFonts w:ascii="Times New Roman" w:hAnsi="Times New Roman" w:cs="Times New Roman"/>
        </w:rPr>
        <w:t xml:space="preserve">В соответствии с </w:t>
      </w:r>
      <w:hyperlink r:id="rId25" w:history="1">
        <w:r w:rsidRPr="0074677B">
          <w:rPr>
            <w:rStyle w:val="a4"/>
            <w:rFonts w:ascii="Times New Roman" w:hAnsi="Times New Roman"/>
            <w:b w:val="0"/>
            <w:color w:val="auto"/>
          </w:rPr>
          <w:t>Градостроительным кодексом</w:t>
        </w:r>
      </w:hyperlink>
      <w:r w:rsidRPr="0047725A">
        <w:rPr>
          <w:rFonts w:ascii="Times New Roman" w:hAnsi="Times New Roman" w:cs="Times New Roman"/>
        </w:rPr>
        <w:t xml:space="preserve"> Российской Федерации, </w:t>
      </w:r>
      <w:hyperlink r:id="rId26" w:history="1">
        <w:r w:rsidRPr="0074677B">
          <w:rPr>
            <w:rStyle w:val="a4"/>
            <w:rFonts w:ascii="Times New Roman" w:hAnsi="Times New Roman"/>
            <w:b w:val="0"/>
            <w:color w:val="auto"/>
          </w:rPr>
          <w:t>Федеральным законом</w:t>
        </w:r>
      </w:hyperlink>
      <w:r w:rsidR="001356FD" w:rsidRPr="0074677B">
        <w:rPr>
          <w:rFonts w:ascii="Times New Roman" w:hAnsi="Times New Roman" w:cs="Times New Roman"/>
          <w:b/>
        </w:rPr>
        <w:t xml:space="preserve"> </w:t>
      </w:r>
      <w:r w:rsidR="001356FD" w:rsidRPr="0047725A">
        <w:rPr>
          <w:rFonts w:ascii="Times New Roman" w:hAnsi="Times New Roman" w:cs="Times New Roman"/>
        </w:rPr>
        <w:t>от 6 октября 2003 года</w:t>
      </w:r>
      <w:r w:rsidR="006612F9" w:rsidRPr="0047725A">
        <w:rPr>
          <w:rFonts w:ascii="Times New Roman" w:hAnsi="Times New Roman" w:cs="Times New Roman"/>
        </w:rPr>
        <w:t xml:space="preserve"> № </w:t>
      </w:r>
      <w:r w:rsidRPr="0047725A">
        <w:rPr>
          <w:rFonts w:ascii="Times New Roman" w:hAnsi="Times New Roman" w:cs="Times New Roman"/>
        </w:rPr>
        <w:t xml:space="preserve">131-ФЗ </w:t>
      </w:r>
      <w:r w:rsidR="006612F9" w:rsidRPr="0047725A">
        <w:rPr>
          <w:rFonts w:ascii="Times New Roman" w:hAnsi="Times New Roman" w:cs="Times New Roman"/>
        </w:rPr>
        <w:t>«</w:t>
      </w:r>
      <w:r w:rsidRPr="0047725A">
        <w:rPr>
          <w:rFonts w:ascii="Times New Roman" w:hAnsi="Times New Roman" w:cs="Times New Roman"/>
        </w:rPr>
        <w:t>Об общих принципах организации местного самоуправления в Российской Федерации</w:t>
      </w:r>
      <w:r w:rsidR="006612F9" w:rsidRPr="0047725A">
        <w:rPr>
          <w:rFonts w:ascii="Times New Roman" w:hAnsi="Times New Roman" w:cs="Times New Roman"/>
        </w:rPr>
        <w:t>»</w:t>
      </w:r>
      <w:r w:rsidRPr="0047725A">
        <w:rPr>
          <w:rFonts w:ascii="Times New Roman" w:hAnsi="Times New Roman" w:cs="Times New Roman"/>
        </w:rPr>
        <w:t>, Правилами</w:t>
      </w:r>
      <w:r w:rsidR="005529BB" w:rsidRPr="0047725A">
        <w:rPr>
          <w:rFonts w:ascii="Times New Roman" w:hAnsi="Times New Roman" w:cs="Times New Roman"/>
        </w:rPr>
        <w:t xml:space="preserve"> </w:t>
      </w:r>
      <w:r w:rsidRPr="0047725A">
        <w:rPr>
          <w:rFonts w:ascii="Times New Roman" w:hAnsi="Times New Roman" w:cs="Times New Roman"/>
        </w:rPr>
        <w:t>землепользования и застройки муниципального образования</w:t>
      </w:r>
      <w:r w:rsidR="005529BB" w:rsidRPr="0047725A">
        <w:rPr>
          <w:rFonts w:ascii="Times New Roman" w:hAnsi="Times New Roman" w:cs="Times New Roman"/>
        </w:rPr>
        <w:t xml:space="preserve"> «</w:t>
      </w:r>
      <w:r w:rsidR="009A0A1B">
        <w:rPr>
          <w:rFonts w:ascii="Times New Roman" w:hAnsi="Times New Roman" w:cs="Times New Roman"/>
        </w:rPr>
        <w:t>Ново</w:t>
      </w:r>
      <w:r w:rsidR="0074677B">
        <w:rPr>
          <w:rFonts w:ascii="Times New Roman" w:hAnsi="Times New Roman" w:cs="Times New Roman"/>
        </w:rPr>
        <w:t>николаевское</w:t>
      </w:r>
      <w:r w:rsidR="005529BB" w:rsidRPr="0047725A">
        <w:rPr>
          <w:rFonts w:ascii="Times New Roman" w:hAnsi="Times New Roman" w:cs="Times New Roman"/>
        </w:rPr>
        <w:t xml:space="preserve"> сельское поселение»</w:t>
      </w:r>
      <w:r w:rsidRPr="0047725A">
        <w:rPr>
          <w:rFonts w:ascii="Times New Roman" w:hAnsi="Times New Roman" w:cs="Times New Roman"/>
        </w:rPr>
        <w:t>,</w:t>
      </w:r>
      <w:r w:rsidR="005529BB" w:rsidRPr="0047725A">
        <w:rPr>
          <w:rFonts w:ascii="Times New Roman" w:hAnsi="Times New Roman" w:cs="Times New Roman"/>
        </w:rPr>
        <w:t xml:space="preserve"> </w:t>
      </w:r>
      <w:r w:rsidRPr="0047725A">
        <w:rPr>
          <w:rFonts w:ascii="Times New Roman" w:hAnsi="Times New Roman" w:cs="Times New Roman"/>
        </w:rPr>
        <w:t>утвержденными</w:t>
      </w:r>
      <w:r w:rsidR="005529BB" w:rsidRPr="0047725A">
        <w:rPr>
          <w:rFonts w:ascii="Times New Roman" w:hAnsi="Times New Roman" w:cs="Times New Roman"/>
        </w:rPr>
        <w:t xml:space="preserve"> ___________________________</w:t>
      </w:r>
      <w:r w:rsidRPr="0047725A">
        <w:rPr>
          <w:rFonts w:ascii="Times New Roman" w:hAnsi="Times New Roman" w:cs="Times New Roman"/>
        </w:rPr>
        <w:t>, на основании заключения по результатам</w:t>
      </w:r>
      <w:r w:rsidR="005529BB" w:rsidRPr="0047725A">
        <w:rPr>
          <w:rFonts w:ascii="Times New Roman" w:hAnsi="Times New Roman" w:cs="Times New Roman"/>
        </w:rPr>
        <w:t xml:space="preserve"> </w:t>
      </w:r>
      <w:r w:rsidRPr="0047725A">
        <w:rPr>
          <w:rFonts w:ascii="Times New Roman" w:hAnsi="Times New Roman" w:cs="Times New Roman"/>
        </w:rPr>
        <w:t xml:space="preserve">публичных слушаний/общественных обсуждений от </w:t>
      </w:r>
      <w:r w:rsidR="008C1A06" w:rsidRPr="0047725A">
        <w:rPr>
          <w:rFonts w:ascii="Times New Roman" w:hAnsi="Times New Roman" w:cs="Times New Roman"/>
        </w:rPr>
        <w:t xml:space="preserve">____________ </w:t>
      </w:r>
      <w:r w:rsidRPr="0047725A">
        <w:rPr>
          <w:rFonts w:ascii="Times New Roman" w:hAnsi="Times New Roman" w:cs="Times New Roman"/>
        </w:rPr>
        <w:t xml:space="preserve">г. </w:t>
      </w:r>
      <w:r w:rsidR="005529BB" w:rsidRPr="0047725A">
        <w:rPr>
          <w:rFonts w:ascii="Times New Roman" w:hAnsi="Times New Roman" w:cs="Times New Roman"/>
        </w:rPr>
        <w:t xml:space="preserve">№________ </w:t>
      </w:r>
      <w:r w:rsidRPr="0047725A">
        <w:rPr>
          <w:rFonts w:ascii="Times New Roman" w:hAnsi="Times New Roman" w:cs="Times New Roman"/>
        </w:rPr>
        <w:t xml:space="preserve">рекомендации Комиссии по землепользованию и застройки (протокол от </w:t>
      </w:r>
      <w:r w:rsidR="005529BB" w:rsidRPr="0047725A">
        <w:rPr>
          <w:rFonts w:ascii="Times New Roman" w:hAnsi="Times New Roman" w:cs="Times New Roman"/>
        </w:rPr>
        <w:t>_____</w:t>
      </w:r>
      <w:r w:rsidR="008C1A06" w:rsidRPr="0047725A">
        <w:rPr>
          <w:rFonts w:ascii="Times New Roman" w:hAnsi="Times New Roman" w:cs="Times New Roman"/>
        </w:rPr>
        <w:t>__________</w:t>
      </w:r>
      <w:r w:rsidR="005529BB" w:rsidRPr="0047725A">
        <w:rPr>
          <w:rFonts w:ascii="Times New Roman" w:hAnsi="Times New Roman" w:cs="Times New Roman"/>
        </w:rPr>
        <w:t xml:space="preserve"> </w:t>
      </w:r>
      <w:r w:rsidRPr="0047725A">
        <w:rPr>
          <w:rFonts w:ascii="Times New Roman" w:hAnsi="Times New Roman" w:cs="Times New Roman"/>
        </w:rPr>
        <w:t>г.</w:t>
      </w:r>
      <w:r w:rsidR="006612F9" w:rsidRPr="0047725A">
        <w:rPr>
          <w:rFonts w:ascii="Times New Roman" w:hAnsi="Times New Roman" w:cs="Times New Roman"/>
        </w:rPr>
        <w:t xml:space="preserve"> № </w:t>
      </w:r>
      <w:r w:rsidR="005529BB" w:rsidRPr="0047725A">
        <w:rPr>
          <w:rFonts w:ascii="Times New Roman" w:hAnsi="Times New Roman" w:cs="Times New Roman"/>
        </w:rPr>
        <w:t>_______</w:t>
      </w:r>
      <w:r w:rsidRPr="0047725A">
        <w:rPr>
          <w:rFonts w:ascii="Times New Roman" w:hAnsi="Times New Roman" w:cs="Times New Roman"/>
        </w:rPr>
        <w:t>).</w:t>
      </w:r>
      <w:proofErr w:type="gramEnd"/>
    </w:p>
    <w:p w:rsidR="00413C3C" w:rsidRPr="0047725A" w:rsidRDefault="00413C3C" w:rsidP="005529BB">
      <w:pPr>
        <w:rPr>
          <w:rFonts w:ascii="Times New Roman" w:hAnsi="Times New Roman" w:cs="Times New Roman"/>
        </w:rPr>
      </w:pPr>
      <w:r w:rsidRPr="0047725A">
        <w:rPr>
          <w:rFonts w:ascii="Times New Roman" w:hAnsi="Times New Roman" w:cs="Times New Roman"/>
        </w:rPr>
        <w:t xml:space="preserve">1. Предоставить разрешение на отклонение от предельных параметров разрешенного строительства, реконструкции объекта капитального строительства </w:t>
      </w:r>
      <w:r w:rsidR="005529BB" w:rsidRPr="0047725A">
        <w:rPr>
          <w:rFonts w:ascii="Times New Roman" w:hAnsi="Times New Roman" w:cs="Times New Roman"/>
        </w:rPr>
        <w:t xml:space="preserve">– «__________________» </w:t>
      </w:r>
      <w:r w:rsidRPr="0047725A">
        <w:rPr>
          <w:rFonts w:ascii="Times New Roman" w:hAnsi="Times New Roman" w:cs="Times New Roman"/>
        </w:rPr>
        <w:t>в отношении земельного участка с</w:t>
      </w:r>
      <w:r w:rsidR="005529BB" w:rsidRPr="0047725A">
        <w:rPr>
          <w:rFonts w:ascii="Times New Roman" w:hAnsi="Times New Roman" w:cs="Times New Roman"/>
        </w:rPr>
        <w:t xml:space="preserve"> </w:t>
      </w:r>
      <w:r w:rsidRPr="0047725A">
        <w:rPr>
          <w:rFonts w:ascii="Times New Roman" w:hAnsi="Times New Roman" w:cs="Times New Roman"/>
        </w:rPr>
        <w:t>кадастровым номером</w:t>
      </w:r>
      <w:r w:rsidR="005529BB" w:rsidRPr="0047725A">
        <w:rPr>
          <w:rFonts w:ascii="Times New Roman" w:hAnsi="Times New Roman" w:cs="Times New Roman"/>
        </w:rPr>
        <w:t xml:space="preserve"> ____________________</w:t>
      </w:r>
      <w:r w:rsidRPr="0047725A">
        <w:rPr>
          <w:rFonts w:ascii="Times New Roman" w:hAnsi="Times New Roman" w:cs="Times New Roman"/>
        </w:rPr>
        <w:t xml:space="preserve">, расположенного по </w:t>
      </w:r>
      <w:r w:rsidR="009A1867" w:rsidRPr="0047725A">
        <w:rPr>
          <w:rFonts w:ascii="Times New Roman" w:hAnsi="Times New Roman" w:cs="Times New Roman"/>
        </w:rPr>
        <w:t>адресу: _</w:t>
      </w:r>
      <w:r w:rsidRPr="0047725A">
        <w:rPr>
          <w:rFonts w:ascii="Times New Roman" w:hAnsi="Times New Roman" w:cs="Times New Roman"/>
        </w:rPr>
        <w:t>_____</w:t>
      </w:r>
      <w:r w:rsidR="005529BB" w:rsidRPr="0047725A">
        <w:rPr>
          <w:rFonts w:ascii="Times New Roman" w:hAnsi="Times New Roman" w:cs="Times New Roman"/>
        </w:rPr>
        <w:t>______</w:t>
      </w:r>
      <w:r w:rsidRPr="0047725A">
        <w:rPr>
          <w:rFonts w:ascii="Times New Roman" w:hAnsi="Times New Roman" w:cs="Times New Roman"/>
        </w:rPr>
        <w:t>____________________</w:t>
      </w:r>
    </w:p>
    <w:p w:rsidR="00413C3C" w:rsidRPr="0047725A" w:rsidRDefault="00413C3C" w:rsidP="005529BB">
      <w:pPr>
        <w:ind w:left="4320"/>
        <w:jc w:val="center"/>
        <w:rPr>
          <w:rFonts w:ascii="Times New Roman" w:hAnsi="Times New Roman" w:cs="Times New Roman"/>
        </w:rPr>
      </w:pPr>
      <w:r w:rsidRPr="0047725A">
        <w:rPr>
          <w:rFonts w:ascii="Times New Roman" w:hAnsi="Times New Roman" w:cs="Times New Roman"/>
        </w:rPr>
        <w:t>(указывается адрес)</w:t>
      </w:r>
    </w:p>
    <w:p w:rsidR="00413C3C" w:rsidRPr="0047725A" w:rsidRDefault="005529BB" w:rsidP="005529BB">
      <w:pPr>
        <w:ind w:firstLine="0"/>
        <w:rPr>
          <w:rFonts w:ascii="Times New Roman" w:hAnsi="Times New Roman" w:cs="Times New Roman"/>
        </w:rPr>
      </w:pPr>
      <w:r w:rsidRPr="0047725A">
        <w:rPr>
          <w:rFonts w:ascii="Times New Roman" w:hAnsi="Times New Roman" w:cs="Times New Roman"/>
        </w:rPr>
        <w:t>____</w:t>
      </w:r>
      <w:r w:rsidR="00413C3C" w:rsidRPr="0047725A">
        <w:rPr>
          <w:rFonts w:ascii="Times New Roman" w:hAnsi="Times New Roman" w:cs="Times New Roman"/>
        </w:rPr>
        <w:t>______________________________________________</w:t>
      </w:r>
      <w:r w:rsidRPr="0047725A">
        <w:rPr>
          <w:rFonts w:ascii="Times New Roman" w:hAnsi="Times New Roman" w:cs="Times New Roman"/>
        </w:rPr>
        <w:t>__________________________</w:t>
      </w:r>
    </w:p>
    <w:p w:rsidR="00413C3C" w:rsidRPr="0047725A" w:rsidRDefault="00413C3C" w:rsidP="0051602F">
      <w:pPr>
        <w:pStyle w:val="a6"/>
        <w:jc w:val="center"/>
        <w:rPr>
          <w:rFonts w:ascii="Times New Roman" w:hAnsi="Times New Roman" w:cs="Times New Roman"/>
        </w:rPr>
      </w:pPr>
      <w:r w:rsidRPr="0047725A">
        <w:rPr>
          <w:rFonts w:ascii="Times New Roman" w:hAnsi="Times New Roman" w:cs="Times New Roman"/>
        </w:rPr>
        <w:t>(указывается наименование предельного параметра и показатель предоставляемого отклонения)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Опубликовать настоящее постановление </w:t>
      </w:r>
      <w:proofErr w:type="gramStart"/>
      <w:r w:rsidRPr="0047725A">
        <w:rPr>
          <w:rFonts w:ascii="Times New Roman" w:hAnsi="Times New Roman" w:cs="Times New Roman"/>
        </w:rPr>
        <w:t>в</w:t>
      </w:r>
      <w:proofErr w:type="gramEnd"/>
      <w:r w:rsidRPr="0047725A">
        <w:rPr>
          <w:rFonts w:ascii="Times New Roman" w:hAnsi="Times New Roman" w:cs="Times New Roman"/>
        </w:rPr>
        <w:t xml:space="preserve"> </w:t>
      </w:r>
      <w:r w:rsidR="006612F9" w:rsidRPr="0047725A">
        <w:rPr>
          <w:rFonts w:ascii="Times New Roman" w:hAnsi="Times New Roman" w:cs="Times New Roman"/>
        </w:rPr>
        <w:t>«</w:t>
      </w:r>
      <w:r w:rsidR="0051602F" w:rsidRPr="0047725A">
        <w:rPr>
          <w:rFonts w:ascii="Times New Roman" w:hAnsi="Times New Roman" w:cs="Times New Roman"/>
        </w:rPr>
        <w:t>_____________________________</w:t>
      </w:r>
      <w:r w:rsidR="006612F9" w:rsidRPr="0047725A">
        <w:rPr>
          <w:rFonts w:ascii="Times New Roman" w:hAnsi="Times New Roman" w:cs="Times New Roman"/>
        </w:rPr>
        <w:t>»</w:t>
      </w:r>
      <w:r w:rsidRPr="0047725A">
        <w:rPr>
          <w:rFonts w:ascii="Times New Roman" w:hAnsi="Times New Roman" w:cs="Times New Roman"/>
        </w:rPr>
        <w:t>.</w:t>
      </w:r>
    </w:p>
    <w:p w:rsidR="00413C3C" w:rsidRPr="0047725A" w:rsidRDefault="0051602F" w:rsidP="006612F9">
      <w:pPr>
        <w:rPr>
          <w:rFonts w:ascii="Times New Roman" w:hAnsi="Times New Roman" w:cs="Times New Roman"/>
        </w:rPr>
      </w:pPr>
      <w:r w:rsidRPr="0047725A">
        <w:rPr>
          <w:rFonts w:ascii="Times New Roman" w:hAnsi="Times New Roman" w:cs="Times New Roman"/>
        </w:rPr>
        <w:t>3</w:t>
      </w:r>
      <w:r w:rsidR="00413C3C" w:rsidRPr="0047725A">
        <w:rPr>
          <w:rFonts w:ascii="Times New Roman" w:hAnsi="Times New Roman" w:cs="Times New Roman"/>
        </w:rPr>
        <w:t>. Настоящее решение (постановление/распоряжение) вступает в силу после его официального опубликования.</w:t>
      </w:r>
    </w:p>
    <w:p w:rsidR="00413C3C" w:rsidRPr="0047725A" w:rsidRDefault="0051602F" w:rsidP="0051602F">
      <w:pPr>
        <w:rPr>
          <w:rFonts w:ascii="Times New Roman" w:hAnsi="Times New Roman" w:cs="Times New Roman"/>
        </w:rPr>
      </w:pPr>
      <w:r w:rsidRPr="0047725A">
        <w:rPr>
          <w:rFonts w:ascii="Times New Roman" w:hAnsi="Times New Roman" w:cs="Times New Roman"/>
        </w:rPr>
        <w:t>4</w:t>
      </w:r>
      <w:r w:rsidR="00413C3C" w:rsidRPr="0047725A">
        <w:rPr>
          <w:rFonts w:ascii="Times New Roman" w:hAnsi="Times New Roman" w:cs="Times New Roman"/>
        </w:rPr>
        <w:t xml:space="preserve">. Контроль за исполнением настоящего постановления возложить </w:t>
      </w:r>
      <w:proofErr w:type="gramStart"/>
      <w:r w:rsidR="00413C3C" w:rsidRPr="0047725A">
        <w:rPr>
          <w:rFonts w:ascii="Times New Roman" w:hAnsi="Times New Roman" w:cs="Times New Roman"/>
        </w:rPr>
        <w:t>на</w:t>
      </w:r>
      <w:proofErr w:type="gramEnd"/>
    </w:p>
    <w:p w:rsidR="0051602F" w:rsidRPr="0047725A" w:rsidRDefault="0051602F" w:rsidP="0051602F">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51602F" w:rsidRPr="0047725A" w:rsidRDefault="0051602F" w:rsidP="006612F9">
      <w:pPr>
        <w:pStyle w:val="a6"/>
        <w:rPr>
          <w:rFonts w:ascii="Times New Roman" w:hAnsi="Times New Roman" w:cs="Times New Roman"/>
        </w:rPr>
      </w:pP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 лицо (ФИО)</w:t>
      </w:r>
      <w:r w:rsidR="0051602F" w:rsidRPr="0047725A">
        <w:rPr>
          <w:rFonts w:ascii="Times New Roman" w:hAnsi="Times New Roman" w:cs="Times New Roman"/>
        </w:rPr>
        <w:tab/>
      </w:r>
      <w:r w:rsidR="0051602F" w:rsidRPr="0047725A">
        <w:rPr>
          <w:rFonts w:ascii="Times New Roman" w:hAnsi="Times New Roman" w:cs="Times New Roman"/>
        </w:rPr>
        <w:tab/>
      </w:r>
      <w:r w:rsidR="0051602F" w:rsidRPr="0047725A">
        <w:rPr>
          <w:rFonts w:ascii="Times New Roman" w:hAnsi="Times New Roman" w:cs="Times New Roman"/>
        </w:rPr>
        <w:tab/>
        <w:t>__________________________________________</w:t>
      </w:r>
      <w:r w:rsidR="0051602F" w:rsidRPr="0047725A">
        <w:rPr>
          <w:rFonts w:ascii="Times New Roman" w:hAnsi="Times New Roman" w:cs="Times New Roman"/>
        </w:rPr>
        <w:tab/>
      </w:r>
    </w:p>
    <w:p w:rsidR="00413C3C" w:rsidRPr="0047725A" w:rsidRDefault="00413C3C" w:rsidP="0051602F">
      <w:pPr>
        <w:ind w:left="4253" w:firstLine="0"/>
        <w:jc w:val="center"/>
        <w:rPr>
          <w:rFonts w:ascii="Times New Roman" w:hAnsi="Times New Roman" w:cs="Times New Roman"/>
        </w:rPr>
      </w:pPr>
      <w:r w:rsidRPr="0047725A">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r w:rsidR="0051602F" w:rsidRPr="0047725A">
        <w:rPr>
          <w:rFonts w:ascii="Times New Roman" w:hAnsi="Times New Roman" w:cs="Times New Roman"/>
        </w:rPr>
        <w:t>)</w:t>
      </w:r>
    </w:p>
    <w:p w:rsidR="006C0125" w:rsidRPr="0047725A" w:rsidRDefault="006C0125" w:rsidP="006612F9">
      <w:pPr>
        <w:ind w:firstLine="0"/>
        <w:jc w:val="center"/>
        <w:rPr>
          <w:rFonts w:ascii="Times New Roman" w:hAnsi="Times New Roman" w:cs="Times New Roman"/>
        </w:rPr>
      </w:pPr>
    </w:p>
    <w:p w:rsidR="006C0125" w:rsidRDefault="006C0125" w:rsidP="006612F9">
      <w:pPr>
        <w:ind w:firstLine="0"/>
        <w:jc w:val="center"/>
        <w:rPr>
          <w:rFonts w:ascii="Times New Roman" w:hAnsi="Times New Roman" w:cs="Times New Roman"/>
        </w:rPr>
      </w:pPr>
    </w:p>
    <w:p w:rsidR="009A1867" w:rsidRDefault="009A1867" w:rsidP="006612F9">
      <w:pPr>
        <w:ind w:firstLine="0"/>
        <w:jc w:val="center"/>
        <w:rPr>
          <w:rFonts w:ascii="Times New Roman" w:hAnsi="Times New Roman" w:cs="Times New Roman"/>
        </w:rPr>
      </w:pPr>
    </w:p>
    <w:p w:rsidR="009A1867" w:rsidRDefault="009A1867" w:rsidP="006612F9">
      <w:pPr>
        <w:ind w:firstLine="0"/>
        <w:jc w:val="center"/>
        <w:rPr>
          <w:rFonts w:ascii="Times New Roman" w:hAnsi="Times New Roman" w:cs="Times New Roman"/>
        </w:rPr>
      </w:pPr>
    </w:p>
    <w:p w:rsidR="009A1867" w:rsidRDefault="009A1867" w:rsidP="006612F9">
      <w:pPr>
        <w:ind w:firstLine="0"/>
        <w:jc w:val="center"/>
        <w:rPr>
          <w:rFonts w:ascii="Times New Roman" w:hAnsi="Times New Roman" w:cs="Times New Roman"/>
        </w:rPr>
      </w:pPr>
    </w:p>
    <w:p w:rsidR="009A1867" w:rsidRDefault="009A1867" w:rsidP="006612F9">
      <w:pPr>
        <w:ind w:firstLine="0"/>
        <w:jc w:val="center"/>
        <w:rPr>
          <w:rFonts w:ascii="Times New Roman" w:hAnsi="Times New Roman" w:cs="Times New Roman"/>
        </w:rPr>
      </w:pPr>
    </w:p>
    <w:p w:rsidR="009A1867" w:rsidRDefault="009A1867" w:rsidP="006612F9">
      <w:pPr>
        <w:ind w:firstLine="0"/>
        <w:jc w:val="center"/>
        <w:rPr>
          <w:rFonts w:ascii="Times New Roman" w:hAnsi="Times New Roman" w:cs="Times New Roman"/>
        </w:rPr>
      </w:pPr>
    </w:p>
    <w:p w:rsidR="009A1867" w:rsidRDefault="009A1867" w:rsidP="006612F9">
      <w:pPr>
        <w:ind w:firstLine="0"/>
        <w:jc w:val="center"/>
        <w:rPr>
          <w:rFonts w:ascii="Times New Roman" w:hAnsi="Times New Roman" w:cs="Times New Roman"/>
        </w:rPr>
      </w:pPr>
    </w:p>
    <w:p w:rsidR="0074677B" w:rsidRDefault="0074677B" w:rsidP="006612F9">
      <w:pPr>
        <w:ind w:firstLine="0"/>
        <w:jc w:val="center"/>
        <w:rPr>
          <w:rFonts w:ascii="Times New Roman" w:hAnsi="Times New Roman" w:cs="Times New Roman"/>
        </w:rPr>
      </w:pPr>
    </w:p>
    <w:p w:rsidR="0074677B" w:rsidRDefault="0074677B" w:rsidP="006612F9">
      <w:pPr>
        <w:ind w:firstLine="0"/>
        <w:jc w:val="center"/>
        <w:rPr>
          <w:rFonts w:ascii="Times New Roman" w:hAnsi="Times New Roman" w:cs="Times New Roman"/>
        </w:rPr>
      </w:pPr>
      <w:bookmarkStart w:id="3" w:name="_GoBack"/>
      <w:bookmarkEnd w:id="3"/>
    </w:p>
    <w:p w:rsidR="009A1867" w:rsidRDefault="009A1867" w:rsidP="006612F9">
      <w:pPr>
        <w:ind w:firstLine="0"/>
        <w:jc w:val="center"/>
        <w:rPr>
          <w:rFonts w:ascii="Times New Roman" w:hAnsi="Times New Roman" w:cs="Times New Roman"/>
        </w:rPr>
      </w:pPr>
    </w:p>
    <w:p w:rsidR="009A1867" w:rsidRPr="0047725A" w:rsidRDefault="009A1867" w:rsidP="006612F9">
      <w:pPr>
        <w:ind w:firstLine="0"/>
        <w:jc w:val="center"/>
        <w:rPr>
          <w:rFonts w:ascii="Times New Roman" w:hAnsi="Times New Roman" w:cs="Times New Roman"/>
        </w:rPr>
      </w:pPr>
    </w:p>
    <w:p w:rsidR="0051602F"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Pr="0047725A">
        <w:rPr>
          <w:rFonts w:ascii="Times New Roman" w:hAnsi="Times New Roman" w:cs="Times New Roman"/>
        </w:rPr>
        <w:t>3</w:t>
      </w:r>
    </w:p>
    <w:p w:rsidR="0051602F"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к Административному регламенту</w:t>
      </w: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w:t>
      </w:r>
      <w:r w:rsidR="00296755" w:rsidRPr="0047725A">
        <w:rPr>
          <w:rFonts w:ascii="Times New Roman" w:hAnsi="Times New Roman" w:cs="Times New Roman"/>
        </w:rPr>
        <w:t xml:space="preserve">предоставления </w:t>
      </w:r>
      <w:r w:rsidRPr="0047725A">
        <w:rPr>
          <w:rFonts w:ascii="Times New Roman" w:hAnsi="Times New Roman" w:cs="Times New Roman"/>
        </w:rPr>
        <w:t>муниципальной услуги</w:t>
      </w:r>
    </w:p>
    <w:p w:rsidR="0051602F" w:rsidRPr="0047725A" w:rsidRDefault="0051602F" w:rsidP="006C0125">
      <w:pPr>
        <w:ind w:firstLine="0"/>
        <w:rPr>
          <w:rFonts w:ascii="Times New Roman" w:hAnsi="Times New Roman" w:cs="Times New Roman"/>
        </w:rPr>
      </w:pPr>
    </w:p>
    <w:p w:rsidR="0051602F" w:rsidRPr="0047725A" w:rsidRDefault="0051602F" w:rsidP="006C0125">
      <w:pPr>
        <w:ind w:firstLine="698"/>
        <w:jc w:val="center"/>
        <w:rPr>
          <w:rFonts w:ascii="Times New Roman" w:hAnsi="Times New Roman" w:cs="Times New Roman"/>
        </w:rPr>
      </w:pPr>
    </w:p>
    <w:p w:rsidR="0051602F" w:rsidRPr="0047725A" w:rsidRDefault="0051602F" w:rsidP="0051602F">
      <w:pPr>
        <w:ind w:right="6371" w:firstLine="0"/>
        <w:rPr>
          <w:rFonts w:ascii="Times New Roman" w:hAnsi="Times New Roman" w:cs="Times New Roman"/>
        </w:rPr>
      </w:pPr>
      <w:proofErr w:type="gramStart"/>
      <w:r w:rsidRPr="0047725A">
        <w:rPr>
          <w:rFonts w:ascii="Times New Roman" w:hAnsi="Times New Roman" w:cs="Times New Roman"/>
        </w:rPr>
        <w:t>(Бланк органа, осуществляющего предоставление государственной (муниципальной) услуги</w:t>
      </w:r>
      <w:proofErr w:type="gramEnd"/>
    </w:p>
    <w:p w:rsidR="0051602F" w:rsidRPr="0047725A" w:rsidRDefault="0051602F" w:rsidP="006612F9">
      <w:pPr>
        <w:pStyle w:val="3"/>
        <w:spacing w:before="0" w:after="0"/>
        <w:rPr>
          <w:rFonts w:ascii="Times New Roman" w:hAnsi="Times New Roman" w:cs="Times New Roman"/>
          <w:color w:val="auto"/>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Об отказе в предоставлении разрешения на отклонение от предельных параметров разрешенного строительства, реконструкции объекта</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капитального строительства</w:t>
      </w:r>
    </w:p>
    <w:p w:rsidR="00EE7D78" w:rsidRPr="0047725A" w:rsidRDefault="00EE7D78" w:rsidP="00EE7D78">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 xml:space="preserve">от </w:t>
      </w:r>
      <w:r w:rsidR="0051602F" w:rsidRPr="0047725A">
        <w:rPr>
          <w:rFonts w:ascii="Times New Roman" w:hAnsi="Times New Roman" w:cs="Times New Roman"/>
        </w:rPr>
        <w:t>_______ № ________</w:t>
      </w:r>
    </w:p>
    <w:p w:rsidR="00EE7D78" w:rsidRPr="0047725A" w:rsidRDefault="00EE7D78" w:rsidP="006612F9">
      <w:pPr>
        <w:ind w:firstLine="0"/>
        <w:jc w:val="center"/>
        <w:rPr>
          <w:rFonts w:ascii="Times New Roman" w:hAnsi="Times New Roman" w:cs="Times New Roman"/>
        </w:rPr>
      </w:pPr>
    </w:p>
    <w:p w:rsidR="00413C3C" w:rsidRPr="0047725A" w:rsidRDefault="00413C3C" w:rsidP="0051602F">
      <w:pPr>
        <w:rPr>
          <w:rFonts w:ascii="Times New Roman" w:hAnsi="Times New Roman" w:cs="Times New Roman"/>
        </w:rPr>
      </w:pPr>
      <w:r w:rsidRPr="0047725A">
        <w:rPr>
          <w:rFonts w:ascii="Times New Roman" w:hAnsi="Times New Roman" w:cs="Times New Roman"/>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w:t>
      </w:r>
      <w:r w:rsidR="0051602F" w:rsidRPr="0047725A">
        <w:rPr>
          <w:rFonts w:ascii="Times New Roman" w:hAnsi="Times New Roman" w:cs="Times New Roman"/>
        </w:rPr>
        <w:t xml:space="preserve"> </w:t>
      </w:r>
      <w:r w:rsidRPr="0047725A">
        <w:rPr>
          <w:rFonts w:ascii="Times New Roman" w:hAnsi="Times New Roman" w:cs="Times New Roman"/>
        </w:rPr>
        <w:t>документов</w:t>
      </w:r>
    </w:p>
    <w:p w:rsidR="0051602F" w:rsidRPr="0047725A" w:rsidRDefault="0051602F" w:rsidP="0051602F">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(Ф.И.О. физического лица, наименование юридического лиц</w:t>
      </w:r>
      <w:proofErr w:type="gramStart"/>
      <w:r w:rsidRPr="0047725A">
        <w:rPr>
          <w:rFonts w:ascii="Times New Roman" w:hAnsi="Times New Roman" w:cs="Times New Roman"/>
        </w:rPr>
        <w:t>а-</w:t>
      </w:r>
      <w:proofErr w:type="gramEnd"/>
      <w:r w:rsidRPr="0047725A">
        <w:rPr>
          <w:rFonts w:ascii="Times New Roman" w:hAnsi="Times New Roman" w:cs="Times New Roman"/>
        </w:rPr>
        <w:t xml:space="preserve"> заявителя,</w:t>
      </w:r>
    </w:p>
    <w:p w:rsidR="0051602F" w:rsidRPr="0047725A" w:rsidRDefault="0051602F" w:rsidP="0051602F">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____________________________________________________________________________________</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дата направления заявления)</w:t>
      </w:r>
    </w:p>
    <w:p w:rsidR="00413C3C" w:rsidRPr="0047725A" w:rsidRDefault="00413C3C" w:rsidP="006612F9">
      <w:pPr>
        <w:ind w:firstLine="0"/>
        <w:rPr>
          <w:rFonts w:ascii="Times New Roman" w:hAnsi="Times New Roman" w:cs="Times New Roman"/>
        </w:rPr>
      </w:pPr>
      <w:proofErr w:type="gramStart"/>
      <w:r w:rsidRPr="0047725A">
        <w:rPr>
          <w:rFonts w:ascii="Times New Roman" w:hAnsi="Times New Roman" w:cs="Times New Roman"/>
        </w:rPr>
        <w:t>на основании принято решение об отказе в предоставлении разрешения на отклонение от предельных параметров</w:t>
      </w:r>
      <w:proofErr w:type="gramEnd"/>
      <w:r w:rsidRPr="0047725A">
        <w:rPr>
          <w:rFonts w:ascii="Times New Roman" w:hAnsi="Times New Roman" w:cs="Times New Roman"/>
        </w:rPr>
        <w:t xml:space="preserve"> разрешенного строительства, реконструкции объектов капитального строительства в связи с:</w:t>
      </w:r>
    </w:p>
    <w:p w:rsidR="0051602F" w:rsidRPr="0047725A" w:rsidRDefault="0051602F" w:rsidP="006612F9">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(указывается основание отказа в предоставлении разрешения)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1602F" w:rsidRPr="0047725A" w:rsidRDefault="0051602F" w:rsidP="006C0125">
      <w:pPr>
        <w:ind w:firstLine="0"/>
        <w:rPr>
          <w:rFonts w:ascii="Times New Roman" w:hAnsi="Times New Roman" w:cs="Times New Roman"/>
        </w:rPr>
      </w:pPr>
    </w:p>
    <w:p w:rsidR="006C0125" w:rsidRPr="0047725A" w:rsidRDefault="006C0125" w:rsidP="006C0125">
      <w:pPr>
        <w:ind w:firstLine="0"/>
        <w:rPr>
          <w:rFonts w:ascii="Times New Roman" w:hAnsi="Times New Roman" w:cs="Times New Roman"/>
        </w:rPr>
      </w:pPr>
    </w:p>
    <w:p w:rsidR="006C0125" w:rsidRPr="0047725A" w:rsidRDefault="006C0125" w:rsidP="006C0125">
      <w:pPr>
        <w:ind w:firstLine="0"/>
        <w:rPr>
          <w:rFonts w:ascii="Times New Roman" w:hAnsi="Times New Roman" w:cs="Times New Roman"/>
        </w:rPr>
      </w:pPr>
    </w:p>
    <w:p w:rsidR="006C0125" w:rsidRPr="0047725A" w:rsidRDefault="006C0125" w:rsidP="006C0125">
      <w:pPr>
        <w:ind w:firstLine="0"/>
        <w:rPr>
          <w:rFonts w:ascii="Times New Roman" w:hAnsi="Times New Roman" w:cs="Times New Roman"/>
        </w:rPr>
      </w:pPr>
      <w:proofErr w:type="gramStart"/>
      <w:r w:rsidRPr="0047725A">
        <w:rPr>
          <w:rFonts w:ascii="Times New Roman" w:hAnsi="Times New Roman" w:cs="Times New Roman"/>
        </w:rPr>
        <w:t xml:space="preserve">Должностное лицо (ФИО)                               </w:t>
      </w:r>
      <w:r w:rsidR="00413C3C" w:rsidRPr="0047725A">
        <w:rPr>
          <w:rFonts w:ascii="Times New Roman" w:hAnsi="Times New Roman" w:cs="Times New Roman"/>
        </w:rPr>
        <w:t>(подпись должностного лица органа, осуществляющего</w:t>
      </w:r>
      <w:proofErr w:type="gramEnd"/>
    </w:p>
    <w:p w:rsidR="00413C3C" w:rsidRPr="0047725A" w:rsidRDefault="006C0125" w:rsidP="006612F9">
      <w:pPr>
        <w:ind w:firstLine="0"/>
        <w:jc w:val="center"/>
        <w:rPr>
          <w:rFonts w:ascii="Times New Roman" w:hAnsi="Times New Roman" w:cs="Times New Roman"/>
        </w:rPr>
      </w:pPr>
      <w:r w:rsidRPr="0047725A">
        <w:rPr>
          <w:rFonts w:ascii="Times New Roman" w:hAnsi="Times New Roman" w:cs="Times New Roman"/>
        </w:rPr>
        <w:t xml:space="preserve">                                                                                 </w:t>
      </w:r>
      <w:r w:rsidR="00413C3C" w:rsidRPr="0047725A">
        <w:rPr>
          <w:rFonts w:ascii="Times New Roman" w:hAnsi="Times New Roman" w:cs="Times New Roman"/>
        </w:rPr>
        <w:t xml:space="preserve"> предоставление муниципальной услуги)</w:t>
      </w:r>
    </w:p>
    <w:p w:rsidR="00413C3C" w:rsidRPr="0047725A" w:rsidRDefault="00413C3C" w:rsidP="006612F9">
      <w:pPr>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6C012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006C0125" w:rsidRPr="0047725A">
        <w:rPr>
          <w:rFonts w:ascii="Times New Roman" w:hAnsi="Times New Roman" w:cs="Times New Roman"/>
        </w:rPr>
        <w:t>4</w:t>
      </w:r>
    </w:p>
    <w:p w:rsidR="0029675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к Административному регламенту</w:t>
      </w:r>
    </w:p>
    <w:p w:rsidR="00413C3C" w:rsidRPr="0047725A" w:rsidRDefault="00296755" w:rsidP="006612F9">
      <w:pPr>
        <w:ind w:firstLine="698"/>
        <w:jc w:val="right"/>
        <w:rPr>
          <w:rFonts w:ascii="Times New Roman" w:hAnsi="Times New Roman" w:cs="Times New Roman"/>
        </w:rPr>
      </w:pPr>
      <w:r w:rsidRPr="0047725A">
        <w:rPr>
          <w:rFonts w:ascii="Times New Roman" w:hAnsi="Times New Roman" w:cs="Times New Roman"/>
        </w:rPr>
        <w:t>предоставления муниципальной услуги</w:t>
      </w:r>
    </w:p>
    <w:p w:rsidR="00EE7D78" w:rsidRPr="0047725A" w:rsidRDefault="00EE7D78" w:rsidP="00EE7D78">
      <w:pPr>
        <w:ind w:right="6371" w:firstLine="0"/>
        <w:rPr>
          <w:rFonts w:ascii="Times New Roman" w:hAnsi="Times New Roman" w:cs="Times New Roman"/>
        </w:rPr>
      </w:pPr>
      <w:proofErr w:type="gramStart"/>
      <w:r w:rsidRPr="0047725A">
        <w:rPr>
          <w:rFonts w:ascii="Times New Roman" w:hAnsi="Times New Roman" w:cs="Times New Roman"/>
        </w:rPr>
        <w:t>(Бланк органа, осуществляющего предоставление государственной (муниципальной) услуги</w:t>
      </w:r>
      <w:proofErr w:type="gramEnd"/>
    </w:p>
    <w:p w:rsidR="00413C3C" w:rsidRPr="0047725A" w:rsidRDefault="00413C3C" w:rsidP="00EE7D78">
      <w:pPr>
        <w:ind w:left="4962" w:firstLine="0"/>
        <w:rPr>
          <w:rFonts w:ascii="Times New Roman" w:hAnsi="Times New Roman" w:cs="Times New Roman"/>
        </w:rPr>
      </w:pPr>
      <w:proofErr w:type="gramStart"/>
      <w:r w:rsidRPr="0047725A">
        <w:rPr>
          <w:rFonts w:ascii="Times New Roman" w:hAnsi="Times New Roman" w:cs="Times New Roman"/>
        </w:rPr>
        <w:t>(фамилия, имя, отчество, место жительства - для физических лиц; полное наименование, место нахождения, ИНН -</w:t>
      </w:r>
      <w:r w:rsidR="006C0125" w:rsidRPr="0047725A">
        <w:rPr>
          <w:rFonts w:ascii="Times New Roman" w:hAnsi="Times New Roman" w:cs="Times New Roman"/>
        </w:rPr>
        <w:t xml:space="preserve"> </w:t>
      </w:r>
      <w:r w:rsidRPr="0047725A">
        <w:rPr>
          <w:rFonts w:ascii="Times New Roman" w:hAnsi="Times New Roman" w:cs="Times New Roman"/>
        </w:rPr>
        <w:t>для юридических лиц)</w:t>
      </w:r>
      <w:proofErr w:type="gramEnd"/>
    </w:p>
    <w:p w:rsidR="00413C3C" w:rsidRPr="0047725A" w:rsidRDefault="00413C3C" w:rsidP="006612F9">
      <w:pPr>
        <w:rPr>
          <w:rFonts w:ascii="Times New Roman" w:hAnsi="Times New Roman" w:cs="Times New Roman"/>
        </w:rPr>
      </w:pPr>
    </w:p>
    <w:p w:rsidR="006C0125" w:rsidRPr="0047725A" w:rsidRDefault="006C0125"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УВЕДОМЛЕНИЕ</w:t>
      </w:r>
    </w:p>
    <w:p w:rsidR="006C0125"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об отказе в приеме документов, необходимых для предоставления</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 xml:space="preserve"> муниципальной услуги</w:t>
      </w:r>
    </w:p>
    <w:p w:rsidR="006C0125" w:rsidRPr="0047725A" w:rsidRDefault="006C0125" w:rsidP="006C0125">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от</w:t>
      </w:r>
      <w:r w:rsidR="00EE7D78" w:rsidRPr="0047725A">
        <w:rPr>
          <w:rFonts w:ascii="Times New Roman" w:hAnsi="Times New Roman" w:cs="Times New Roman"/>
        </w:rPr>
        <w:t>_________</w:t>
      </w:r>
      <w:r w:rsidRPr="0047725A">
        <w:rPr>
          <w:rFonts w:ascii="Times New Roman" w:hAnsi="Times New Roman" w:cs="Times New Roman"/>
        </w:rPr>
        <w:t xml:space="preserve"> </w:t>
      </w:r>
      <w:r w:rsidR="00EE7D78" w:rsidRPr="0047725A">
        <w:rPr>
          <w:rFonts w:ascii="Times New Roman" w:hAnsi="Times New Roman" w:cs="Times New Roman"/>
        </w:rPr>
        <w:t>№ ____________</w:t>
      </w:r>
    </w:p>
    <w:p w:rsidR="00413C3C" w:rsidRPr="0047725A" w:rsidRDefault="00413C3C" w:rsidP="00EE7D78">
      <w:pPr>
        <w:pStyle w:val="a6"/>
        <w:ind w:firstLine="720"/>
        <w:jc w:val="both"/>
        <w:rPr>
          <w:rFonts w:ascii="Times New Roman" w:hAnsi="Times New Roman" w:cs="Times New Roman"/>
        </w:rPr>
      </w:pPr>
      <w:r w:rsidRPr="0047725A">
        <w:rPr>
          <w:rFonts w:ascii="Times New Roman" w:hAnsi="Times New Roman" w:cs="Times New Roman"/>
        </w:rPr>
        <w:t>По результатам рассмотрения заявления о предоставлении разрешения на отклонение от предельных параметров разрешенного строительства,</w:t>
      </w:r>
      <w:r w:rsidR="00EE7D78" w:rsidRPr="0047725A">
        <w:rPr>
          <w:rFonts w:ascii="Times New Roman" w:hAnsi="Times New Roman" w:cs="Times New Roman"/>
        </w:rPr>
        <w:t xml:space="preserve"> </w:t>
      </w:r>
      <w:r w:rsidRPr="0047725A">
        <w:rPr>
          <w:rFonts w:ascii="Times New Roman" w:hAnsi="Times New Roman" w:cs="Times New Roman"/>
        </w:rPr>
        <w:t>реконструкции объектов капитального строительства и представленных документов</w:t>
      </w:r>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____________________________________________________________________________________</w:t>
      </w:r>
    </w:p>
    <w:p w:rsidR="00413C3C" w:rsidRPr="0047725A" w:rsidRDefault="00413C3C" w:rsidP="00EE7D78">
      <w:pPr>
        <w:pStyle w:val="a6"/>
        <w:jc w:val="center"/>
        <w:rPr>
          <w:rFonts w:ascii="Times New Roman" w:hAnsi="Times New Roman" w:cs="Times New Roman"/>
        </w:rPr>
      </w:pPr>
      <w:r w:rsidRPr="0047725A">
        <w:rPr>
          <w:rFonts w:ascii="Times New Roman" w:hAnsi="Times New Roman" w:cs="Times New Roman"/>
        </w:rPr>
        <w:t>(Ф.И.О. физического лица, наименование юридического лиц</w:t>
      </w:r>
      <w:proofErr w:type="gramStart"/>
      <w:r w:rsidRPr="0047725A">
        <w:rPr>
          <w:rFonts w:ascii="Times New Roman" w:hAnsi="Times New Roman" w:cs="Times New Roman"/>
        </w:rPr>
        <w:t>а-</w:t>
      </w:r>
      <w:proofErr w:type="gramEnd"/>
      <w:r w:rsidRPr="0047725A">
        <w:rPr>
          <w:rFonts w:ascii="Times New Roman" w:hAnsi="Times New Roman" w:cs="Times New Roman"/>
        </w:rPr>
        <w:t xml:space="preserve"> заявителя,</w:t>
      </w:r>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____________________________________________________________________________________</w:t>
      </w:r>
    </w:p>
    <w:p w:rsidR="00413C3C" w:rsidRPr="0047725A" w:rsidRDefault="00413C3C" w:rsidP="00EE7D78">
      <w:pPr>
        <w:ind w:firstLine="0"/>
        <w:jc w:val="center"/>
        <w:rPr>
          <w:rFonts w:ascii="Times New Roman" w:hAnsi="Times New Roman" w:cs="Times New Roman"/>
        </w:rPr>
      </w:pPr>
      <w:r w:rsidRPr="0047725A">
        <w:rPr>
          <w:rFonts w:ascii="Times New Roman" w:hAnsi="Times New Roman" w:cs="Times New Roman"/>
        </w:rPr>
        <w:t>дата направления заявления)</w:t>
      </w:r>
    </w:p>
    <w:p w:rsidR="00413C3C" w:rsidRPr="0047725A" w:rsidRDefault="00413C3C" w:rsidP="00EE7D78">
      <w:pPr>
        <w:ind w:firstLine="0"/>
        <w:rPr>
          <w:rFonts w:ascii="Times New Roman" w:hAnsi="Times New Roman" w:cs="Times New Roman"/>
        </w:rPr>
      </w:pPr>
      <w:r w:rsidRPr="0047725A">
        <w:rPr>
          <w:rFonts w:ascii="Times New Roman" w:hAnsi="Times New Roman" w:cs="Times New Roman"/>
        </w:rPr>
        <w:t xml:space="preserve">принято решение об отказе в приеме документов, необходимых для предоставления муниципальной услуги </w:t>
      </w:r>
      <w:r w:rsidR="006612F9" w:rsidRPr="0047725A">
        <w:rPr>
          <w:rFonts w:ascii="Times New Roman" w:hAnsi="Times New Roman" w:cs="Times New Roman"/>
        </w:rPr>
        <w:t>«</w:t>
      </w:r>
      <w:r w:rsidRPr="0047725A">
        <w:rPr>
          <w:rFonts w:ascii="Times New Roman" w:hAnsi="Times New Roman" w:cs="Times New Roman"/>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612F9" w:rsidRPr="0047725A">
        <w:rPr>
          <w:rFonts w:ascii="Times New Roman" w:hAnsi="Times New Roman" w:cs="Times New Roman"/>
        </w:rPr>
        <w:t>»</w:t>
      </w:r>
      <w:r w:rsidRPr="0047725A">
        <w:rPr>
          <w:rFonts w:ascii="Times New Roman" w:hAnsi="Times New Roman" w:cs="Times New Roman"/>
        </w:rPr>
        <w:t xml:space="preserve"> в связи </w:t>
      </w:r>
      <w:proofErr w:type="gramStart"/>
      <w:r w:rsidRPr="0047725A">
        <w:rPr>
          <w:rFonts w:ascii="Times New Roman" w:hAnsi="Times New Roman" w:cs="Times New Roman"/>
        </w:rPr>
        <w:t>с</w:t>
      </w:r>
      <w:proofErr w:type="gramEnd"/>
      <w:r w:rsidRPr="0047725A">
        <w:rPr>
          <w:rFonts w:ascii="Times New Roman" w:hAnsi="Times New Roman" w:cs="Times New Roman"/>
        </w:rPr>
        <w:t>:</w:t>
      </w:r>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EE7D78">
      <w:pPr>
        <w:ind w:firstLine="0"/>
        <w:jc w:val="center"/>
        <w:rPr>
          <w:rFonts w:ascii="Times New Roman" w:hAnsi="Times New Roman" w:cs="Times New Roman"/>
        </w:rPr>
      </w:pPr>
      <w:proofErr w:type="gramStart"/>
      <w:r w:rsidRPr="0047725A">
        <w:rPr>
          <w:rFonts w:ascii="Times New Roman" w:hAnsi="Times New Roman" w:cs="Times New Roman"/>
        </w:rPr>
        <w:t>(указываются основания отказа в приеме документов, необходимых для предоставления</w:t>
      </w:r>
      <w:proofErr w:type="gramEnd"/>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EE7D78">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413C3C" w:rsidRPr="0047725A" w:rsidRDefault="00413C3C" w:rsidP="00EE7D78">
      <w:pPr>
        <w:ind w:firstLine="559"/>
        <w:rPr>
          <w:rFonts w:ascii="Times New Roman" w:hAnsi="Times New Roman" w:cs="Times New Roman"/>
        </w:rPr>
      </w:pPr>
      <w:r w:rsidRPr="0047725A">
        <w:rPr>
          <w:rFonts w:ascii="Times New Roman" w:hAnsi="Times New Roman" w:cs="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413C3C" w:rsidRPr="0047725A" w:rsidRDefault="00413C3C" w:rsidP="00EE7D78">
      <w:pPr>
        <w:ind w:firstLine="559"/>
        <w:rPr>
          <w:rFonts w:ascii="Times New Roman" w:hAnsi="Times New Roman" w:cs="Times New Roman"/>
        </w:rPr>
      </w:pPr>
      <w:r w:rsidRPr="0047725A">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1602F" w:rsidRPr="0047725A" w:rsidRDefault="0051602F" w:rsidP="0051602F">
      <w:pPr>
        <w:pStyle w:val="a6"/>
        <w:rPr>
          <w:rFonts w:ascii="Times New Roman" w:hAnsi="Times New Roman" w:cs="Times New Roman"/>
        </w:rPr>
      </w:pPr>
    </w:p>
    <w:p w:rsidR="0051602F" w:rsidRPr="0047725A" w:rsidRDefault="0051602F" w:rsidP="0051602F">
      <w:pPr>
        <w:pStyle w:val="a6"/>
        <w:rPr>
          <w:rFonts w:ascii="Times New Roman" w:hAnsi="Times New Roman" w:cs="Times New Roman"/>
        </w:rPr>
      </w:pPr>
    </w:p>
    <w:p w:rsidR="0051602F" w:rsidRPr="0047725A" w:rsidRDefault="0051602F" w:rsidP="0051602F">
      <w:pPr>
        <w:pStyle w:val="a6"/>
        <w:rPr>
          <w:rFonts w:ascii="Times New Roman" w:hAnsi="Times New Roman" w:cs="Times New Roman"/>
        </w:rPr>
      </w:pPr>
      <w:r w:rsidRPr="0047725A">
        <w:rPr>
          <w:rFonts w:ascii="Times New Roman" w:hAnsi="Times New Roman" w:cs="Times New Roman"/>
        </w:rPr>
        <w:t>Должностное лицо (ФИО)</w:t>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t>__________________________________________</w:t>
      </w:r>
      <w:r w:rsidRPr="0047725A">
        <w:rPr>
          <w:rFonts w:ascii="Times New Roman" w:hAnsi="Times New Roman" w:cs="Times New Roman"/>
        </w:rPr>
        <w:tab/>
      </w:r>
    </w:p>
    <w:p w:rsidR="0051602F" w:rsidRPr="0047725A" w:rsidRDefault="0051602F" w:rsidP="0051602F">
      <w:pPr>
        <w:ind w:left="4253" w:firstLine="0"/>
        <w:jc w:val="center"/>
        <w:rPr>
          <w:rFonts w:ascii="Times New Roman" w:hAnsi="Times New Roman" w:cs="Times New Roman"/>
        </w:rPr>
      </w:pPr>
      <w:r w:rsidRPr="0047725A">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sectPr w:rsidR="00866D07" w:rsidRPr="0047725A" w:rsidSect="00866D07">
          <w:headerReference w:type="default" r:id="rId27"/>
          <w:headerReference w:type="first" r:id="rId28"/>
          <w:pgSz w:w="11900" w:h="16800"/>
          <w:pgMar w:top="1134" w:right="567" w:bottom="1134" w:left="1134" w:header="720" w:footer="720" w:gutter="0"/>
          <w:cols w:space="720"/>
          <w:noEndnote/>
          <w:titlePg/>
          <w:docGrid w:linePitch="326"/>
        </w:sectPr>
      </w:pP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lastRenderedPageBreak/>
        <w:t>Приложение</w:t>
      </w:r>
      <w:r w:rsidR="006612F9" w:rsidRPr="0047725A">
        <w:rPr>
          <w:rFonts w:ascii="Times New Roman" w:hAnsi="Times New Roman" w:cs="Times New Roman"/>
        </w:rPr>
        <w:t xml:space="preserve"> № </w:t>
      </w:r>
      <w:r w:rsidRPr="0047725A">
        <w:rPr>
          <w:rFonts w:ascii="Times New Roman" w:hAnsi="Times New Roman" w:cs="Times New Roman"/>
        </w:rPr>
        <w:t>5</w:t>
      </w:r>
    </w:p>
    <w:p w:rsidR="0051602F"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к Административному регламенту</w:t>
      </w: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w:t>
      </w:r>
      <w:r w:rsidR="00296755" w:rsidRPr="0047725A">
        <w:rPr>
          <w:rFonts w:ascii="Times New Roman" w:hAnsi="Times New Roman" w:cs="Times New Roman"/>
        </w:rPr>
        <w:t xml:space="preserve">предоставления </w:t>
      </w:r>
      <w:r w:rsidRPr="0047725A">
        <w:rPr>
          <w:rFonts w:ascii="Times New Roman" w:hAnsi="Times New Roman" w:cs="Times New Roman"/>
        </w:rPr>
        <w:t>муниципальной услуги</w:t>
      </w:r>
    </w:p>
    <w:p w:rsidR="0051602F" w:rsidRPr="0047725A" w:rsidRDefault="0051602F" w:rsidP="006612F9">
      <w:pPr>
        <w:ind w:firstLine="698"/>
        <w:jc w:val="right"/>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муниципальной услуги</w:t>
      </w:r>
    </w:p>
    <w:p w:rsidR="0051602F" w:rsidRPr="0047725A" w:rsidRDefault="0051602F" w:rsidP="0051602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7"/>
        <w:gridCol w:w="2687"/>
        <w:gridCol w:w="2133"/>
        <w:gridCol w:w="1560"/>
        <w:gridCol w:w="1982"/>
        <w:gridCol w:w="1421"/>
        <w:gridCol w:w="1958"/>
      </w:tblGrid>
      <w:tr w:rsidR="001C4CD3" w:rsidRPr="0047725A">
        <w:tc>
          <w:tcPr>
            <w:tcW w:w="2837" w:type="dxa"/>
            <w:tcBorders>
              <w:top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Основание для начала административной процедуры</w:t>
            </w:r>
          </w:p>
        </w:tc>
        <w:tc>
          <w:tcPr>
            <w:tcW w:w="2687" w:type="dxa"/>
            <w:tcBorders>
              <w:top w:val="single" w:sz="4" w:space="0" w:color="auto"/>
              <w:left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Содержание</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административных</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действий</w:t>
            </w:r>
          </w:p>
        </w:tc>
        <w:tc>
          <w:tcPr>
            <w:tcW w:w="2133" w:type="dxa"/>
            <w:tcBorders>
              <w:top w:val="single" w:sz="4" w:space="0" w:color="auto"/>
              <w:left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Срок</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выполнения административных действий</w:t>
            </w:r>
          </w:p>
        </w:tc>
        <w:tc>
          <w:tcPr>
            <w:tcW w:w="1560" w:type="dxa"/>
            <w:tcBorders>
              <w:top w:val="single" w:sz="4" w:space="0" w:color="auto"/>
              <w:left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 xml:space="preserve">Должностное лицо, ответственное </w:t>
            </w:r>
            <w:proofErr w:type="gramStart"/>
            <w:r w:rsidRPr="0047725A">
              <w:rPr>
                <w:rFonts w:ascii="Times New Roman" w:hAnsi="Times New Roman" w:cs="Times New Roman"/>
              </w:rPr>
              <w:t>за</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выполнение</w:t>
            </w:r>
          </w:p>
          <w:p w:rsidR="00413C3C" w:rsidRPr="0047725A" w:rsidRDefault="00413C3C" w:rsidP="0051602F">
            <w:pPr>
              <w:pStyle w:val="a6"/>
              <w:rPr>
                <w:rFonts w:ascii="Times New Roman" w:hAnsi="Times New Roman" w:cs="Times New Roman"/>
              </w:rPr>
            </w:pPr>
            <w:r w:rsidRPr="0047725A">
              <w:rPr>
                <w:rFonts w:ascii="Times New Roman" w:hAnsi="Times New Roman" w:cs="Times New Roman"/>
              </w:rPr>
              <w:t>административного</w:t>
            </w:r>
          </w:p>
          <w:p w:rsidR="00413C3C" w:rsidRPr="0047725A" w:rsidRDefault="00413C3C" w:rsidP="006612F9">
            <w:pPr>
              <w:pStyle w:val="a6"/>
              <w:ind w:left="279"/>
              <w:rPr>
                <w:rFonts w:ascii="Times New Roman" w:hAnsi="Times New Roman" w:cs="Times New Roman"/>
              </w:rPr>
            </w:pPr>
            <w:r w:rsidRPr="0047725A">
              <w:rPr>
                <w:rFonts w:ascii="Times New Roman" w:hAnsi="Times New Roman" w:cs="Times New Roman"/>
              </w:rPr>
              <w:t>действия</w:t>
            </w:r>
          </w:p>
        </w:tc>
        <w:tc>
          <w:tcPr>
            <w:tcW w:w="1982"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Место</w:t>
            </w:r>
          </w:p>
          <w:p w:rsidR="00413C3C" w:rsidRPr="0047725A" w:rsidRDefault="0051602F" w:rsidP="006612F9">
            <w:pPr>
              <w:pStyle w:val="a5"/>
              <w:jc w:val="center"/>
              <w:rPr>
                <w:rFonts w:ascii="Times New Roman" w:hAnsi="Times New Roman" w:cs="Times New Roman"/>
              </w:rPr>
            </w:pPr>
            <w:r w:rsidRPr="0047725A">
              <w:rPr>
                <w:rFonts w:ascii="Times New Roman" w:hAnsi="Times New Roman" w:cs="Times New Roman"/>
              </w:rPr>
              <w:t>выполнения административно</w:t>
            </w:r>
            <w:r w:rsidR="00413C3C" w:rsidRPr="0047725A">
              <w:rPr>
                <w:rFonts w:ascii="Times New Roman" w:hAnsi="Times New Roman" w:cs="Times New Roman"/>
              </w:rPr>
              <w:t>го действия/ используемая информационная система</w:t>
            </w:r>
          </w:p>
        </w:tc>
        <w:tc>
          <w:tcPr>
            <w:tcW w:w="1421" w:type="dxa"/>
            <w:tcBorders>
              <w:top w:val="single" w:sz="4" w:space="0" w:color="auto"/>
              <w:left w:val="single" w:sz="4" w:space="0" w:color="auto"/>
              <w:bottom w:val="nil"/>
              <w:right w:val="nil"/>
            </w:tcBorders>
          </w:tcPr>
          <w:p w:rsidR="00413C3C" w:rsidRPr="0047725A" w:rsidRDefault="00413C3C" w:rsidP="006612F9">
            <w:pPr>
              <w:pStyle w:val="a6"/>
              <w:ind w:left="139"/>
              <w:rPr>
                <w:rFonts w:ascii="Times New Roman" w:hAnsi="Times New Roman" w:cs="Times New Roman"/>
              </w:rPr>
            </w:pPr>
            <w:r w:rsidRPr="0047725A">
              <w:rPr>
                <w:rFonts w:ascii="Times New Roman" w:hAnsi="Times New Roman" w:cs="Times New Roman"/>
              </w:rPr>
              <w:t>Критерии</w:t>
            </w:r>
          </w:p>
          <w:p w:rsidR="00413C3C" w:rsidRPr="0047725A" w:rsidRDefault="00413C3C" w:rsidP="006612F9">
            <w:pPr>
              <w:pStyle w:val="a6"/>
              <w:ind w:left="139"/>
              <w:rPr>
                <w:rFonts w:ascii="Times New Roman" w:hAnsi="Times New Roman" w:cs="Times New Roman"/>
              </w:rPr>
            </w:pPr>
            <w:r w:rsidRPr="0047725A">
              <w:rPr>
                <w:rFonts w:ascii="Times New Roman" w:hAnsi="Times New Roman" w:cs="Times New Roman"/>
              </w:rPr>
              <w:t>принятия</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решения</w:t>
            </w:r>
          </w:p>
        </w:tc>
        <w:tc>
          <w:tcPr>
            <w:tcW w:w="1958" w:type="dxa"/>
            <w:tcBorders>
              <w:top w:val="single" w:sz="4" w:space="0" w:color="auto"/>
              <w:left w:val="single" w:sz="4" w:space="0" w:color="auto"/>
              <w:bottom w:val="nil"/>
            </w:tcBorders>
          </w:tcPr>
          <w:p w:rsidR="00413C3C" w:rsidRPr="0047725A" w:rsidRDefault="00EE7D78" w:rsidP="006612F9">
            <w:pPr>
              <w:pStyle w:val="a5"/>
              <w:jc w:val="center"/>
              <w:rPr>
                <w:rFonts w:ascii="Times New Roman" w:hAnsi="Times New Roman" w:cs="Times New Roman"/>
              </w:rPr>
            </w:pPr>
            <w:r w:rsidRPr="0047725A">
              <w:rPr>
                <w:rFonts w:ascii="Times New Roman" w:hAnsi="Times New Roman" w:cs="Times New Roman"/>
              </w:rPr>
              <w:t>Результат административ</w:t>
            </w:r>
            <w:r w:rsidR="00413C3C" w:rsidRPr="0047725A">
              <w:rPr>
                <w:rFonts w:ascii="Times New Roman" w:hAnsi="Times New Roman" w:cs="Times New Roman"/>
              </w:rPr>
              <w:t>ного действия, способ фиксации</w:t>
            </w:r>
          </w:p>
        </w:tc>
      </w:tr>
      <w:tr w:rsidR="001C4CD3" w:rsidRPr="0047725A">
        <w:tc>
          <w:tcPr>
            <w:tcW w:w="2837" w:type="dxa"/>
            <w:tcBorders>
              <w:top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1</w:t>
            </w:r>
          </w:p>
        </w:tc>
        <w:tc>
          <w:tcPr>
            <w:tcW w:w="2687"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2</w:t>
            </w:r>
          </w:p>
        </w:tc>
        <w:tc>
          <w:tcPr>
            <w:tcW w:w="2133"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3</w:t>
            </w:r>
          </w:p>
        </w:tc>
        <w:tc>
          <w:tcPr>
            <w:tcW w:w="1560"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4</w:t>
            </w:r>
          </w:p>
        </w:tc>
        <w:tc>
          <w:tcPr>
            <w:tcW w:w="1982"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5</w:t>
            </w:r>
          </w:p>
        </w:tc>
        <w:tc>
          <w:tcPr>
            <w:tcW w:w="1421"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6</w:t>
            </w:r>
          </w:p>
        </w:tc>
        <w:tc>
          <w:tcPr>
            <w:tcW w:w="1958" w:type="dxa"/>
            <w:tcBorders>
              <w:top w:val="single" w:sz="4" w:space="0" w:color="auto"/>
              <w:left w:val="single" w:sz="4" w:space="0" w:color="auto"/>
              <w:bottom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7</w:t>
            </w:r>
          </w:p>
        </w:tc>
      </w:tr>
      <w:tr w:rsidR="001C4CD3" w:rsidRPr="0047725A">
        <w:tc>
          <w:tcPr>
            <w:tcW w:w="5524" w:type="dxa"/>
            <w:gridSpan w:val="2"/>
            <w:tcBorders>
              <w:top w:val="single" w:sz="4" w:space="0" w:color="auto"/>
              <w:bottom w:val="nil"/>
              <w:right w:val="nil"/>
            </w:tcBorders>
          </w:tcPr>
          <w:p w:rsidR="00413C3C" w:rsidRPr="0047725A" w:rsidRDefault="00413C3C" w:rsidP="006612F9">
            <w:pPr>
              <w:pStyle w:val="a5"/>
              <w:jc w:val="right"/>
              <w:rPr>
                <w:rFonts w:ascii="Times New Roman" w:hAnsi="Times New Roman" w:cs="Times New Roman"/>
              </w:rPr>
            </w:pPr>
            <w:r w:rsidRPr="0047725A">
              <w:rPr>
                <w:rFonts w:ascii="Times New Roman" w:hAnsi="Times New Roman" w:cs="Times New Roman"/>
              </w:rPr>
              <w:t>1.</w:t>
            </w:r>
          </w:p>
        </w:tc>
        <w:tc>
          <w:tcPr>
            <w:tcW w:w="9054" w:type="dxa"/>
            <w:gridSpan w:val="5"/>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Проверка документов и регистрация заявления</w:t>
            </w:r>
          </w:p>
        </w:tc>
      </w:tr>
      <w:tr w:rsidR="001C4CD3" w:rsidRPr="0047725A">
        <w:tc>
          <w:tcPr>
            <w:tcW w:w="2837" w:type="dxa"/>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Поступление заявления и документов для предоставления государственной (муниципальной) услуги в Уполномоченный орган</w:t>
            </w:r>
          </w:p>
        </w:tc>
        <w:tc>
          <w:tcPr>
            <w:tcW w:w="2687" w:type="dxa"/>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33" w:type="dxa"/>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 1 рабочего дня</w:t>
            </w:r>
          </w:p>
        </w:tc>
        <w:tc>
          <w:tcPr>
            <w:tcW w:w="1560" w:type="dxa"/>
            <w:tcBorders>
              <w:top w:val="single" w:sz="4" w:space="0" w:color="auto"/>
              <w:left w:val="single" w:sz="4" w:space="0" w:color="auto"/>
              <w:bottom w:val="single" w:sz="4" w:space="0" w:color="auto"/>
              <w:right w:val="nil"/>
            </w:tcBorders>
          </w:tcPr>
          <w:p w:rsidR="00413C3C" w:rsidRPr="0047725A" w:rsidRDefault="006C0125" w:rsidP="006612F9">
            <w:pPr>
              <w:pStyle w:val="a6"/>
              <w:rPr>
                <w:rFonts w:ascii="Times New Roman" w:hAnsi="Times New Roman" w:cs="Times New Roman"/>
              </w:rPr>
            </w:pPr>
            <w:r w:rsidRPr="0047725A">
              <w:rPr>
                <w:rFonts w:ascii="Times New Roman" w:hAnsi="Times New Roman" w:cs="Times New Roman"/>
              </w:rPr>
              <w:t xml:space="preserve">Должностное лицо </w:t>
            </w:r>
            <w:r w:rsidR="00413C3C" w:rsidRPr="0047725A">
              <w:rPr>
                <w:rFonts w:ascii="Times New Roman" w:hAnsi="Times New Roman" w:cs="Times New Roman"/>
              </w:rPr>
              <w:t xml:space="preserve">Уполномоченного органа, ответственное </w:t>
            </w:r>
            <w:proofErr w:type="gramStart"/>
            <w:r w:rsidR="00413C3C" w:rsidRPr="0047725A">
              <w:rPr>
                <w:rFonts w:ascii="Times New Roman" w:hAnsi="Times New Roman" w:cs="Times New Roman"/>
              </w:rPr>
              <w:t>за</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612F9">
            <w:pPr>
              <w:pStyle w:val="a5"/>
              <w:rPr>
                <w:rFonts w:ascii="Times New Roman" w:hAnsi="Times New Roman" w:cs="Times New Roman"/>
              </w:rPr>
            </w:pPr>
            <w:r w:rsidRPr="0047725A">
              <w:rPr>
                <w:rFonts w:ascii="Times New Roman" w:hAnsi="Times New Roman" w:cs="Times New Roman"/>
              </w:rPr>
              <w:t>муниципальной услуги</w:t>
            </w:r>
          </w:p>
        </w:tc>
        <w:tc>
          <w:tcPr>
            <w:tcW w:w="1982" w:type="dxa"/>
            <w:tcBorders>
              <w:top w:val="single" w:sz="4" w:space="0" w:color="auto"/>
              <w:left w:val="single" w:sz="4" w:space="0" w:color="auto"/>
              <w:bottom w:val="single" w:sz="4" w:space="0" w:color="auto"/>
              <w:right w:val="nil"/>
            </w:tcBorders>
          </w:tcPr>
          <w:p w:rsidR="00413C3C" w:rsidRPr="0047725A" w:rsidRDefault="00413C3C" w:rsidP="006612F9">
            <w:pPr>
              <w:pStyle w:val="a6"/>
              <w:ind w:left="139"/>
              <w:rPr>
                <w:rFonts w:ascii="Times New Roman" w:hAnsi="Times New Roman" w:cs="Times New Roman"/>
              </w:rPr>
            </w:pPr>
            <w:r w:rsidRPr="0047725A">
              <w:rPr>
                <w:rFonts w:ascii="Times New Roman" w:hAnsi="Times New Roman" w:cs="Times New Roman"/>
              </w:rPr>
              <w:t>Уполномоченный орган / ГИС / ПГС</w:t>
            </w:r>
          </w:p>
        </w:tc>
        <w:tc>
          <w:tcPr>
            <w:tcW w:w="1421" w:type="dxa"/>
            <w:tcBorders>
              <w:top w:val="single" w:sz="4" w:space="0" w:color="auto"/>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1958" w:type="dxa"/>
            <w:tcBorders>
              <w:top w:val="single" w:sz="4" w:space="0" w:color="auto"/>
              <w:left w:val="single" w:sz="4" w:space="0" w:color="auto"/>
              <w:bottom w:val="single" w:sz="4" w:space="0" w:color="auto"/>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регистрация заявления и документов в ГИС</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(присвоение</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номера 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датирование);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назначение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должностного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ответственного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за предоставление</w:t>
            </w:r>
          </w:p>
        </w:tc>
      </w:tr>
    </w:tbl>
    <w:p w:rsidR="00413C3C" w:rsidRPr="0047725A" w:rsidRDefault="00413C3C" w:rsidP="006612F9">
      <w:pPr>
        <w:rPr>
          <w:rFonts w:ascii="Times New Roman" w:hAnsi="Times New Roman" w:cs="Times New Roman"/>
        </w:rPr>
      </w:pPr>
    </w:p>
    <w:tbl>
      <w:tblPr>
        <w:tblW w:w="147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31"/>
        <w:gridCol w:w="2661"/>
        <w:gridCol w:w="61"/>
        <w:gridCol w:w="2065"/>
        <w:gridCol w:w="84"/>
        <w:gridCol w:w="1476"/>
        <w:gridCol w:w="100"/>
        <w:gridCol w:w="1882"/>
        <w:gridCol w:w="121"/>
        <w:gridCol w:w="1300"/>
        <w:gridCol w:w="139"/>
        <w:gridCol w:w="1819"/>
        <w:gridCol w:w="172"/>
      </w:tblGrid>
      <w:tr w:rsidR="001C4CD3" w:rsidRPr="0047725A" w:rsidTr="00866D07">
        <w:trPr>
          <w:gridAfter w:val="1"/>
          <w:wAfter w:w="169" w:type="dxa"/>
        </w:trPr>
        <w:tc>
          <w:tcPr>
            <w:tcW w:w="2837" w:type="dxa"/>
            <w:vMerge w:val="restart"/>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82"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 и передача ему документов</w:t>
            </w:r>
          </w:p>
        </w:tc>
      </w:tr>
      <w:tr w:rsidR="001C4CD3" w:rsidRPr="0047725A" w:rsidTr="00866D07">
        <w:trPr>
          <w:gridAfter w:val="1"/>
          <w:wAfter w:w="169" w:type="dxa"/>
        </w:trPr>
        <w:tc>
          <w:tcPr>
            <w:tcW w:w="2837" w:type="dxa"/>
            <w:vMerge/>
            <w:tcBorders>
              <w:top w:val="nil"/>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Принятие решения об </w:t>
            </w:r>
            <w:r w:rsidRPr="0047725A">
              <w:rPr>
                <w:rFonts w:ascii="Times New Roman" w:hAnsi="Times New Roman" w:cs="Times New Roman"/>
              </w:rPr>
              <w:lastRenderedPageBreak/>
              <w:t>отказе в приеме документов, в случае выявления оснований для отказа в приеме документов</w:t>
            </w:r>
          </w:p>
        </w:tc>
        <w:tc>
          <w:tcPr>
            <w:tcW w:w="2126" w:type="dxa"/>
            <w:gridSpan w:val="2"/>
            <w:tcBorders>
              <w:top w:val="single" w:sz="4" w:space="0" w:color="auto"/>
              <w:left w:val="single" w:sz="4" w:space="0" w:color="auto"/>
              <w:bottom w:val="nil"/>
              <w:right w:val="nil"/>
            </w:tcBorders>
            <w:vAlign w:val="bottom"/>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82"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5"/>
              <w:rPr>
                <w:rFonts w:ascii="Times New Roman" w:hAnsi="Times New Roman" w:cs="Times New Roman"/>
              </w:rPr>
            </w:pPr>
          </w:p>
        </w:tc>
      </w:tr>
      <w:tr w:rsidR="001C4CD3" w:rsidRPr="0047725A" w:rsidTr="006C0125">
        <w:trPr>
          <w:gridAfter w:val="1"/>
          <w:wAfter w:w="169" w:type="dxa"/>
        </w:trPr>
        <w:tc>
          <w:tcPr>
            <w:tcW w:w="2837" w:type="dxa"/>
            <w:vMerge/>
            <w:tcBorders>
              <w:top w:val="nil"/>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51602F" w:rsidP="006612F9">
            <w:pPr>
              <w:pStyle w:val="a6"/>
              <w:rPr>
                <w:rFonts w:ascii="Times New Roman" w:hAnsi="Times New Roman" w:cs="Times New Roman"/>
              </w:rPr>
            </w:pPr>
            <w:r w:rsidRPr="0047725A">
              <w:rPr>
                <w:rFonts w:ascii="Times New Roman" w:hAnsi="Times New Roman" w:cs="Times New Roman"/>
              </w:rPr>
              <w:t>Должностное лицо У</w:t>
            </w:r>
            <w:r w:rsidR="00413C3C" w:rsidRPr="0047725A">
              <w:rPr>
                <w:rFonts w:ascii="Times New Roman" w:hAnsi="Times New Roman" w:cs="Times New Roman"/>
              </w:rPr>
              <w:t xml:space="preserve">полномоченного органа, ответственное </w:t>
            </w:r>
            <w:proofErr w:type="gramStart"/>
            <w:r w:rsidR="00413C3C" w:rsidRPr="0047725A">
              <w:rPr>
                <w:rFonts w:ascii="Times New Roman" w:hAnsi="Times New Roman" w:cs="Times New Roman"/>
              </w:rPr>
              <w:t>за</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регистрацию</w:t>
            </w:r>
          </w:p>
          <w:p w:rsidR="00413C3C" w:rsidRPr="0047725A" w:rsidRDefault="00413C3C" w:rsidP="0051602F">
            <w:pPr>
              <w:pStyle w:val="a6"/>
              <w:rPr>
                <w:rFonts w:ascii="Times New Roman" w:hAnsi="Times New Roman" w:cs="Times New Roman"/>
              </w:rPr>
            </w:pPr>
            <w:r w:rsidRPr="0047725A">
              <w:rPr>
                <w:rFonts w:ascii="Times New Roman" w:hAnsi="Times New Roman" w:cs="Times New Roman"/>
              </w:rPr>
              <w:t>корреспонденции</w:t>
            </w:r>
          </w:p>
        </w:tc>
        <w:tc>
          <w:tcPr>
            <w:tcW w:w="1982" w:type="dxa"/>
            <w:gridSpan w:val="2"/>
            <w:tcBorders>
              <w:top w:val="single" w:sz="4" w:space="0" w:color="auto"/>
              <w:left w:val="single" w:sz="4" w:space="0" w:color="auto"/>
              <w:bottom w:val="nil"/>
              <w:right w:val="nil"/>
            </w:tcBorders>
          </w:tcPr>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Уполномоченный орган/ГИС</w:t>
            </w: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5"/>
              <w:rPr>
                <w:rFonts w:ascii="Times New Roman" w:hAnsi="Times New Roman" w:cs="Times New Roman"/>
              </w:rPr>
            </w:pPr>
          </w:p>
        </w:tc>
      </w:tr>
      <w:tr w:rsidR="001C4CD3" w:rsidRPr="0047725A" w:rsidTr="00866D07">
        <w:trPr>
          <w:gridAfter w:val="1"/>
          <w:wAfter w:w="169" w:type="dxa"/>
        </w:trPr>
        <w:tc>
          <w:tcPr>
            <w:tcW w:w="14577" w:type="dxa"/>
            <w:gridSpan w:val="13"/>
            <w:tcBorders>
              <w:top w:val="single" w:sz="4" w:space="0" w:color="auto"/>
              <w:bottom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2. Получение сведений посредством СМЭВ</w:t>
            </w:r>
          </w:p>
        </w:tc>
      </w:tr>
      <w:tr w:rsidR="001C4CD3" w:rsidRPr="0047725A" w:rsidTr="006C0125">
        <w:trPr>
          <w:gridAfter w:val="1"/>
          <w:wAfter w:w="169" w:type="dxa"/>
        </w:trPr>
        <w:tc>
          <w:tcPr>
            <w:tcW w:w="2837" w:type="dxa"/>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пакет</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зарегистрированных документов, поступивших должностному лицу, ответственному за предоставление муниципальной услуги</w:t>
            </w:r>
          </w:p>
        </w:tc>
        <w:tc>
          <w:tcPr>
            <w:tcW w:w="2693"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направление межведомственных запросов в органы и организации</w:t>
            </w:r>
          </w:p>
        </w:tc>
        <w:tc>
          <w:tcPr>
            <w:tcW w:w="2126"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в день</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регистрации заявления и документов</w:t>
            </w:r>
          </w:p>
        </w:tc>
        <w:tc>
          <w:tcPr>
            <w:tcW w:w="1560"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Уполномоченного органа, ответственное за предоставление</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w:t>
            </w:r>
            <w:r w:rsidR="00EE7D78" w:rsidRPr="0047725A">
              <w:rPr>
                <w:rFonts w:ascii="Times New Roman" w:hAnsi="Times New Roman" w:cs="Times New Roman"/>
              </w:rPr>
              <w:t>ной услуги</w:t>
            </w:r>
          </w:p>
        </w:tc>
        <w:tc>
          <w:tcPr>
            <w:tcW w:w="1982" w:type="dxa"/>
            <w:gridSpan w:val="2"/>
            <w:tcBorders>
              <w:top w:val="single" w:sz="4" w:space="0" w:color="auto"/>
              <w:left w:val="single" w:sz="4" w:space="0" w:color="auto"/>
              <w:bottom w:val="single" w:sz="4" w:space="0" w:color="auto"/>
              <w:right w:val="nil"/>
            </w:tcBorders>
          </w:tcPr>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Уполномоченный орган/ГИС/ ПГС / СМЭВ</w:t>
            </w:r>
          </w:p>
        </w:tc>
        <w:tc>
          <w:tcPr>
            <w:tcW w:w="1421"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отсутствие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документов,</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необходимых</w:t>
            </w:r>
            <w:proofErr w:type="gramEnd"/>
            <w:r w:rsidRPr="0047725A">
              <w:rPr>
                <w:rFonts w:ascii="Times New Roman" w:hAnsi="Times New Roman" w:cs="Times New Roman"/>
              </w:rPr>
              <w:t xml:space="preserve"> для предоставления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tc>
        <w:tc>
          <w:tcPr>
            <w:tcW w:w="1958" w:type="dxa"/>
            <w:gridSpan w:val="2"/>
            <w:tcBorders>
              <w:top w:val="single" w:sz="4" w:space="0" w:color="auto"/>
              <w:left w:val="single" w:sz="4" w:space="0" w:color="auto"/>
              <w:bottom w:val="single" w:sz="4" w:space="0" w:color="auto"/>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направление межведомственного запроса в органы</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(организации), предоставляющие документы (сведения), предусмотренные пунктом 2.7 Административного</w:t>
            </w:r>
            <w:proofErr w:type="gramEnd"/>
          </w:p>
        </w:tc>
      </w:tr>
      <w:tr w:rsidR="001C4CD3" w:rsidRPr="0047725A" w:rsidTr="00866D07">
        <w:trPr>
          <w:gridAfter w:val="1"/>
          <w:wAfter w:w="169" w:type="dxa"/>
        </w:trPr>
        <w:tc>
          <w:tcPr>
            <w:tcW w:w="2837" w:type="dxa"/>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p>
        </w:tc>
        <w:tc>
          <w:tcPr>
            <w:tcW w:w="1982"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находящихся в</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распоряжении</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государственных органов</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(организац</w:t>
            </w:r>
            <w:r w:rsidRPr="0047725A">
              <w:rPr>
                <w:rFonts w:ascii="Times New Roman" w:hAnsi="Times New Roman" w:cs="Times New Roman"/>
              </w:rPr>
              <w:lastRenderedPageBreak/>
              <w:t>ий)</w:t>
            </w:r>
          </w:p>
        </w:tc>
        <w:tc>
          <w:tcPr>
            <w:tcW w:w="1958" w:type="dxa"/>
            <w:gridSpan w:val="2"/>
            <w:tcBorders>
              <w:top w:val="single" w:sz="4" w:space="0" w:color="auto"/>
              <w:left w:val="single" w:sz="4" w:space="0" w:color="auto"/>
              <w:bottom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lastRenderedPageBreak/>
              <w:t>регламента, в том числе с использованием СМЭВ</w:t>
            </w:r>
          </w:p>
        </w:tc>
      </w:tr>
      <w:tr w:rsidR="001C4CD3" w:rsidRPr="0047725A" w:rsidTr="00866D07">
        <w:trPr>
          <w:gridAfter w:val="1"/>
          <w:wAfter w:w="169" w:type="dxa"/>
        </w:trPr>
        <w:tc>
          <w:tcPr>
            <w:tcW w:w="2837" w:type="dxa"/>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3 рабочих дня со </w:t>
            </w:r>
            <w:r w:rsidR="00EE7D78" w:rsidRPr="0047725A">
              <w:rPr>
                <w:rFonts w:ascii="Times New Roman" w:hAnsi="Times New Roman" w:cs="Times New Roman"/>
              </w:rPr>
              <w:t>дня направления межведомственно</w:t>
            </w:r>
            <w:r w:rsidRPr="0047725A">
              <w:rPr>
                <w:rFonts w:ascii="Times New Roman" w:hAnsi="Times New Roman" w:cs="Times New Roman"/>
              </w:rPr>
              <w:t xml:space="preserve">го запроса в орган или организацию, предоставляющие документ и информацию, если иные сроки не предусмотрены законодательство </w:t>
            </w:r>
            <w:proofErr w:type="gramStart"/>
            <w:r w:rsidRPr="0047725A">
              <w:rPr>
                <w:rFonts w:ascii="Times New Roman" w:hAnsi="Times New Roman" w:cs="Times New Roman"/>
              </w:rPr>
              <w:t>м</w:t>
            </w:r>
            <w:proofErr w:type="gramEnd"/>
            <w:r w:rsidRPr="0047725A">
              <w:rPr>
                <w:rFonts w:ascii="Times New Roman" w:hAnsi="Times New Roman" w:cs="Times New Roman"/>
              </w:rPr>
              <w:t xml:space="preserve"> РФ и субъекта РФ</w:t>
            </w:r>
          </w:p>
        </w:tc>
        <w:tc>
          <w:tcPr>
            <w:tcW w:w="1560" w:type="dxa"/>
            <w:gridSpan w:val="2"/>
            <w:tcBorders>
              <w:top w:val="single" w:sz="4" w:space="0" w:color="auto"/>
              <w:left w:val="single" w:sz="4" w:space="0" w:color="auto"/>
              <w:bottom w:val="nil"/>
              <w:right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Уполномоченного органа, </w:t>
            </w:r>
            <w:proofErr w:type="gramStart"/>
            <w:r w:rsidRPr="0047725A">
              <w:rPr>
                <w:rFonts w:ascii="Times New Roman" w:hAnsi="Times New Roman" w:cs="Times New Roman"/>
              </w:rPr>
              <w:t>ответственное</w:t>
            </w:r>
            <w:proofErr w:type="gramEnd"/>
            <w:r w:rsidRPr="0047725A">
              <w:rPr>
                <w:rFonts w:ascii="Times New Roman" w:hAnsi="Times New Roman" w:cs="Times New Roman"/>
              </w:rPr>
              <w:t xml:space="preserve">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w:t>
            </w:r>
          </w:p>
        </w:tc>
        <w:tc>
          <w:tcPr>
            <w:tcW w:w="1982" w:type="dxa"/>
            <w:gridSpan w:val="2"/>
            <w:tcBorders>
              <w:top w:val="single" w:sz="4" w:space="0" w:color="auto"/>
              <w:left w:val="single" w:sz="4" w:space="0" w:color="auto"/>
              <w:bottom w:val="nil"/>
              <w:right w:val="nil"/>
            </w:tcBorders>
            <w:vAlign w:val="bottom"/>
          </w:tcPr>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Уполномоченный орган) /ГИС/ ПГС / СМЭВ</w:t>
            </w:r>
            <w:proofErr w:type="gramEnd"/>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получение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документов</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(сведений),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необходимых</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для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предоставления муниципальной услуги</w:t>
            </w:r>
          </w:p>
        </w:tc>
      </w:tr>
      <w:tr w:rsidR="001C4CD3" w:rsidRPr="0047725A" w:rsidTr="00866D07">
        <w:trPr>
          <w:gridAfter w:val="1"/>
          <w:wAfter w:w="169" w:type="dxa"/>
        </w:trPr>
        <w:tc>
          <w:tcPr>
            <w:tcW w:w="14577" w:type="dxa"/>
            <w:gridSpan w:val="13"/>
            <w:tcBorders>
              <w:top w:val="single" w:sz="4" w:space="0" w:color="auto"/>
              <w:bottom w:val="nil"/>
            </w:tcBorders>
          </w:tcPr>
          <w:p w:rsidR="00413C3C" w:rsidRPr="0047725A" w:rsidRDefault="00413C3C" w:rsidP="006612F9">
            <w:pPr>
              <w:pStyle w:val="a6"/>
              <w:ind w:left="1957"/>
              <w:rPr>
                <w:rFonts w:ascii="Times New Roman" w:hAnsi="Times New Roman" w:cs="Times New Roman"/>
              </w:rPr>
            </w:pPr>
            <w:r w:rsidRPr="0047725A">
              <w:rPr>
                <w:rFonts w:ascii="Times New Roman" w:hAnsi="Times New Roman" w:cs="Times New Roman"/>
              </w:rPr>
              <w:t>3. Рассмотрение документов и сведений, проведение публичных слушаний или общественных обсуждений</w:t>
            </w:r>
          </w:p>
        </w:tc>
      </w:tr>
      <w:tr w:rsidR="001C4CD3" w:rsidRPr="0047725A" w:rsidTr="00866D07">
        <w:trPr>
          <w:gridAfter w:val="1"/>
          <w:wAfter w:w="169" w:type="dxa"/>
        </w:trPr>
        <w:tc>
          <w:tcPr>
            <w:tcW w:w="2837" w:type="dxa"/>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пакет</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зарегистрированных документов, поступивших должностному лицу, ответственному за предоставление муниципальной услуги</w:t>
            </w:r>
          </w:p>
        </w:tc>
        <w:tc>
          <w:tcPr>
            <w:tcW w:w="2693"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2126"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 5 рабочих дней</w:t>
            </w:r>
          </w:p>
        </w:tc>
        <w:tc>
          <w:tcPr>
            <w:tcW w:w="1560"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Уполномоченного органа, </w:t>
            </w:r>
            <w:proofErr w:type="gramStart"/>
            <w:r w:rsidRPr="0047725A">
              <w:rPr>
                <w:rFonts w:ascii="Times New Roman" w:hAnsi="Times New Roman" w:cs="Times New Roman"/>
              </w:rPr>
              <w:t>ответственное</w:t>
            </w:r>
            <w:proofErr w:type="gramEnd"/>
            <w:r w:rsidRPr="0047725A">
              <w:rPr>
                <w:rFonts w:ascii="Times New Roman" w:hAnsi="Times New Roman" w:cs="Times New Roman"/>
              </w:rPr>
              <w:t xml:space="preserve">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tc>
        <w:tc>
          <w:tcPr>
            <w:tcW w:w="1982" w:type="dxa"/>
            <w:gridSpan w:val="2"/>
            <w:tcBorders>
              <w:top w:val="single" w:sz="4" w:space="0" w:color="auto"/>
              <w:left w:val="single" w:sz="4" w:space="0" w:color="auto"/>
              <w:bottom w:val="single" w:sz="4" w:space="0" w:color="auto"/>
              <w:right w:val="nil"/>
            </w:tcBorders>
            <w:vAlign w:val="bottom"/>
          </w:tcPr>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Уполномоченный орган)/ГИС / ПГС</w:t>
            </w:r>
            <w:proofErr w:type="gramEnd"/>
          </w:p>
        </w:tc>
        <w:tc>
          <w:tcPr>
            <w:tcW w:w="1560" w:type="dxa"/>
            <w:gridSpan w:val="3"/>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основания отказа в предоставлении</w:t>
            </w:r>
          </w:p>
          <w:p w:rsidR="00413C3C" w:rsidRPr="0047725A" w:rsidRDefault="00EE7D78" w:rsidP="006612F9">
            <w:pPr>
              <w:pStyle w:val="a6"/>
              <w:rPr>
                <w:rFonts w:ascii="Times New Roman" w:hAnsi="Times New Roman" w:cs="Times New Roman"/>
              </w:rPr>
            </w:pPr>
            <w:r w:rsidRPr="0047725A">
              <w:rPr>
                <w:rFonts w:ascii="Times New Roman" w:hAnsi="Times New Roman" w:cs="Times New Roman"/>
              </w:rPr>
              <w:t>муниципа</w:t>
            </w:r>
            <w:r w:rsidR="00413C3C" w:rsidRPr="0047725A">
              <w:rPr>
                <w:rFonts w:ascii="Times New Roman" w:hAnsi="Times New Roman" w:cs="Times New Roman"/>
              </w:rPr>
              <w:t>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p w:rsidR="00EE7D78" w:rsidRPr="0047725A" w:rsidRDefault="00413C3C" w:rsidP="00EE7D78">
            <w:pPr>
              <w:pStyle w:val="a6"/>
              <w:rPr>
                <w:rFonts w:ascii="Times New Roman" w:hAnsi="Times New Roman" w:cs="Times New Roman"/>
              </w:rPr>
            </w:pPr>
            <w:r w:rsidRPr="0047725A">
              <w:rPr>
                <w:rFonts w:ascii="Times New Roman" w:hAnsi="Times New Roman" w:cs="Times New Roman"/>
              </w:rPr>
              <w:t>предусмотр</w:t>
            </w:r>
            <w:r w:rsidR="00EE7D78" w:rsidRPr="0047725A">
              <w:rPr>
                <w:rFonts w:ascii="Times New Roman" w:hAnsi="Times New Roman" w:cs="Times New Roman"/>
              </w:rPr>
              <w:t>енные</w:t>
            </w:r>
          </w:p>
          <w:p w:rsidR="00EE7D78" w:rsidRPr="0047725A" w:rsidRDefault="00EE7D78" w:rsidP="00EE7D78">
            <w:pPr>
              <w:pStyle w:val="a6"/>
              <w:rPr>
                <w:rFonts w:ascii="Times New Roman" w:hAnsi="Times New Roman" w:cs="Times New Roman"/>
              </w:rPr>
            </w:pPr>
            <w:r w:rsidRPr="0047725A">
              <w:rPr>
                <w:rFonts w:ascii="Times New Roman" w:hAnsi="Times New Roman" w:cs="Times New Roman"/>
              </w:rPr>
              <w:t>пунктом</w:t>
            </w:r>
          </w:p>
          <w:p w:rsidR="00EE7D78" w:rsidRPr="0047725A" w:rsidRDefault="00EE7D78" w:rsidP="00EE7D78">
            <w:pPr>
              <w:pStyle w:val="a6"/>
              <w:rPr>
                <w:rFonts w:ascii="Times New Roman" w:hAnsi="Times New Roman" w:cs="Times New Roman"/>
              </w:rPr>
            </w:pPr>
            <w:r w:rsidRPr="0047725A">
              <w:rPr>
                <w:rFonts w:ascii="Times New Roman" w:hAnsi="Times New Roman" w:cs="Times New Roman"/>
              </w:rPr>
              <w:t>2.9</w:t>
            </w:r>
          </w:p>
          <w:p w:rsidR="00EE7D78" w:rsidRPr="0047725A" w:rsidRDefault="00EE7D78" w:rsidP="00EE7D78">
            <w:pPr>
              <w:pStyle w:val="a6"/>
              <w:rPr>
                <w:rFonts w:ascii="Times New Roman" w:hAnsi="Times New Roman" w:cs="Times New Roman"/>
              </w:rPr>
            </w:pPr>
            <w:r w:rsidRPr="0047725A">
              <w:rPr>
                <w:rFonts w:ascii="Times New Roman" w:hAnsi="Times New Roman" w:cs="Times New Roman"/>
              </w:rPr>
              <w:t>Административного</w:t>
            </w:r>
          </w:p>
          <w:p w:rsidR="00413C3C" w:rsidRPr="0047725A" w:rsidRDefault="00EE7D78" w:rsidP="00EE7D78">
            <w:pPr>
              <w:pStyle w:val="a6"/>
              <w:rPr>
                <w:rFonts w:ascii="Times New Roman" w:hAnsi="Times New Roman" w:cs="Times New Roman"/>
              </w:rPr>
            </w:pPr>
            <w:r w:rsidRPr="0047725A">
              <w:rPr>
                <w:rFonts w:ascii="Times New Roman" w:hAnsi="Times New Roman" w:cs="Times New Roman"/>
              </w:rPr>
              <w:t>регламента</w:t>
            </w:r>
          </w:p>
        </w:tc>
        <w:tc>
          <w:tcPr>
            <w:tcW w:w="1819" w:type="dxa"/>
            <w:tcBorders>
              <w:top w:val="single" w:sz="4" w:space="0" w:color="auto"/>
              <w:left w:val="single" w:sz="4" w:space="0" w:color="auto"/>
              <w:bottom w:val="single" w:sz="4" w:space="0" w:color="auto"/>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Принятие решения о проведении проведение публичных слушаний или общественных обсуждений</w:t>
            </w:r>
          </w:p>
        </w:tc>
      </w:tr>
      <w:tr w:rsidR="001C4CD3" w:rsidRPr="0047725A" w:rsidTr="00866D07">
        <w:tc>
          <w:tcPr>
            <w:tcW w:w="2868" w:type="dxa"/>
            <w:gridSpan w:val="2"/>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72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149"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7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w:t>
            </w:r>
          </w:p>
        </w:tc>
        <w:tc>
          <w:tcPr>
            <w:tcW w:w="200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3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p>
        </w:tc>
        <w:tc>
          <w:tcPr>
            <w:tcW w:w="1991" w:type="dxa"/>
            <w:gridSpan w:val="2"/>
            <w:tcBorders>
              <w:top w:val="single" w:sz="4" w:space="0" w:color="auto"/>
              <w:left w:val="single" w:sz="4" w:space="0" w:color="auto"/>
              <w:bottom w:val="nil"/>
            </w:tcBorders>
            <w:vAlign w:val="bottom"/>
          </w:tcPr>
          <w:p w:rsidR="00413C3C" w:rsidRPr="0047725A" w:rsidRDefault="00413C3C" w:rsidP="006612F9">
            <w:pPr>
              <w:pStyle w:val="a5"/>
              <w:rPr>
                <w:rFonts w:ascii="Times New Roman" w:hAnsi="Times New Roman" w:cs="Times New Roman"/>
              </w:rPr>
            </w:pPr>
          </w:p>
        </w:tc>
      </w:tr>
      <w:tr w:rsidR="001C4CD3" w:rsidRPr="0047725A" w:rsidTr="00866D07">
        <w:tc>
          <w:tcPr>
            <w:tcW w:w="2868" w:type="dxa"/>
            <w:gridSpan w:val="2"/>
            <w:tcBorders>
              <w:top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72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проведение публичных слушаний или общественных обсуждений</w:t>
            </w:r>
          </w:p>
        </w:tc>
        <w:tc>
          <w:tcPr>
            <w:tcW w:w="2149"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не более 30 дней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со дня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оповещения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жителей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муниципального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lastRenderedPageBreak/>
              <w:t>образования о</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проведении</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публичных</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слушаний или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общественных</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обсуждений</w:t>
            </w:r>
          </w:p>
        </w:tc>
        <w:tc>
          <w:tcPr>
            <w:tcW w:w="157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lastRenderedPageBreak/>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Уполномоченного органа, </w:t>
            </w:r>
            <w:proofErr w:type="gramStart"/>
            <w:r w:rsidRPr="0047725A">
              <w:rPr>
                <w:rFonts w:ascii="Times New Roman" w:hAnsi="Times New Roman" w:cs="Times New Roman"/>
              </w:rPr>
              <w:lastRenderedPageBreak/>
              <w:t>ответственное</w:t>
            </w:r>
            <w:proofErr w:type="gramEnd"/>
            <w:r w:rsidRPr="0047725A">
              <w:rPr>
                <w:rFonts w:ascii="Times New Roman" w:hAnsi="Times New Roman" w:cs="Times New Roman"/>
              </w:rPr>
              <w:t xml:space="preserve">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w:t>
            </w:r>
          </w:p>
        </w:tc>
        <w:tc>
          <w:tcPr>
            <w:tcW w:w="2003" w:type="dxa"/>
            <w:gridSpan w:val="2"/>
            <w:tcBorders>
              <w:top w:val="single" w:sz="4" w:space="0" w:color="auto"/>
              <w:left w:val="single" w:sz="4" w:space="0" w:color="auto"/>
              <w:bottom w:val="nil"/>
              <w:right w:val="nil"/>
            </w:tcBorders>
            <w:vAlign w:val="bottom"/>
          </w:tcPr>
          <w:p w:rsidR="00413C3C" w:rsidRPr="0047725A" w:rsidRDefault="00413C3C" w:rsidP="006612F9">
            <w:pPr>
              <w:pStyle w:val="a5"/>
              <w:rPr>
                <w:rFonts w:ascii="Times New Roman" w:hAnsi="Times New Roman" w:cs="Times New Roman"/>
              </w:rPr>
            </w:pPr>
          </w:p>
        </w:tc>
        <w:tc>
          <w:tcPr>
            <w:tcW w:w="143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91" w:type="dxa"/>
            <w:gridSpan w:val="2"/>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подготовка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рекомендаций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Комиссии</w:t>
            </w:r>
          </w:p>
        </w:tc>
      </w:tr>
      <w:tr w:rsidR="001C4CD3" w:rsidRPr="0047725A" w:rsidTr="00866D07">
        <w:tc>
          <w:tcPr>
            <w:tcW w:w="14746" w:type="dxa"/>
            <w:gridSpan w:val="14"/>
            <w:tcBorders>
              <w:top w:val="single" w:sz="4" w:space="0" w:color="auto"/>
              <w:bottom w:val="nil"/>
            </w:tcBorders>
          </w:tcPr>
          <w:p w:rsidR="00413C3C" w:rsidRPr="0047725A" w:rsidRDefault="00413C3C" w:rsidP="00EE7D78">
            <w:pPr>
              <w:pStyle w:val="a5"/>
              <w:jc w:val="center"/>
              <w:rPr>
                <w:rFonts w:ascii="Times New Roman" w:hAnsi="Times New Roman" w:cs="Times New Roman"/>
              </w:rPr>
            </w:pPr>
            <w:r w:rsidRPr="0047725A">
              <w:rPr>
                <w:rFonts w:ascii="Times New Roman" w:hAnsi="Times New Roman" w:cs="Times New Roman"/>
              </w:rPr>
              <w:lastRenderedPageBreak/>
              <w:t>4. Принятие решения</w:t>
            </w:r>
          </w:p>
        </w:tc>
      </w:tr>
      <w:tr w:rsidR="001C4CD3" w:rsidRPr="0047725A" w:rsidTr="006C0125">
        <w:tc>
          <w:tcPr>
            <w:tcW w:w="2868" w:type="dxa"/>
            <w:gridSpan w:val="2"/>
            <w:vMerge w:val="restart"/>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проект результата предоставления государственной (муниципальной) услуги</w:t>
            </w:r>
          </w:p>
        </w:tc>
        <w:tc>
          <w:tcPr>
            <w:tcW w:w="272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Принятие решения 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tc>
        <w:tc>
          <w:tcPr>
            <w:tcW w:w="2149" w:type="dxa"/>
            <w:gridSpan w:val="2"/>
            <w:tcBorders>
              <w:top w:val="single" w:sz="4" w:space="0" w:color="auto"/>
              <w:left w:val="single" w:sz="4" w:space="0" w:color="auto"/>
              <w:bottom w:val="nil"/>
              <w:right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Не более 7 дней со дня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поступления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рекомендаций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Комиссии</w:t>
            </w:r>
          </w:p>
        </w:tc>
        <w:tc>
          <w:tcPr>
            <w:tcW w:w="1576" w:type="dxa"/>
            <w:gridSpan w:val="2"/>
            <w:vMerge w:val="restart"/>
            <w:tcBorders>
              <w:top w:val="single" w:sz="4" w:space="0" w:color="auto"/>
              <w:left w:val="single" w:sz="4" w:space="0" w:color="auto"/>
              <w:bottom w:val="single" w:sz="4" w:space="0" w:color="auto"/>
              <w:right w:val="nil"/>
            </w:tcBorders>
          </w:tcPr>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лицо</w:t>
            </w:r>
          </w:p>
          <w:p w:rsidR="00413C3C" w:rsidRPr="0047725A" w:rsidRDefault="00EE7D78" w:rsidP="006C0125">
            <w:pPr>
              <w:pStyle w:val="a6"/>
              <w:rPr>
                <w:rFonts w:ascii="Times New Roman" w:hAnsi="Times New Roman" w:cs="Times New Roman"/>
              </w:rPr>
            </w:pPr>
            <w:r w:rsidRPr="0047725A">
              <w:rPr>
                <w:rFonts w:ascii="Times New Roman" w:hAnsi="Times New Roman" w:cs="Times New Roman"/>
              </w:rPr>
              <w:t>Уполномоче</w:t>
            </w:r>
            <w:r w:rsidR="00413C3C" w:rsidRPr="0047725A">
              <w:rPr>
                <w:rFonts w:ascii="Times New Roman" w:hAnsi="Times New Roman" w:cs="Times New Roman"/>
              </w:rPr>
              <w:t xml:space="preserve">нного органа, </w:t>
            </w:r>
            <w:proofErr w:type="gramStart"/>
            <w:r w:rsidR="00413C3C" w:rsidRPr="0047725A">
              <w:rPr>
                <w:rFonts w:ascii="Times New Roman" w:hAnsi="Times New Roman" w:cs="Times New Roman"/>
              </w:rPr>
              <w:t>ответственное</w:t>
            </w:r>
            <w:proofErr w:type="gramEnd"/>
            <w:r w:rsidR="00413C3C" w:rsidRPr="0047725A">
              <w:rPr>
                <w:rFonts w:ascii="Times New Roman" w:hAnsi="Times New Roman" w:cs="Times New Roman"/>
              </w:rPr>
              <w:t xml:space="preserve"> за</w:t>
            </w:r>
          </w:p>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муниципальной услуги;</w:t>
            </w:r>
          </w:p>
        </w:tc>
        <w:tc>
          <w:tcPr>
            <w:tcW w:w="2003" w:type="dxa"/>
            <w:gridSpan w:val="2"/>
            <w:vMerge w:val="restart"/>
            <w:tcBorders>
              <w:top w:val="single" w:sz="4" w:space="0" w:color="auto"/>
              <w:left w:val="single" w:sz="4" w:space="0" w:color="auto"/>
              <w:bottom w:val="single" w:sz="4" w:space="0" w:color="auto"/>
              <w:right w:val="nil"/>
            </w:tcBorders>
            <w:vAlign w:val="bottom"/>
          </w:tcPr>
          <w:p w:rsidR="00413C3C" w:rsidRPr="0047725A" w:rsidRDefault="00413C3C" w:rsidP="006612F9">
            <w:pPr>
              <w:pStyle w:val="a5"/>
              <w:rPr>
                <w:rFonts w:ascii="Times New Roman" w:hAnsi="Times New Roman" w:cs="Times New Roman"/>
              </w:rPr>
            </w:pPr>
            <w:proofErr w:type="gramStart"/>
            <w:r w:rsidRPr="0047725A">
              <w:rPr>
                <w:rFonts w:ascii="Times New Roman" w:hAnsi="Times New Roman" w:cs="Times New Roman"/>
              </w:rPr>
              <w:t>Уполномоченный орган) / ГИС / ПГС</w:t>
            </w:r>
            <w:proofErr w:type="gramEnd"/>
          </w:p>
        </w:tc>
        <w:tc>
          <w:tcPr>
            <w:tcW w:w="1436" w:type="dxa"/>
            <w:gridSpan w:val="2"/>
            <w:vMerge w:val="restart"/>
            <w:tcBorders>
              <w:top w:val="single" w:sz="4" w:space="0" w:color="auto"/>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1991" w:type="dxa"/>
            <w:gridSpan w:val="2"/>
            <w:vMerge w:val="restart"/>
            <w:tcBorders>
              <w:top w:val="single" w:sz="4" w:space="0" w:color="auto"/>
              <w:left w:val="single" w:sz="4" w:space="0" w:color="auto"/>
              <w:bottom w:val="single" w:sz="4" w:space="0" w:color="auto"/>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Результат</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подписанный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уполномоченным должностным</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лицом</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(усиленной</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квалифицирован</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ной подписью</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руководителем</w:t>
            </w:r>
          </w:p>
        </w:tc>
      </w:tr>
      <w:tr w:rsidR="001C4CD3" w:rsidRPr="0047725A" w:rsidTr="00866D07">
        <w:tc>
          <w:tcPr>
            <w:tcW w:w="2868" w:type="dxa"/>
            <w:gridSpan w:val="2"/>
            <w:vMerge/>
            <w:tcBorders>
              <w:top w:val="nil"/>
              <w:bottom w:val="single" w:sz="4" w:space="0" w:color="auto"/>
              <w:right w:val="nil"/>
            </w:tcBorders>
          </w:tcPr>
          <w:p w:rsidR="00413C3C" w:rsidRPr="0047725A" w:rsidRDefault="00413C3C" w:rsidP="006612F9">
            <w:pPr>
              <w:pStyle w:val="a5"/>
              <w:rPr>
                <w:rFonts w:ascii="Times New Roman" w:hAnsi="Times New Roman" w:cs="Times New Roman"/>
              </w:rPr>
            </w:pPr>
          </w:p>
        </w:tc>
        <w:tc>
          <w:tcPr>
            <w:tcW w:w="2723"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Формирование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решения о</w:t>
            </w:r>
          </w:p>
          <w:p w:rsidR="00413C3C" w:rsidRPr="0047725A" w:rsidRDefault="00413C3C" w:rsidP="006612F9">
            <w:pPr>
              <w:pStyle w:val="a6"/>
              <w:rPr>
                <w:rFonts w:ascii="Times New Roman" w:hAnsi="Times New Roman" w:cs="Times New Roman"/>
              </w:rPr>
            </w:pPr>
            <w:proofErr w:type="gramStart"/>
            <w:r w:rsidRPr="0047725A">
              <w:rPr>
                <w:rFonts w:ascii="Times New Roman" w:hAnsi="Times New Roman" w:cs="Times New Roman"/>
              </w:rPr>
              <w:t>предоставлении</w:t>
            </w:r>
            <w:proofErr w:type="gramEnd"/>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tc>
        <w:tc>
          <w:tcPr>
            <w:tcW w:w="2149"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 1 часа</w:t>
            </w:r>
          </w:p>
        </w:tc>
        <w:tc>
          <w:tcPr>
            <w:tcW w:w="1576" w:type="dxa"/>
            <w:gridSpan w:val="2"/>
            <w:vMerge/>
            <w:tcBorders>
              <w:top w:val="nil"/>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2003" w:type="dxa"/>
            <w:gridSpan w:val="2"/>
            <w:vMerge/>
            <w:tcBorders>
              <w:top w:val="nil"/>
              <w:left w:val="single" w:sz="4" w:space="0" w:color="auto"/>
              <w:bottom w:val="single" w:sz="4" w:space="0" w:color="auto"/>
              <w:right w:val="nil"/>
            </w:tcBorders>
            <w:vAlign w:val="bottom"/>
          </w:tcPr>
          <w:p w:rsidR="00413C3C" w:rsidRPr="0047725A" w:rsidRDefault="00413C3C" w:rsidP="006612F9">
            <w:pPr>
              <w:pStyle w:val="a5"/>
              <w:rPr>
                <w:rFonts w:ascii="Times New Roman" w:hAnsi="Times New Roman" w:cs="Times New Roman"/>
              </w:rPr>
            </w:pPr>
          </w:p>
        </w:tc>
        <w:tc>
          <w:tcPr>
            <w:tcW w:w="1436" w:type="dxa"/>
            <w:gridSpan w:val="2"/>
            <w:vMerge/>
            <w:tcBorders>
              <w:top w:val="nil"/>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1991" w:type="dxa"/>
            <w:gridSpan w:val="2"/>
            <w:vMerge/>
            <w:tcBorders>
              <w:top w:val="nil"/>
              <w:left w:val="single" w:sz="4" w:space="0" w:color="auto"/>
              <w:bottom w:val="single" w:sz="4" w:space="0" w:color="auto"/>
            </w:tcBorders>
          </w:tcPr>
          <w:p w:rsidR="00413C3C" w:rsidRPr="0047725A" w:rsidRDefault="00413C3C" w:rsidP="006612F9">
            <w:pPr>
              <w:pStyle w:val="a5"/>
              <w:rPr>
                <w:rFonts w:ascii="Times New Roman" w:hAnsi="Times New Roman" w:cs="Times New Roman"/>
              </w:rPr>
            </w:pPr>
          </w:p>
        </w:tc>
      </w:tr>
    </w:tbl>
    <w:p w:rsidR="00413C3C" w:rsidRPr="0047725A" w:rsidRDefault="00413C3C" w:rsidP="006612F9">
      <w:pPr>
        <w:rPr>
          <w:rFonts w:ascii="Times New Roman" w:hAnsi="Times New Roman" w:cs="Times New Roman"/>
        </w:rPr>
      </w:pPr>
    </w:p>
    <w:sectPr w:rsidR="00413C3C" w:rsidRPr="0047725A" w:rsidSect="00866D07">
      <w:pgSz w:w="16800" w:h="11900" w:orient="landscape"/>
      <w:pgMar w:top="1134" w:right="1134"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85C" w:rsidRDefault="00E5685C">
      <w:r>
        <w:separator/>
      </w:r>
    </w:p>
  </w:endnote>
  <w:endnote w:type="continuationSeparator" w:id="0">
    <w:p w:rsidR="00E5685C" w:rsidRDefault="00E5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85C" w:rsidRDefault="00E5685C">
      <w:r>
        <w:separator/>
      </w:r>
    </w:p>
  </w:footnote>
  <w:footnote w:type="continuationSeparator" w:id="0">
    <w:p w:rsidR="00E5685C" w:rsidRDefault="00E56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0C" w:rsidRDefault="00E7720C">
    <w:pPr>
      <w:pStyle w:val="a8"/>
      <w:jc w:val="center"/>
    </w:pPr>
    <w:r>
      <w:fldChar w:fldCharType="begin"/>
    </w:r>
    <w:r>
      <w:instrText>PAGE   \* MERGEFORMAT</w:instrText>
    </w:r>
    <w:r>
      <w:fldChar w:fldCharType="separate"/>
    </w:r>
    <w:r w:rsidR="0074677B">
      <w:rPr>
        <w:noProof/>
      </w:rPr>
      <w:t>22</w:t>
    </w:r>
    <w:r>
      <w:rPr>
        <w:noProof/>
      </w:rPr>
      <w:fldChar w:fldCharType="end"/>
    </w:r>
  </w:p>
  <w:p w:rsidR="00E7720C" w:rsidRDefault="00E7720C">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0C" w:rsidRPr="00866D07" w:rsidRDefault="00E7720C" w:rsidP="00866D07">
    <w:pPr>
      <w:pStyle w:val="a8"/>
      <w:jc w:val="right"/>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7C6743B0"/>
    <w:multiLevelType w:val="hybridMultilevel"/>
    <w:tmpl w:val="3A0EB8E4"/>
    <w:lvl w:ilvl="0" w:tplc="A0B26940">
      <w:start w:val="1"/>
      <w:numFmt w:val="decimal"/>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2F9"/>
    <w:rsid w:val="00057E84"/>
    <w:rsid w:val="00060AFA"/>
    <w:rsid w:val="000A72F7"/>
    <w:rsid w:val="001356FD"/>
    <w:rsid w:val="00190ED1"/>
    <w:rsid w:val="001C4CD3"/>
    <w:rsid w:val="001F7E36"/>
    <w:rsid w:val="00206C57"/>
    <w:rsid w:val="00296755"/>
    <w:rsid w:val="00297259"/>
    <w:rsid w:val="002D765E"/>
    <w:rsid w:val="00305CBB"/>
    <w:rsid w:val="003D6812"/>
    <w:rsid w:val="00413C3C"/>
    <w:rsid w:val="0047725A"/>
    <w:rsid w:val="00497C9D"/>
    <w:rsid w:val="004B7780"/>
    <w:rsid w:val="0051602F"/>
    <w:rsid w:val="005368AC"/>
    <w:rsid w:val="005412A7"/>
    <w:rsid w:val="005529BB"/>
    <w:rsid w:val="005A3000"/>
    <w:rsid w:val="005B3F6B"/>
    <w:rsid w:val="005E5FEA"/>
    <w:rsid w:val="006612F9"/>
    <w:rsid w:val="006C0125"/>
    <w:rsid w:val="0074677B"/>
    <w:rsid w:val="00866D07"/>
    <w:rsid w:val="008C1A06"/>
    <w:rsid w:val="00920C12"/>
    <w:rsid w:val="009A0A1B"/>
    <w:rsid w:val="009A1867"/>
    <w:rsid w:val="00A22985"/>
    <w:rsid w:val="00A760E4"/>
    <w:rsid w:val="00BF4E35"/>
    <w:rsid w:val="00C31399"/>
    <w:rsid w:val="00C54985"/>
    <w:rsid w:val="00D3418B"/>
    <w:rsid w:val="00E26422"/>
    <w:rsid w:val="00E44EA8"/>
    <w:rsid w:val="00E5685C"/>
    <w:rsid w:val="00E57227"/>
    <w:rsid w:val="00E7720C"/>
    <w:rsid w:val="00EC5CCA"/>
    <w:rsid w:val="00EE7D78"/>
    <w:rsid w:val="00F71B70"/>
    <w:rsid w:val="00FC4000"/>
    <w:rsid w:val="00FF2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locked/>
    <w:rPr>
      <w:rFonts w:ascii="Times New Roman CYR" w:hAnsi="Times New Roman CYR" w:cs="Times New Roman CYR"/>
      <w:sz w:val="24"/>
      <w:szCs w:val="24"/>
    </w:rPr>
  </w:style>
  <w:style w:type="character" w:styleId="ac">
    <w:name w:val="Hyperlink"/>
    <w:uiPriority w:val="99"/>
    <w:unhideWhenUsed/>
    <w:rsid w:val="00A22985"/>
    <w:rPr>
      <w:color w:val="0000FF"/>
      <w:u w:val="single"/>
    </w:rPr>
  </w:style>
  <w:style w:type="paragraph" w:styleId="ad">
    <w:name w:val="Balloon Text"/>
    <w:basedOn w:val="a"/>
    <w:link w:val="ae"/>
    <w:uiPriority w:val="99"/>
    <w:semiHidden/>
    <w:unhideWhenUsed/>
    <w:rsid w:val="006C0125"/>
    <w:rPr>
      <w:rFonts w:ascii="Tahoma" w:hAnsi="Tahoma" w:cs="Tahoma"/>
      <w:sz w:val="16"/>
      <w:szCs w:val="16"/>
    </w:rPr>
  </w:style>
  <w:style w:type="character" w:customStyle="1" w:styleId="ae">
    <w:name w:val="Текст выноски Знак"/>
    <w:link w:val="ad"/>
    <w:uiPriority w:val="99"/>
    <w:semiHidden/>
    <w:rsid w:val="006C0125"/>
    <w:rPr>
      <w:rFonts w:ascii="Tahoma" w:hAnsi="Tahoma" w:cs="Tahoma"/>
      <w:sz w:val="16"/>
      <w:szCs w:val="16"/>
    </w:rPr>
  </w:style>
  <w:style w:type="paragraph" w:customStyle="1" w:styleId="Default">
    <w:name w:val="Default"/>
    <w:rsid w:val="0047725A"/>
    <w:pPr>
      <w:autoSpaceDE w:val="0"/>
      <w:autoSpaceDN w:val="0"/>
      <w:adjustRightInd w:val="0"/>
    </w:pPr>
    <w:rPr>
      <w:rFonts w:ascii="PT Astra Serif" w:eastAsia="Calibri" w:hAnsi="PT Astra Serif" w:cs="PT Astra Serif"/>
      <w:color w:val="000000"/>
      <w:sz w:val="24"/>
      <w:szCs w:val="24"/>
    </w:rPr>
  </w:style>
  <w:style w:type="paragraph" w:customStyle="1" w:styleId="ConsPlusNormal">
    <w:name w:val="ConsPlusNormal"/>
    <w:rsid w:val="009A0A1B"/>
    <w:pPr>
      <w:widowControl w:val="0"/>
      <w:autoSpaceDE w:val="0"/>
      <w:autoSpaceDN w:val="0"/>
    </w:pPr>
    <w:rPr>
      <w:rFonts w:ascii="Arial" w:hAnsi="Arial" w:cs="Arial"/>
      <w:szCs w:val="22"/>
    </w:rPr>
  </w:style>
  <w:style w:type="paragraph" w:styleId="af">
    <w:name w:val="No Spacing"/>
    <w:uiPriority w:val="1"/>
    <w:qFormat/>
    <w:rsid w:val="009A1867"/>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2347">
      <w:marLeft w:val="0"/>
      <w:marRight w:val="0"/>
      <w:marTop w:val="0"/>
      <w:marBottom w:val="0"/>
      <w:divBdr>
        <w:top w:val="none" w:sz="0" w:space="0" w:color="auto"/>
        <w:left w:val="none" w:sz="0" w:space="0" w:color="auto"/>
        <w:bottom w:val="none" w:sz="0" w:space="0" w:color="auto"/>
        <w:right w:val="none" w:sz="0" w:space="0" w:color="auto"/>
      </w:divBdr>
    </w:div>
    <w:div w:id="282932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nicipal.garant.ru/document/redirect/12177515/91" TargetMode="External"/><Relationship Id="rId18" Type="http://schemas.openxmlformats.org/officeDocument/2006/relationships/hyperlink" Target="http://municipal.garant.ru/document/redirect/12177515/7014" TargetMode="External"/><Relationship Id="rId26" Type="http://schemas.openxmlformats.org/officeDocument/2006/relationships/hyperlink" Target="http://municipal.garant.ru/document/redirect/186367/0" TargetMode="External"/><Relationship Id="rId3" Type="http://schemas.openxmlformats.org/officeDocument/2006/relationships/styles" Target="styles.xml"/><Relationship Id="rId21" Type="http://schemas.openxmlformats.org/officeDocument/2006/relationships/hyperlink" Target="http://municipal.garant.ru/document/redirect/12177515/16011" TargetMode="External"/><Relationship Id="rId7" Type="http://schemas.openxmlformats.org/officeDocument/2006/relationships/footnotes" Target="footnotes.xml"/><Relationship Id="rId12" Type="http://schemas.openxmlformats.org/officeDocument/2006/relationships/hyperlink" Target="http://municipal.garant.ru/document/redirect/12177515/706" TargetMode="External"/><Relationship Id="rId17" Type="http://schemas.openxmlformats.org/officeDocument/2006/relationships/hyperlink" Target="http://municipal.garant.ru/document/redirect/12177515/16011" TargetMode="External"/><Relationship Id="rId25" Type="http://schemas.openxmlformats.org/officeDocument/2006/relationships/hyperlink" Target="http://municipal.garant.ru/document/redirect/12138258/0" TargetMode="External"/><Relationship Id="rId2" Type="http://schemas.openxmlformats.org/officeDocument/2006/relationships/numbering" Target="numbering.xml"/><Relationship Id="rId16" Type="http://schemas.openxmlformats.org/officeDocument/2006/relationships/hyperlink" Target="http://municipal.garant.ru/document/redirect/12184522/11" TargetMode="External"/><Relationship Id="rId20" Type="http://schemas.openxmlformats.org/officeDocument/2006/relationships/hyperlink" Target="http://municipal.garant.ru/document/redirect/12177515/160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nicipal.garant.ru/document/redirect/12184522/0" TargetMode="External"/><Relationship Id="rId24" Type="http://schemas.openxmlformats.org/officeDocument/2006/relationships/hyperlink" Target="http://municipal.garant.ru/document/redirect/12177515/16011" TargetMode="External"/><Relationship Id="rId5" Type="http://schemas.openxmlformats.org/officeDocument/2006/relationships/settings" Target="settings.xml"/><Relationship Id="rId15" Type="http://schemas.openxmlformats.org/officeDocument/2006/relationships/hyperlink" Target="http://municipal.garant.ru/document/redirect/12177515/16011" TargetMode="External"/><Relationship Id="rId23" Type="http://schemas.openxmlformats.org/officeDocument/2006/relationships/hyperlink" Target="http://municipal.garant.ru/document/redirect/12177515/16011" TargetMode="External"/><Relationship Id="rId28" Type="http://schemas.openxmlformats.org/officeDocument/2006/relationships/header" Target="header2.xml"/><Relationship Id="rId10" Type="http://schemas.openxmlformats.org/officeDocument/2006/relationships/hyperlink" Target="http://www.nnselpasino.ru" TargetMode="External"/><Relationship Id="rId19" Type="http://schemas.openxmlformats.org/officeDocument/2006/relationships/hyperlink" Target="http://municipal.garant.ru/document/redirect/12177515/16011"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77515/1601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E98C3-2F90-463A-B8D7-C50D45AA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8675</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15</cp:revision>
  <cp:lastPrinted>2023-02-22T03:59:00Z</cp:lastPrinted>
  <dcterms:created xsi:type="dcterms:W3CDTF">2023-01-30T04:55:00Z</dcterms:created>
  <dcterms:modified xsi:type="dcterms:W3CDTF">2023-04-14T06:28:00Z</dcterms:modified>
</cp:coreProperties>
</file>