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2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  <w:r w:rsidR="0087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7D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13F4" w:rsidRPr="000313F4" w:rsidRDefault="00875022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F4"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ПЯТОГО</w:t>
      </w: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75022" w:rsidRDefault="007D64AB" w:rsidP="000313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02.05.2023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506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5022" w:rsidRP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27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0313F4" w:rsidRPr="000313F4" w:rsidRDefault="00875022" w:rsidP="00031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Новониколаевка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13F4" w:rsidRP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«Новониколаевское сельское поселение»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азования «Новониколаев</w:t>
      </w:r>
      <w:r w:rsidRPr="0003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 сельское поселение», рассмотрев проект решения о внесении изменений в Устав муниципального образования «Новониколаевское сельское поселение»</w:t>
      </w:r>
    </w:p>
    <w:p w:rsidR="00875022" w:rsidRPr="000313F4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875022" w:rsidRPr="000313F4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«Новониколаевское сельское поселение» за основу согласно приложению.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о внесении изменений в Устав муниципального образования «Новониколаевское сельское поселение» (далее – проект решения).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>3. Публичные слушания провести на территории Новониколаевского сельского поселения.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4. Довести до сведения населения проект решения согласно приложению путем официального его опубликования </w:t>
      </w:r>
      <w:r>
        <w:rPr>
          <w:rFonts w:ascii="Times New Roman" w:eastAsia="Calibri" w:hAnsi="Times New Roman" w:cs="Times New Roman"/>
          <w:sz w:val="24"/>
          <w:szCs w:val="24"/>
        </w:rPr>
        <w:t>03.05</w:t>
      </w:r>
      <w:r w:rsidRPr="000313F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Новониколаевского сельского поселения </w:t>
      </w:r>
      <w:hyperlink r:id="rId8" w:history="1">
        <w:r w:rsidRPr="000313F4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0313F4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0313F4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, а также в общественных местах в соответствии с пунктом 6 статьи 3 Устава муниципального образования «Новониколаевское сельское поселение». 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>5.</w:t>
      </w:r>
      <w:r w:rsidRPr="0003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13F4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636813, Томская область, Асиновский район, с. Новониколаевка</w:t>
      </w:r>
      <w:proofErr w:type="gramEnd"/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0313F4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, 30, </w:t>
      </w:r>
      <w:proofErr w:type="spellStart"/>
      <w:r w:rsidRPr="000313F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. 3 в срок до </w:t>
      </w:r>
      <w:r>
        <w:rPr>
          <w:rFonts w:ascii="Times New Roman" w:eastAsia="Calibri" w:hAnsi="Times New Roman" w:cs="Times New Roman"/>
          <w:sz w:val="24"/>
          <w:szCs w:val="24"/>
        </w:rPr>
        <w:t>02.06</w:t>
      </w:r>
      <w:r w:rsidRPr="000313F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313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6.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7.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="00D50AB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06.2023</w:t>
      </w: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8. Заключение </w:t>
      </w:r>
      <w:proofErr w:type="spellStart"/>
      <w:r w:rsidRPr="000313F4">
        <w:rPr>
          <w:rFonts w:ascii="Times New Roman" w:eastAsia="Calibri" w:hAnsi="Times New Roman" w:cs="Times New Roman"/>
          <w:sz w:val="24"/>
          <w:szCs w:val="24"/>
        </w:rPr>
        <w:t>контрольно</w:t>
      </w:r>
      <w:proofErr w:type="spellEnd"/>
      <w:r w:rsidRPr="000313F4">
        <w:rPr>
          <w:rFonts w:ascii="Times New Roman" w:eastAsia="Calibri" w:hAnsi="Times New Roman" w:cs="Times New Roman"/>
          <w:sz w:val="24"/>
          <w:szCs w:val="24"/>
        </w:rPr>
        <w:t>–правового комитета подлежит рассмотрению при принятии решения о внесении изменений в Устав муниципального образования «Новониколаевское сельское поселение».</w:t>
      </w:r>
    </w:p>
    <w:p w:rsidR="00875022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  <w:proofErr w:type="gramStart"/>
      <w:r w:rsidRPr="000313F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022" w:rsidRPr="000313F4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Глава Новониколаевского сельского поселения                                 </w:t>
      </w:r>
      <w:r w:rsidR="002E7C8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313F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Н.Н. Жаровских</w:t>
      </w:r>
    </w:p>
    <w:p w:rsidR="00875022" w:rsidRPr="000313F4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Председатель Совета                                                                                </w:t>
      </w:r>
      <w:r w:rsidR="002E7C8B">
        <w:rPr>
          <w:rFonts w:ascii="Times New Roman" w:eastAsia="Calibri" w:hAnsi="Times New Roman" w:cs="Times New Roman"/>
        </w:rPr>
        <w:t xml:space="preserve">        </w:t>
      </w:r>
      <w:r>
        <w:rPr>
          <w:rFonts w:ascii="Times New Roman" w:eastAsia="Calibri" w:hAnsi="Times New Roman" w:cs="Times New Roman"/>
        </w:rPr>
        <w:t xml:space="preserve">  Е.А. Авдеева</w:t>
      </w: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875022" w:rsidRDefault="00875022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0313F4">
        <w:rPr>
          <w:rFonts w:ascii="Times New Roman" w:eastAsia="Calibri" w:hAnsi="Times New Roman" w:cs="Times New Roman"/>
        </w:rPr>
        <w:t xml:space="preserve">Приложение 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0313F4">
        <w:rPr>
          <w:rFonts w:ascii="Times New Roman" w:eastAsia="Calibri" w:hAnsi="Times New Roman" w:cs="Times New Roman"/>
        </w:rPr>
        <w:t>УТВЕРЖДЕНО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0313F4">
        <w:rPr>
          <w:rFonts w:ascii="Times New Roman" w:eastAsia="Calibri" w:hAnsi="Times New Roman" w:cs="Times New Roman"/>
        </w:rPr>
        <w:t>решением Совета Новониколаевского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 w:rsidRPr="000313F4">
        <w:rPr>
          <w:rFonts w:ascii="Times New Roman" w:eastAsia="Calibri" w:hAnsi="Times New Roman" w:cs="Times New Roman"/>
        </w:rPr>
        <w:t xml:space="preserve">сельского поселения от </w:t>
      </w:r>
      <w:r w:rsidR="007D64AB">
        <w:rPr>
          <w:rFonts w:ascii="Times New Roman" w:eastAsia="Calibri" w:hAnsi="Times New Roman" w:cs="Times New Roman"/>
        </w:rPr>
        <w:t>02.05.2023</w:t>
      </w:r>
      <w:r>
        <w:rPr>
          <w:rFonts w:ascii="Times New Roman" w:eastAsia="Calibri" w:hAnsi="Times New Roman" w:cs="Times New Roman"/>
        </w:rPr>
        <w:t xml:space="preserve"> </w:t>
      </w:r>
      <w:r w:rsidRPr="000313F4">
        <w:rPr>
          <w:rFonts w:ascii="Times New Roman" w:eastAsia="Calibri" w:hAnsi="Times New Roman" w:cs="Times New Roman"/>
        </w:rPr>
        <w:t>№</w:t>
      </w:r>
      <w:r w:rsidR="007D64AB">
        <w:rPr>
          <w:rFonts w:ascii="Times New Roman" w:eastAsia="Calibri" w:hAnsi="Times New Roman" w:cs="Times New Roman"/>
        </w:rPr>
        <w:t>27</w:t>
      </w:r>
      <w:r w:rsidRPr="000313F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</w:p>
    <w:p w:rsidR="000313F4" w:rsidRPr="000313F4" w:rsidRDefault="000313F4" w:rsidP="002E7C8B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0313F4" w:rsidRPr="000313F4" w:rsidRDefault="000313F4" w:rsidP="002E7C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0313F4" w:rsidRPr="000313F4" w:rsidRDefault="000313F4" w:rsidP="002E7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3F4" w:rsidRDefault="000313F4" w:rsidP="002E7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0313F4" w:rsidRPr="000313F4" w:rsidRDefault="000313F4" w:rsidP="002E7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3F4" w:rsidRPr="000313F4" w:rsidRDefault="000313F4" w:rsidP="002E7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0313F4" w:rsidRPr="000313F4" w:rsidRDefault="000313F4" w:rsidP="002E7C8B">
      <w:pPr>
        <w:pStyle w:val="a3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Устав муниципального образования «Новониколаевское сельское поселение», принятого </w:t>
      </w:r>
      <w:r w:rsidRPr="00031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13F4" w:rsidRDefault="00875022" w:rsidP="002E7C8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87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абзаце 2 части 2 статьи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слова «избирательной комиссией 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ониколаевского</w:t>
      </w:r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</w:t>
      </w:r>
      <w:proofErr w:type="gramStart"/>
      <w:r w:rsidRPr="00875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="00EE7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022" w:rsidRPr="00875022" w:rsidRDefault="00875022" w:rsidP="002E7C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873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 Устава:</w:t>
      </w:r>
    </w:p>
    <w:p w:rsidR="00875022" w:rsidRPr="00875022" w:rsidRDefault="00875022" w:rsidP="002E7C8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а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>бзац 1 части 5 изложить в следующей редакции:</w:t>
      </w:r>
    </w:p>
    <w:p w:rsidR="00875022" w:rsidRPr="00875022" w:rsidRDefault="00875022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 Регистрация инициативной группы по отзыву депутата Совета, Главы поселения производится избирательной комиссией, организующей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 xml:space="preserve">выборов в органы местного самоуправления, местного референдума, 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15 дней со дня поступления ходатайства инициативной группы по проведению голосования по отзыву депутата Совета, Главы поселения. </w:t>
      </w:r>
      <w:proofErr w:type="gramStart"/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решения о регистрации инициативной группы избирательная комиссия, организующая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референдума,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инициативной группе регистрационное свидетельство, форма которого утверждается избирательной комиссией, организующей подготовку и проведение </w:t>
      </w:r>
      <w:r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референдума,</w:t>
      </w: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публикует информацию о регистрации инициативной группы в официальном печатном издании органов местного самоуправления.»;</w:t>
      </w:r>
      <w:proofErr w:type="gramEnd"/>
    </w:p>
    <w:p w:rsidR="00875022" w:rsidRDefault="00EE7AEB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75022"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5022"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6 слова «избирательную комиссию» заменить словами «избирательную комиссию, организующую подготовку и проведение </w:t>
      </w:r>
      <w:r w:rsidR="00875022" w:rsidRPr="00875022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 w:rsidR="00875022" w:rsidRPr="00875022">
        <w:rPr>
          <w:rFonts w:ascii="Times New Roman" w:eastAsia="Calibri" w:hAnsi="Times New Roman" w:cs="Times New Roman"/>
          <w:sz w:val="24"/>
          <w:szCs w:val="24"/>
        </w:rPr>
        <w:t>,</w:t>
      </w:r>
      <w:r w:rsidR="00875022"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75022"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7AEB" w:rsidRPr="00EE7AEB" w:rsidRDefault="00EE7AEB" w:rsidP="002E7C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7AEB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87329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Pr="00EE7AEB">
        <w:rPr>
          <w:rFonts w:ascii="Times New Roman" w:hAnsi="Times New Roman" w:cs="Times New Roman"/>
          <w:sz w:val="24"/>
          <w:szCs w:val="24"/>
          <w:lang w:eastAsia="ru-RU"/>
        </w:rPr>
        <w:t xml:space="preserve"> В статье 9 Устава:</w:t>
      </w:r>
    </w:p>
    <w:p w:rsidR="00EE7AEB" w:rsidRPr="00EE7AEB" w:rsidRDefault="00EE7AEB" w:rsidP="002E7C8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7AEB">
        <w:rPr>
          <w:rFonts w:ascii="Times New Roman" w:hAnsi="Times New Roman" w:cs="Times New Roman"/>
          <w:sz w:val="24"/>
          <w:szCs w:val="24"/>
          <w:lang w:eastAsia="ru-RU"/>
        </w:rPr>
        <w:t xml:space="preserve">а) в части 3 слова «избирательную комиссию муниципального образования» заменить словами «избирательную комиссию, организующую подготовку и проведение </w:t>
      </w:r>
      <w:r w:rsidRPr="00EE7AEB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 w:rsidRPr="00EE7AEB">
        <w:rPr>
          <w:rFonts w:ascii="Times New Roman" w:eastAsia="Calibri" w:hAnsi="Times New Roman" w:cs="Times New Roman"/>
          <w:sz w:val="24"/>
          <w:szCs w:val="24"/>
        </w:rPr>
        <w:t>,</w:t>
      </w:r>
      <w:r w:rsidRPr="00EE7AEB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EE7AE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7AEB" w:rsidRPr="00EE7AEB" w:rsidRDefault="00287329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 4 слова «избирательная комиссия Нов</w:t>
      </w:r>
      <w:r w:rsidR="00EE7AEB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заменить словами «избирательная комиссия, организующая подготовку и проведение 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>выборов в органы местного самоуправления, местного референдума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7AEB" w:rsidRDefault="00EE7AEB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287329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2</w:t>
      </w:r>
      <w:r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Устава:</w:t>
      </w:r>
    </w:p>
    <w:p w:rsidR="00F317EE" w:rsidRDefault="00F317EE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138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4.1 изложить в следующей редакции:</w:t>
      </w:r>
    </w:p>
    <w:p w:rsidR="001138FB" w:rsidRPr="005A6540" w:rsidRDefault="001138FB" w:rsidP="005A6540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«4.1.</w:t>
      </w:r>
      <w:r w:rsidRPr="00E20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Полномочия депутата </w:t>
      </w:r>
      <w:r w:rsidRPr="00B838D7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установленны</w:t>
      </w:r>
      <w:r>
        <w:rPr>
          <w:rFonts w:ascii="Times New Roman" w:hAnsi="Times New Roman" w:cs="Times New Roman"/>
          <w:sz w:val="24"/>
          <w:szCs w:val="24"/>
        </w:rPr>
        <w:t>х   Федеральным законом от 06.10.2003 г.</w:t>
      </w:r>
      <w:r w:rsidRPr="00622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Pr="00B838D7">
        <w:rPr>
          <w:rFonts w:ascii="Times New Roman" w:hAnsi="Times New Roman" w:cs="Times New Roman"/>
          <w:sz w:val="24"/>
          <w:szCs w:val="24"/>
        </w:rPr>
        <w:t>»</w:t>
      </w:r>
      <w:r w:rsidR="005A6540">
        <w:rPr>
          <w:rFonts w:ascii="Times New Roman" w:hAnsi="Times New Roman" w:cs="Times New Roman"/>
          <w:sz w:val="24"/>
          <w:szCs w:val="24"/>
        </w:rPr>
        <w:t>;</w:t>
      </w:r>
    </w:p>
    <w:p w:rsidR="00EE7AEB" w:rsidRPr="00EE7AEB" w:rsidRDefault="001138FB" w:rsidP="002E7C8B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E7AEB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 xml:space="preserve">ополнить частью </w:t>
      </w:r>
      <w:r w:rsidR="00EE7AEB" w:rsidRPr="00287329">
        <w:rPr>
          <w:rFonts w:ascii="Times New Roman" w:eastAsia="Calibri" w:hAnsi="Times New Roman" w:cs="Times New Roman"/>
          <w:sz w:val="24"/>
          <w:szCs w:val="24"/>
        </w:rPr>
        <w:t>4.1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>.1</w:t>
      </w:r>
      <w:r w:rsidR="00EE7AEB" w:rsidRPr="00287329">
        <w:rPr>
          <w:rFonts w:ascii="Times New Roman" w:eastAsia="Calibri" w:hAnsi="Times New Roman" w:cs="Times New Roman"/>
          <w:sz w:val="24"/>
          <w:szCs w:val="24"/>
        </w:rPr>
        <w:t>.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EE7AEB" w:rsidRDefault="00EE7AEB" w:rsidP="002E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AEB">
        <w:rPr>
          <w:rFonts w:ascii="Times New Roman" w:eastAsia="Calibri" w:hAnsi="Times New Roman" w:cs="Times New Roman"/>
          <w:sz w:val="24"/>
          <w:szCs w:val="24"/>
        </w:rPr>
        <w:t>«</w:t>
      </w:r>
      <w:r w:rsidRPr="00287329">
        <w:rPr>
          <w:rFonts w:ascii="Times New Roman" w:eastAsia="Calibri" w:hAnsi="Times New Roman" w:cs="Times New Roman"/>
          <w:sz w:val="24"/>
          <w:szCs w:val="24"/>
        </w:rPr>
        <w:t>4</w:t>
      </w:r>
      <w:r w:rsidRPr="00EE7AEB">
        <w:rPr>
          <w:rFonts w:ascii="Times New Roman" w:eastAsia="Calibri" w:hAnsi="Times New Roman" w:cs="Times New Roman"/>
          <w:sz w:val="24"/>
          <w:szCs w:val="24"/>
        </w:rPr>
        <w:t>.1</w:t>
      </w:r>
      <w:r w:rsidRPr="00287329">
        <w:rPr>
          <w:rFonts w:ascii="Times New Roman" w:eastAsia="Calibri" w:hAnsi="Times New Roman" w:cs="Times New Roman"/>
          <w:sz w:val="24"/>
          <w:szCs w:val="24"/>
        </w:rPr>
        <w:t>.1.</w:t>
      </w:r>
      <w:r w:rsidRPr="00EE7AEB">
        <w:rPr>
          <w:rFonts w:ascii="Times New Roman" w:eastAsia="Calibri" w:hAnsi="Times New Roman" w:cs="Times New Roman"/>
          <w:sz w:val="24"/>
          <w:szCs w:val="24"/>
        </w:rPr>
        <w:t xml:space="preserve"> Полномочия депутата представительного органа муниципального образования прекращаются досрочно решением представительного органа </w:t>
      </w:r>
      <w:r w:rsidRPr="00EE7AEB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EE7AEB">
        <w:rPr>
          <w:rFonts w:ascii="Times New Roman" w:eastAsia="Calibri" w:hAnsi="Times New Roman" w:cs="Times New Roman"/>
          <w:sz w:val="24"/>
          <w:szCs w:val="24"/>
        </w:rPr>
        <w:t>.»</w:t>
      </w:r>
      <w:r w:rsidR="005A6540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1138FB" w:rsidRDefault="001138FB" w:rsidP="002E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часть 5 изложить в следующей редакции:</w:t>
      </w:r>
    </w:p>
    <w:p w:rsidR="001138FB" w:rsidRPr="00EE7AEB" w:rsidRDefault="001138FB" w:rsidP="002E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«5. Депутат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Полномочия</w:t>
      </w:r>
      <w:r w:rsidR="005A6540">
        <w:rPr>
          <w:rFonts w:ascii="Times New Roman" w:eastAsia="Calibri" w:hAnsi="Times New Roman" w:cs="Times New Roman"/>
          <w:sz w:val="24"/>
          <w:szCs w:val="24"/>
        </w:rPr>
        <w:t xml:space="preserve">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 –ФЗ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 w:rsidR="005A6540">
        <w:rPr>
          <w:rFonts w:ascii="Times New Roman" w:eastAsia="Calibri" w:hAnsi="Times New Roman" w:cs="Times New Roman"/>
          <w:sz w:val="24"/>
          <w:szCs w:val="24"/>
        </w:rPr>
        <w:t xml:space="preserve"> и иметь счета *вклады), хранить наличные денежные средства и ценности в иностранных банках, расположенных за пределами Российской Федерации, владеть и (или) пользоваться иностранными финансовыми инструментами», 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 w:rsidR="005A6540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  <w:r w:rsidR="005A654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7AEB" w:rsidRPr="00EE7AEB" w:rsidRDefault="005A6540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7AEB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а) пункта 2 части </w:t>
      </w:r>
      <w:r w:rsidR="00EE7AEB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«, аппарате избирательной комиссии муниципального образования» исключить;</w:t>
      </w:r>
    </w:p>
    <w:p w:rsidR="00EE7AEB" w:rsidRDefault="00CF0524" w:rsidP="002E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E7AEB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подпункте б) пункта 2 части </w:t>
      </w:r>
      <w:r w:rsidR="00287329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«, аппарате избирательной комиссии муниципального образования» исключить;</w:t>
      </w:r>
    </w:p>
    <w:p w:rsidR="00CF0524" w:rsidRDefault="00506630" w:rsidP="002E7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часть 12 статьи 25 Устава изложить в следующей редакции:</w:t>
      </w:r>
    </w:p>
    <w:p w:rsidR="00506630" w:rsidRPr="00506630" w:rsidRDefault="00506630" w:rsidP="00506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«12. </w:t>
      </w:r>
      <w:r>
        <w:rPr>
          <w:rFonts w:ascii="Times New Roman" w:hAnsi="Times New Roman" w:cs="Times New Roman"/>
          <w:sz w:val="24"/>
          <w:szCs w:val="24"/>
        </w:rPr>
        <w:t xml:space="preserve">Полномочия Главы поселения </w:t>
      </w:r>
      <w:r w:rsidRPr="00B838D7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установленны</w:t>
      </w:r>
      <w:r>
        <w:rPr>
          <w:rFonts w:ascii="Times New Roman" w:hAnsi="Times New Roman" w:cs="Times New Roman"/>
          <w:sz w:val="24"/>
          <w:szCs w:val="24"/>
        </w:rPr>
        <w:t>х   Федеральным законом от 06.10.2003 г.</w:t>
      </w:r>
      <w:r w:rsidRPr="00622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</w:t>
      </w:r>
      <w:r w:rsidRPr="00B838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AEB" w:rsidRDefault="00506630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287329" w:rsidRPr="0028732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AEB" w:rsidRPr="00EE7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3</w:t>
      </w:r>
      <w:r w:rsidR="00287329" w:rsidRPr="002873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E7AEB" w:rsidRPr="00E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признать утратившей силу.</w:t>
      </w:r>
    </w:p>
    <w:p w:rsidR="00287329" w:rsidRPr="00C00521" w:rsidRDefault="00287329" w:rsidP="002E7C8B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7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521">
        <w:rPr>
          <w:rFonts w:ascii="Times New Roman" w:eastAsia="Calibri" w:hAnsi="Times New Roman" w:cs="Times New Roman"/>
          <w:sz w:val="24"/>
          <w:szCs w:val="24"/>
        </w:rPr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87329" w:rsidRPr="00287329" w:rsidRDefault="00287329" w:rsidP="002E7C8B">
      <w:pPr>
        <w:pStyle w:val="a4"/>
        <w:ind w:firstLine="708"/>
        <w:jc w:val="both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00521">
        <w:t xml:space="preserve"> </w:t>
      </w:r>
      <w:r>
        <w:t xml:space="preserve">  </w:t>
      </w:r>
      <w:r w:rsidRPr="00287329">
        <w:rPr>
          <w:rFonts w:ascii="Times New Roman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287329">
          <w:rPr>
            <w:rFonts w:ascii="Times New Roman" w:hAnsi="Times New Roman" w:cs="Times New Roman"/>
            <w:sz w:val="24"/>
            <w:szCs w:val="24"/>
          </w:rPr>
          <w:t>www.n</w:t>
        </w:r>
        <w:r w:rsidRPr="00287329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287329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Pr="00287329">
        <w:rPr>
          <w:rFonts w:ascii="Times New Roman" w:hAnsi="Times New Roman" w:cs="Times New Roman"/>
          <w:sz w:val="24"/>
          <w:szCs w:val="24"/>
        </w:rPr>
        <w:t>.</w:t>
      </w:r>
    </w:p>
    <w:p w:rsidR="00287329" w:rsidRPr="00C00521" w:rsidRDefault="00287329" w:rsidP="002E7C8B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287329" w:rsidRDefault="00287329" w:rsidP="002E7C8B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29" w:rsidRPr="00C00521" w:rsidRDefault="00287329" w:rsidP="002E7C8B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29" w:rsidRDefault="00287329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E7C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Н.Н. Жаровских</w:t>
      </w:r>
    </w:p>
    <w:p w:rsidR="002E7C8B" w:rsidRDefault="002E7C8B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C8B" w:rsidRDefault="002E7C8B" w:rsidP="002E7C8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                                                                                         Е.А. Авдеева</w:t>
      </w:r>
    </w:p>
    <w:p w:rsidR="00287329" w:rsidRDefault="00287329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29" w:rsidRPr="00C00521" w:rsidRDefault="00287329" w:rsidP="002E7C8B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29" w:rsidRPr="00C00521" w:rsidRDefault="00287329" w:rsidP="002E7C8B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329" w:rsidRDefault="00287329" w:rsidP="002E7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7329" w:rsidRPr="00EE7AEB" w:rsidRDefault="00287329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AEB" w:rsidRPr="00875022" w:rsidRDefault="00EE7AEB" w:rsidP="002E7C8B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022" w:rsidRPr="00287329" w:rsidRDefault="00875022" w:rsidP="002E7C8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CF4" w:rsidRPr="00287329" w:rsidRDefault="003E4CF4" w:rsidP="002E7C8B">
      <w:pPr>
        <w:jc w:val="both"/>
        <w:rPr>
          <w:sz w:val="24"/>
          <w:szCs w:val="24"/>
        </w:rPr>
      </w:pPr>
    </w:p>
    <w:sectPr w:rsidR="003E4CF4" w:rsidRPr="00287329" w:rsidSect="00EE7AE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77" w:rsidRDefault="00B17777" w:rsidP="00875022">
      <w:pPr>
        <w:spacing w:after="0" w:line="240" w:lineRule="auto"/>
      </w:pPr>
      <w:r>
        <w:separator/>
      </w:r>
    </w:p>
  </w:endnote>
  <w:endnote w:type="continuationSeparator" w:id="0">
    <w:p w:rsidR="00B17777" w:rsidRDefault="00B17777" w:rsidP="0087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77" w:rsidRDefault="00B17777" w:rsidP="00875022">
      <w:pPr>
        <w:spacing w:after="0" w:line="240" w:lineRule="auto"/>
      </w:pPr>
      <w:r>
        <w:separator/>
      </w:r>
    </w:p>
  </w:footnote>
  <w:footnote w:type="continuationSeparator" w:id="0">
    <w:p w:rsidR="00B17777" w:rsidRDefault="00B17777" w:rsidP="0087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3856"/>
      <w:docPartObj>
        <w:docPartGallery w:val="Page Numbers (Top of Page)"/>
        <w:docPartUnique/>
      </w:docPartObj>
    </w:sdtPr>
    <w:sdtEndPr/>
    <w:sdtContent>
      <w:p w:rsidR="00EE7AEB" w:rsidRDefault="00EE7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630">
          <w:rPr>
            <w:noProof/>
          </w:rPr>
          <w:t>4</w:t>
        </w:r>
        <w:r>
          <w:fldChar w:fldCharType="end"/>
        </w:r>
      </w:p>
    </w:sdtContent>
  </w:sdt>
  <w:p w:rsidR="00875022" w:rsidRDefault="008750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D50"/>
    <w:multiLevelType w:val="hybridMultilevel"/>
    <w:tmpl w:val="956CF6D4"/>
    <w:lvl w:ilvl="0" w:tplc="EE0607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8"/>
    <w:rsid w:val="000313F4"/>
    <w:rsid w:val="000F5758"/>
    <w:rsid w:val="001138FB"/>
    <w:rsid w:val="00287329"/>
    <w:rsid w:val="002E7C8B"/>
    <w:rsid w:val="00393F6D"/>
    <w:rsid w:val="003E4CF4"/>
    <w:rsid w:val="00506630"/>
    <w:rsid w:val="005A6540"/>
    <w:rsid w:val="007D64AB"/>
    <w:rsid w:val="00836931"/>
    <w:rsid w:val="00875022"/>
    <w:rsid w:val="00A22E56"/>
    <w:rsid w:val="00B17777"/>
    <w:rsid w:val="00B56DDF"/>
    <w:rsid w:val="00CF0524"/>
    <w:rsid w:val="00D50AB9"/>
    <w:rsid w:val="00EE7AEB"/>
    <w:rsid w:val="00F01A9C"/>
    <w:rsid w:val="00F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2023-05-22T06:08:00Z</cp:lastPrinted>
  <dcterms:created xsi:type="dcterms:W3CDTF">2023-04-28T06:19:00Z</dcterms:created>
  <dcterms:modified xsi:type="dcterms:W3CDTF">2023-05-22T06:12:00Z</dcterms:modified>
</cp:coreProperties>
</file>