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AF" w:rsidRPr="00B002AF" w:rsidRDefault="00B002AF" w:rsidP="00B002AF">
      <w:pPr>
        <w:rPr>
          <w:sz w:val="24"/>
          <w:szCs w:val="24"/>
        </w:rPr>
      </w:pPr>
      <w:r w:rsidRPr="00B002AF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</w:t>
      </w:r>
      <w:r w:rsidRPr="00B002AF">
        <w:rPr>
          <w:sz w:val="24"/>
          <w:szCs w:val="24"/>
        </w:rPr>
        <w:t xml:space="preserve"> Томская область Асиновский район</w:t>
      </w:r>
    </w:p>
    <w:p w:rsidR="00B002AF" w:rsidRDefault="00B002AF" w:rsidP="00B002AF">
      <w:pPr>
        <w:jc w:val="center"/>
        <w:rPr>
          <w:b/>
          <w:sz w:val="24"/>
          <w:szCs w:val="24"/>
        </w:rPr>
      </w:pPr>
      <w:r w:rsidRPr="00B002AF">
        <w:rPr>
          <w:b/>
          <w:sz w:val="24"/>
          <w:szCs w:val="24"/>
        </w:rPr>
        <w:t xml:space="preserve">АДМИНИСТРАЦИЯ </w:t>
      </w:r>
    </w:p>
    <w:p w:rsidR="00B002AF" w:rsidRPr="00B002AF" w:rsidRDefault="00B002AF" w:rsidP="00B002AF">
      <w:pPr>
        <w:jc w:val="center"/>
        <w:rPr>
          <w:b/>
          <w:sz w:val="24"/>
          <w:szCs w:val="24"/>
        </w:rPr>
      </w:pPr>
      <w:r w:rsidRPr="00B002AF">
        <w:rPr>
          <w:b/>
          <w:sz w:val="24"/>
          <w:szCs w:val="24"/>
        </w:rPr>
        <w:t>НОВОНИКОЛАЕВСКОГО  СЕЛЬСКОГО  ПОСЕЛЕНИЯ</w:t>
      </w:r>
    </w:p>
    <w:p w:rsidR="00B002AF" w:rsidRPr="00B002AF" w:rsidRDefault="00B002AF" w:rsidP="00B002AF">
      <w:pPr>
        <w:tabs>
          <w:tab w:val="left" w:pos="257"/>
        </w:tabs>
        <w:rPr>
          <w:b/>
          <w:sz w:val="24"/>
          <w:szCs w:val="24"/>
        </w:rPr>
      </w:pPr>
      <w:r w:rsidRPr="00B002AF">
        <w:rPr>
          <w:b/>
          <w:sz w:val="24"/>
          <w:szCs w:val="24"/>
        </w:rPr>
        <w:tab/>
      </w:r>
    </w:p>
    <w:p w:rsidR="00B002AF" w:rsidRPr="00B002AF" w:rsidRDefault="00B002AF" w:rsidP="00B002AF">
      <w:pPr>
        <w:tabs>
          <w:tab w:val="left" w:pos="257"/>
          <w:tab w:val="center" w:pos="4677"/>
        </w:tabs>
        <w:jc w:val="center"/>
        <w:rPr>
          <w:b/>
          <w:sz w:val="24"/>
          <w:szCs w:val="24"/>
        </w:rPr>
      </w:pPr>
      <w:r w:rsidRPr="00B002AF">
        <w:rPr>
          <w:b/>
          <w:sz w:val="24"/>
          <w:szCs w:val="24"/>
        </w:rPr>
        <w:t>ПОСТАНОВЛЕНИЕ</w:t>
      </w:r>
    </w:p>
    <w:p w:rsidR="00B002AF" w:rsidRPr="00B002AF" w:rsidRDefault="00B002AF" w:rsidP="00B002AF">
      <w:pPr>
        <w:tabs>
          <w:tab w:val="left" w:pos="3570"/>
        </w:tabs>
        <w:rPr>
          <w:b/>
          <w:sz w:val="24"/>
          <w:szCs w:val="24"/>
        </w:rPr>
      </w:pPr>
    </w:p>
    <w:p w:rsidR="00B002AF" w:rsidRDefault="00B002AF" w:rsidP="00B002AF">
      <w:pPr>
        <w:jc w:val="both"/>
        <w:rPr>
          <w:b/>
          <w:sz w:val="24"/>
          <w:szCs w:val="24"/>
        </w:rPr>
      </w:pPr>
      <w:r w:rsidRPr="00B002AF">
        <w:rPr>
          <w:sz w:val="24"/>
          <w:szCs w:val="24"/>
        </w:rPr>
        <w:t xml:space="preserve"> </w:t>
      </w:r>
      <w:r w:rsidRPr="00B002AF">
        <w:rPr>
          <w:b/>
          <w:sz w:val="24"/>
          <w:szCs w:val="24"/>
        </w:rPr>
        <w:t>11.12.2013г                                                                                                  №</w:t>
      </w:r>
      <w:r>
        <w:rPr>
          <w:b/>
          <w:sz w:val="24"/>
          <w:szCs w:val="24"/>
        </w:rPr>
        <w:t xml:space="preserve"> </w:t>
      </w:r>
      <w:r w:rsidRPr="00B002AF">
        <w:rPr>
          <w:b/>
          <w:sz w:val="24"/>
          <w:szCs w:val="24"/>
        </w:rPr>
        <w:t xml:space="preserve">176 </w:t>
      </w:r>
    </w:p>
    <w:p w:rsidR="00B002AF" w:rsidRPr="00B002AF" w:rsidRDefault="00B002AF" w:rsidP="00B002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.Н</w:t>
      </w:r>
      <w:proofErr w:type="gramEnd"/>
      <w:r>
        <w:rPr>
          <w:b/>
          <w:sz w:val="24"/>
          <w:szCs w:val="24"/>
        </w:rPr>
        <w:t>овониколаевка</w:t>
      </w:r>
    </w:p>
    <w:p w:rsidR="00B002AF" w:rsidRPr="00B002AF" w:rsidRDefault="00B002AF" w:rsidP="00B002AF">
      <w:pPr>
        <w:rPr>
          <w:b/>
          <w:sz w:val="24"/>
          <w:szCs w:val="24"/>
        </w:rPr>
      </w:pPr>
    </w:p>
    <w:p w:rsidR="00B002AF" w:rsidRPr="00B002AF" w:rsidRDefault="00B002AF" w:rsidP="00B002AF">
      <w:pPr>
        <w:ind w:left="-284" w:right="283"/>
        <w:jc w:val="center"/>
        <w:rPr>
          <w:b/>
          <w:sz w:val="24"/>
          <w:szCs w:val="24"/>
        </w:rPr>
      </w:pPr>
      <w:r w:rsidRPr="00B002AF">
        <w:rPr>
          <w:b/>
          <w:sz w:val="24"/>
          <w:szCs w:val="24"/>
        </w:rPr>
        <w:t>Об утверждении Порядка осмотра объекта индивидуального жилищного</w:t>
      </w:r>
    </w:p>
    <w:p w:rsidR="00B002AF" w:rsidRPr="00B002AF" w:rsidRDefault="00B002AF" w:rsidP="00B002AF">
      <w:pPr>
        <w:ind w:left="-284" w:right="283"/>
        <w:jc w:val="center"/>
        <w:rPr>
          <w:b/>
          <w:sz w:val="24"/>
          <w:szCs w:val="24"/>
        </w:rPr>
      </w:pPr>
      <w:r w:rsidRPr="00B002AF">
        <w:rPr>
          <w:b/>
          <w:sz w:val="24"/>
          <w:szCs w:val="24"/>
        </w:rPr>
        <w:t xml:space="preserve"> строительства, строительство (реконструкция) которого осуществляется </w:t>
      </w:r>
    </w:p>
    <w:p w:rsidR="00B002AF" w:rsidRPr="00B002AF" w:rsidRDefault="00B002AF" w:rsidP="00B002AF">
      <w:pPr>
        <w:ind w:left="-284" w:right="283"/>
        <w:jc w:val="center"/>
        <w:rPr>
          <w:b/>
          <w:sz w:val="24"/>
          <w:szCs w:val="24"/>
        </w:rPr>
      </w:pPr>
      <w:r w:rsidRPr="00B002AF">
        <w:rPr>
          <w:b/>
          <w:sz w:val="24"/>
          <w:szCs w:val="24"/>
        </w:rPr>
        <w:t xml:space="preserve">с привлечением средств материнского (семейного) капитала </w:t>
      </w:r>
    </w:p>
    <w:p w:rsidR="00B002AF" w:rsidRPr="00B002AF" w:rsidRDefault="00B002AF" w:rsidP="00B002AF">
      <w:pPr>
        <w:ind w:left="-284" w:right="283"/>
        <w:rPr>
          <w:sz w:val="24"/>
          <w:szCs w:val="24"/>
        </w:rPr>
      </w:pPr>
    </w:p>
    <w:p w:rsidR="00B002AF" w:rsidRPr="00B002AF" w:rsidRDefault="00B002AF" w:rsidP="00B002AF">
      <w:pPr>
        <w:ind w:left="-284" w:right="139"/>
        <w:jc w:val="both"/>
        <w:rPr>
          <w:sz w:val="24"/>
          <w:szCs w:val="24"/>
        </w:rPr>
      </w:pPr>
      <w:r w:rsidRPr="00B002AF">
        <w:rPr>
          <w:sz w:val="24"/>
          <w:szCs w:val="24"/>
        </w:rPr>
        <w:t xml:space="preserve">       </w:t>
      </w:r>
      <w:proofErr w:type="gramStart"/>
      <w:r w:rsidRPr="00B002AF">
        <w:rPr>
          <w:sz w:val="24"/>
          <w:szCs w:val="24"/>
        </w:rPr>
        <w:t xml:space="preserve">В соответствии с пунктом 3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утвержденных Постановлением Правительства Российской Федерации от 18 августа 2011 г. </w:t>
      </w:r>
      <w:r w:rsidR="00392CEC">
        <w:rPr>
          <w:sz w:val="24"/>
          <w:szCs w:val="24"/>
        </w:rPr>
        <w:t>№</w:t>
      </w:r>
      <w:r w:rsidRPr="00B002AF">
        <w:rPr>
          <w:sz w:val="24"/>
          <w:szCs w:val="24"/>
        </w:rPr>
        <w:t xml:space="preserve"> 686 </w:t>
      </w:r>
      <w:r w:rsidR="00392CEC">
        <w:rPr>
          <w:sz w:val="24"/>
          <w:szCs w:val="24"/>
        </w:rPr>
        <w:t>«</w:t>
      </w:r>
      <w:r w:rsidRPr="00B002AF">
        <w:rPr>
          <w:sz w:val="24"/>
          <w:szCs w:val="24"/>
        </w:rPr>
        <w:t>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392CEC">
        <w:rPr>
          <w:sz w:val="24"/>
          <w:szCs w:val="24"/>
        </w:rPr>
        <w:t>»</w:t>
      </w:r>
      <w:r w:rsidRPr="00B002A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B002AF">
        <w:rPr>
          <w:sz w:val="24"/>
          <w:szCs w:val="24"/>
        </w:rPr>
        <w:t xml:space="preserve">         </w:t>
      </w:r>
      <w:proofErr w:type="gramEnd"/>
    </w:p>
    <w:p w:rsidR="00B002AF" w:rsidRPr="00B002AF" w:rsidRDefault="00B002AF" w:rsidP="00B002AF">
      <w:pPr>
        <w:ind w:left="-284" w:right="283"/>
        <w:rPr>
          <w:sz w:val="24"/>
          <w:szCs w:val="24"/>
        </w:rPr>
      </w:pPr>
      <w:r w:rsidRPr="00B002AF">
        <w:rPr>
          <w:sz w:val="24"/>
          <w:szCs w:val="24"/>
        </w:rPr>
        <w:t xml:space="preserve"> </w:t>
      </w:r>
    </w:p>
    <w:p w:rsidR="00B002AF" w:rsidRPr="00B002AF" w:rsidRDefault="00B002AF" w:rsidP="00B002AF">
      <w:pPr>
        <w:ind w:left="-284" w:right="283"/>
        <w:rPr>
          <w:b/>
          <w:sz w:val="24"/>
          <w:szCs w:val="24"/>
        </w:rPr>
      </w:pPr>
      <w:r w:rsidRPr="00B002AF">
        <w:rPr>
          <w:b/>
          <w:sz w:val="24"/>
          <w:szCs w:val="24"/>
        </w:rPr>
        <w:t>ПОСТАНОВЛЯЮ:</w:t>
      </w:r>
    </w:p>
    <w:p w:rsidR="00B002AF" w:rsidRPr="00B002AF" w:rsidRDefault="00B002AF" w:rsidP="00B002AF">
      <w:pPr>
        <w:ind w:left="-284" w:right="283"/>
        <w:rPr>
          <w:b/>
          <w:sz w:val="24"/>
          <w:szCs w:val="24"/>
        </w:rPr>
      </w:pPr>
    </w:p>
    <w:p w:rsidR="00B002AF" w:rsidRPr="00B002AF" w:rsidRDefault="00B002AF" w:rsidP="00B002AF">
      <w:pPr>
        <w:ind w:left="-284" w:right="139"/>
        <w:jc w:val="both"/>
        <w:rPr>
          <w:b/>
          <w:sz w:val="24"/>
          <w:szCs w:val="24"/>
        </w:rPr>
      </w:pPr>
      <w:r w:rsidRPr="00B002AF">
        <w:rPr>
          <w:sz w:val="24"/>
          <w:szCs w:val="24"/>
        </w:rPr>
        <w:t xml:space="preserve">     </w:t>
      </w:r>
      <w:r w:rsidR="00EB0460">
        <w:rPr>
          <w:sz w:val="24"/>
          <w:szCs w:val="24"/>
        </w:rPr>
        <w:tab/>
      </w:r>
      <w:r w:rsidRPr="00B002AF">
        <w:rPr>
          <w:sz w:val="24"/>
          <w:szCs w:val="24"/>
        </w:rPr>
        <w:t xml:space="preserve"> 1. Утвердить </w:t>
      </w:r>
      <w:r>
        <w:rPr>
          <w:sz w:val="24"/>
          <w:szCs w:val="24"/>
        </w:rPr>
        <w:t xml:space="preserve"> </w:t>
      </w:r>
      <w:r w:rsidRPr="00B002AF">
        <w:rPr>
          <w:sz w:val="24"/>
          <w:szCs w:val="24"/>
        </w:rPr>
        <w:t>Порядок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капитала, согласно приложению.</w:t>
      </w:r>
    </w:p>
    <w:p w:rsidR="00EB0460" w:rsidRDefault="00EB0460" w:rsidP="00EB04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EB0460" w:rsidRDefault="00EB0460" w:rsidP="00EB04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Настоящее постановление вступает в силу с момента его официального опубликования.</w:t>
      </w:r>
    </w:p>
    <w:p w:rsidR="00EB0460" w:rsidRDefault="00EB0460" w:rsidP="00EB04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 Контроль исполнения настоящего постановления возложить на инженера по землеустройству А.В.Миронову.</w:t>
      </w:r>
    </w:p>
    <w:p w:rsidR="00EB0460" w:rsidRDefault="00EB0460" w:rsidP="00EB0460">
      <w:pPr>
        <w:jc w:val="both"/>
        <w:rPr>
          <w:sz w:val="24"/>
          <w:szCs w:val="24"/>
        </w:rPr>
      </w:pPr>
    </w:p>
    <w:p w:rsidR="00EB0460" w:rsidRDefault="00EB0460" w:rsidP="00EB0460">
      <w:pPr>
        <w:jc w:val="both"/>
        <w:rPr>
          <w:sz w:val="24"/>
          <w:szCs w:val="24"/>
        </w:rPr>
      </w:pPr>
    </w:p>
    <w:p w:rsidR="00EB0460" w:rsidRDefault="00EB0460" w:rsidP="00EB0460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</w:t>
      </w:r>
    </w:p>
    <w:p w:rsidR="00EB0460" w:rsidRDefault="00EB0460" w:rsidP="00EB0460">
      <w:pPr>
        <w:jc w:val="both"/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     Д.С.Бурков</w:t>
      </w:r>
    </w:p>
    <w:p w:rsidR="00EB0460" w:rsidRDefault="00EB0460" w:rsidP="00EB0460">
      <w:pPr>
        <w:jc w:val="both"/>
        <w:rPr>
          <w:sz w:val="24"/>
          <w:szCs w:val="24"/>
        </w:rPr>
      </w:pPr>
    </w:p>
    <w:p w:rsidR="00EB0460" w:rsidRDefault="00EB0460" w:rsidP="00EB0460">
      <w:pPr>
        <w:jc w:val="both"/>
        <w:rPr>
          <w:sz w:val="24"/>
          <w:szCs w:val="24"/>
        </w:rPr>
      </w:pPr>
    </w:p>
    <w:p w:rsidR="00EB0460" w:rsidRDefault="00EB0460" w:rsidP="00EB0460">
      <w:pPr>
        <w:jc w:val="both"/>
        <w:rPr>
          <w:sz w:val="24"/>
          <w:szCs w:val="24"/>
        </w:rPr>
      </w:pPr>
    </w:p>
    <w:p w:rsidR="00B002AF" w:rsidRDefault="00B002AF" w:rsidP="00EB0460">
      <w:pPr>
        <w:tabs>
          <w:tab w:val="left" w:pos="540"/>
        </w:tabs>
        <w:ind w:right="139"/>
        <w:jc w:val="both"/>
        <w:rPr>
          <w:sz w:val="24"/>
          <w:szCs w:val="24"/>
        </w:rPr>
      </w:pPr>
    </w:p>
    <w:p w:rsidR="00EB0460" w:rsidRDefault="00EB0460" w:rsidP="00EB0460">
      <w:pPr>
        <w:tabs>
          <w:tab w:val="left" w:pos="540"/>
        </w:tabs>
        <w:ind w:right="139"/>
        <w:jc w:val="both"/>
        <w:rPr>
          <w:sz w:val="24"/>
          <w:szCs w:val="24"/>
        </w:rPr>
      </w:pPr>
    </w:p>
    <w:p w:rsidR="00EB0460" w:rsidRDefault="00EB0460" w:rsidP="00EB0460">
      <w:pPr>
        <w:tabs>
          <w:tab w:val="left" w:pos="540"/>
        </w:tabs>
        <w:ind w:right="139"/>
        <w:jc w:val="both"/>
        <w:rPr>
          <w:sz w:val="24"/>
          <w:szCs w:val="24"/>
        </w:rPr>
      </w:pPr>
    </w:p>
    <w:p w:rsidR="00EB0460" w:rsidRDefault="00EB0460" w:rsidP="00EB0460">
      <w:pPr>
        <w:tabs>
          <w:tab w:val="left" w:pos="540"/>
        </w:tabs>
        <w:ind w:right="139"/>
        <w:jc w:val="both"/>
        <w:rPr>
          <w:sz w:val="24"/>
          <w:szCs w:val="24"/>
        </w:rPr>
      </w:pPr>
    </w:p>
    <w:p w:rsidR="00EB0460" w:rsidRDefault="00EB0460" w:rsidP="00EB0460">
      <w:pPr>
        <w:tabs>
          <w:tab w:val="left" w:pos="540"/>
        </w:tabs>
        <w:ind w:right="139"/>
        <w:jc w:val="both"/>
        <w:rPr>
          <w:sz w:val="24"/>
          <w:szCs w:val="24"/>
        </w:rPr>
      </w:pPr>
    </w:p>
    <w:p w:rsidR="00EB0460" w:rsidRDefault="00EB0460" w:rsidP="00EB0460">
      <w:pPr>
        <w:tabs>
          <w:tab w:val="left" w:pos="540"/>
        </w:tabs>
        <w:ind w:right="139"/>
        <w:jc w:val="both"/>
        <w:rPr>
          <w:sz w:val="24"/>
          <w:szCs w:val="24"/>
        </w:rPr>
      </w:pPr>
    </w:p>
    <w:p w:rsidR="00EB0460" w:rsidRDefault="00EB0460" w:rsidP="00EB0460">
      <w:pPr>
        <w:tabs>
          <w:tab w:val="left" w:pos="540"/>
        </w:tabs>
        <w:ind w:right="139"/>
        <w:jc w:val="both"/>
        <w:rPr>
          <w:sz w:val="24"/>
          <w:szCs w:val="24"/>
        </w:rPr>
      </w:pPr>
    </w:p>
    <w:p w:rsidR="00EB0460" w:rsidRDefault="00EB0460" w:rsidP="00EB0460">
      <w:pPr>
        <w:tabs>
          <w:tab w:val="left" w:pos="540"/>
        </w:tabs>
        <w:ind w:right="139"/>
        <w:jc w:val="both"/>
        <w:rPr>
          <w:sz w:val="24"/>
          <w:szCs w:val="24"/>
        </w:rPr>
      </w:pPr>
    </w:p>
    <w:p w:rsidR="00EB0460" w:rsidRDefault="00EB0460" w:rsidP="00EB0460">
      <w:pPr>
        <w:tabs>
          <w:tab w:val="left" w:pos="540"/>
        </w:tabs>
        <w:ind w:right="139"/>
        <w:jc w:val="both"/>
        <w:rPr>
          <w:sz w:val="24"/>
          <w:szCs w:val="24"/>
        </w:rPr>
      </w:pPr>
    </w:p>
    <w:p w:rsidR="00392CEC" w:rsidRDefault="00392CEC" w:rsidP="00392CEC">
      <w:pPr>
        <w:rPr>
          <w:sz w:val="24"/>
          <w:szCs w:val="24"/>
        </w:rPr>
      </w:pPr>
    </w:p>
    <w:p w:rsidR="00392CEC" w:rsidRDefault="00392CEC" w:rsidP="00392CEC">
      <w:pPr>
        <w:rPr>
          <w:sz w:val="24"/>
          <w:szCs w:val="24"/>
        </w:rPr>
      </w:pPr>
    </w:p>
    <w:p w:rsidR="00B002AF" w:rsidRPr="00392CEC" w:rsidRDefault="00392CEC" w:rsidP="00392CE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</w:t>
      </w:r>
      <w:r>
        <w:rPr>
          <w:sz w:val="20"/>
          <w:szCs w:val="20"/>
        </w:rPr>
        <w:t xml:space="preserve">Приложение </w:t>
      </w:r>
      <w:r w:rsidR="00B002AF" w:rsidRPr="00392CEC">
        <w:rPr>
          <w:sz w:val="20"/>
          <w:szCs w:val="20"/>
        </w:rPr>
        <w:t xml:space="preserve"> к постановлению Администрации</w:t>
      </w:r>
    </w:p>
    <w:p w:rsidR="00B002AF" w:rsidRPr="00392CEC" w:rsidRDefault="00B002AF" w:rsidP="00B002AF">
      <w:pPr>
        <w:tabs>
          <w:tab w:val="left" w:pos="6522"/>
          <w:tab w:val="right" w:pos="9920"/>
        </w:tabs>
        <w:rPr>
          <w:sz w:val="20"/>
          <w:szCs w:val="20"/>
        </w:rPr>
      </w:pPr>
      <w:r w:rsidRPr="00392CEC">
        <w:rPr>
          <w:sz w:val="20"/>
          <w:szCs w:val="20"/>
        </w:rPr>
        <w:t xml:space="preserve">                                                                                               Новониколаевского сельского </w:t>
      </w:r>
      <w:r w:rsidR="00EB0460" w:rsidRPr="00392CEC">
        <w:rPr>
          <w:sz w:val="20"/>
          <w:szCs w:val="20"/>
        </w:rPr>
        <w:t xml:space="preserve"> поселения</w:t>
      </w:r>
      <w:r w:rsidRPr="00392CEC">
        <w:rPr>
          <w:sz w:val="20"/>
          <w:szCs w:val="20"/>
        </w:rPr>
        <w:tab/>
        <w:t xml:space="preserve">                                                     </w:t>
      </w:r>
    </w:p>
    <w:p w:rsidR="00B002AF" w:rsidRPr="00B002AF" w:rsidRDefault="00B002AF" w:rsidP="00392CEC">
      <w:pPr>
        <w:tabs>
          <w:tab w:val="left" w:pos="6539"/>
          <w:tab w:val="right" w:pos="9920"/>
        </w:tabs>
        <w:rPr>
          <w:sz w:val="24"/>
          <w:szCs w:val="24"/>
        </w:rPr>
      </w:pPr>
      <w:r w:rsidRPr="00392CEC">
        <w:rPr>
          <w:sz w:val="20"/>
          <w:szCs w:val="20"/>
        </w:rPr>
        <w:t xml:space="preserve">                                                                           </w:t>
      </w:r>
      <w:r w:rsidR="00EB0460" w:rsidRPr="00392CEC">
        <w:rPr>
          <w:sz w:val="20"/>
          <w:szCs w:val="20"/>
        </w:rPr>
        <w:t xml:space="preserve">                     </w:t>
      </w:r>
      <w:r w:rsidRPr="00392CEC">
        <w:rPr>
          <w:sz w:val="20"/>
          <w:szCs w:val="20"/>
        </w:rPr>
        <w:t xml:space="preserve">от </w:t>
      </w:r>
      <w:r w:rsidR="00EB0460" w:rsidRPr="00392CEC">
        <w:rPr>
          <w:sz w:val="20"/>
          <w:szCs w:val="20"/>
        </w:rPr>
        <w:t>11.12.2013 № 176</w:t>
      </w:r>
      <w:r w:rsidRPr="00B002AF">
        <w:rPr>
          <w:sz w:val="24"/>
          <w:szCs w:val="24"/>
        </w:rPr>
        <w:tab/>
        <w:t xml:space="preserve">                                                                                  </w:t>
      </w:r>
    </w:p>
    <w:p w:rsidR="00B002AF" w:rsidRPr="00B002AF" w:rsidRDefault="00B002AF" w:rsidP="00B002AF">
      <w:pPr>
        <w:jc w:val="center"/>
        <w:rPr>
          <w:b/>
          <w:sz w:val="24"/>
          <w:szCs w:val="24"/>
        </w:rPr>
      </w:pPr>
      <w:r w:rsidRPr="00B002AF">
        <w:rPr>
          <w:b/>
          <w:sz w:val="24"/>
          <w:szCs w:val="24"/>
        </w:rPr>
        <w:t>Порядок</w:t>
      </w:r>
    </w:p>
    <w:p w:rsidR="00B002AF" w:rsidRPr="00B002AF" w:rsidRDefault="00B002AF" w:rsidP="00B002AF">
      <w:pPr>
        <w:jc w:val="center"/>
        <w:rPr>
          <w:b/>
          <w:sz w:val="24"/>
          <w:szCs w:val="24"/>
        </w:rPr>
      </w:pPr>
      <w:r w:rsidRPr="00B002AF">
        <w:rPr>
          <w:b/>
          <w:sz w:val="24"/>
          <w:szCs w:val="24"/>
        </w:rPr>
        <w:t xml:space="preserve">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</w:t>
      </w:r>
    </w:p>
    <w:p w:rsidR="00B002AF" w:rsidRPr="00B002AF" w:rsidRDefault="00B002AF" w:rsidP="00B002AF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B002AF" w:rsidRPr="00B002AF" w:rsidRDefault="00B002AF" w:rsidP="00B002A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B002AF">
        <w:rPr>
          <w:sz w:val="24"/>
          <w:szCs w:val="24"/>
        </w:rPr>
        <w:t xml:space="preserve">1. </w:t>
      </w:r>
      <w:proofErr w:type="gramStart"/>
      <w:r w:rsidRPr="00B002AF">
        <w:rPr>
          <w:sz w:val="24"/>
          <w:szCs w:val="24"/>
        </w:rPr>
        <w:t xml:space="preserve">Настоящий Порядок разработан в целях реализации Постановления Правительства Российской Федерации от 18 августа 2011 г. </w:t>
      </w:r>
      <w:r w:rsidR="00392CEC">
        <w:rPr>
          <w:sz w:val="24"/>
          <w:szCs w:val="24"/>
        </w:rPr>
        <w:t>№</w:t>
      </w:r>
      <w:r w:rsidRPr="00B002AF">
        <w:rPr>
          <w:sz w:val="24"/>
          <w:szCs w:val="24"/>
        </w:rPr>
        <w:t xml:space="preserve"> 686 </w:t>
      </w:r>
      <w:r w:rsidR="00392CEC">
        <w:rPr>
          <w:sz w:val="24"/>
          <w:szCs w:val="24"/>
        </w:rPr>
        <w:t>«</w:t>
      </w:r>
      <w:r w:rsidRPr="00B002AF">
        <w:rPr>
          <w:sz w:val="24"/>
          <w:szCs w:val="24"/>
        </w:rPr>
        <w:t>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392CEC">
        <w:rPr>
          <w:sz w:val="24"/>
          <w:szCs w:val="24"/>
        </w:rPr>
        <w:t>»</w:t>
      </w:r>
      <w:r w:rsidRPr="00B002AF">
        <w:rPr>
          <w:sz w:val="24"/>
          <w:szCs w:val="24"/>
        </w:rPr>
        <w:t>.</w:t>
      </w:r>
      <w:proofErr w:type="gramEnd"/>
    </w:p>
    <w:p w:rsidR="00B002AF" w:rsidRPr="00B002AF" w:rsidRDefault="00B002AF" w:rsidP="00B002A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B002AF">
        <w:rPr>
          <w:sz w:val="24"/>
          <w:szCs w:val="24"/>
        </w:rPr>
        <w:t xml:space="preserve">2. </w:t>
      </w:r>
      <w:proofErr w:type="gramStart"/>
      <w:r w:rsidRPr="00B002AF">
        <w:rPr>
          <w:sz w:val="24"/>
          <w:szCs w:val="24"/>
        </w:rPr>
        <w:t>Настоящий Порядок устанавливает требования к проведению Администрацией Новониколаевского сельского поселения осмотра объекта индивидуального жилищного строительства, осуществляемого с привлечением материнского (семейного) капитала, или к проведению работ по реконструкции объекта индивидуального жилого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proofErr w:type="gramEnd"/>
      <w:r w:rsidRPr="00B002AF">
        <w:rPr>
          <w:sz w:val="24"/>
          <w:szCs w:val="24"/>
        </w:rPr>
        <w:t>.</w:t>
      </w:r>
    </w:p>
    <w:p w:rsidR="00B002AF" w:rsidRPr="00B002AF" w:rsidRDefault="00B002AF" w:rsidP="00B002A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B002AF">
        <w:rPr>
          <w:sz w:val="24"/>
          <w:szCs w:val="24"/>
        </w:rPr>
        <w:t>3. Осмотр объекта индивидуального жилищного строительства при проведении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(далее – осмотр объекта индивидуального жилищного строительства)</w:t>
      </w:r>
      <w:r w:rsidR="00392CEC">
        <w:rPr>
          <w:sz w:val="24"/>
          <w:szCs w:val="24"/>
        </w:rPr>
        <w:t xml:space="preserve"> проводится </w:t>
      </w:r>
      <w:r w:rsidRPr="00B002AF">
        <w:rPr>
          <w:sz w:val="24"/>
          <w:szCs w:val="24"/>
        </w:rPr>
        <w:t xml:space="preserve"> </w:t>
      </w:r>
      <w:r w:rsidRPr="00B002AF">
        <w:rPr>
          <w:color w:val="FF0000"/>
          <w:sz w:val="24"/>
          <w:szCs w:val="24"/>
        </w:rPr>
        <w:t>инженером по землеустройству</w:t>
      </w:r>
      <w:r w:rsidRPr="00B002AF">
        <w:rPr>
          <w:sz w:val="24"/>
          <w:szCs w:val="24"/>
        </w:rPr>
        <w:t xml:space="preserve"> </w:t>
      </w:r>
      <w:r w:rsidRPr="00B002AF">
        <w:rPr>
          <w:color w:val="FF0000"/>
          <w:sz w:val="24"/>
          <w:szCs w:val="24"/>
        </w:rPr>
        <w:t xml:space="preserve"> совместно со специалистом 1 категории по жизнеобеспечению  </w:t>
      </w:r>
      <w:r w:rsidRPr="00B002AF">
        <w:rPr>
          <w:sz w:val="24"/>
          <w:szCs w:val="24"/>
        </w:rPr>
        <w:t xml:space="preserve"> (далее – специалисты). </w:t>
      </w:r>
    </w:p>
    <w:p w:rsidR="00B002AF" w:rsidRPr="00B002AF" w:rsidRDefault="00B002AF" w:rsidP="00B002A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B002AF">
        <w:rPr>
          <w:sz w:val="24"/>
          <w:szCs w:val="24"/>
        </w:rPr>
        <w:t xml:space="preserve"> 4.  Осмотр объекта индивидуального жилищного строительства проводится на основании поступившего в Администрацию Новониколаевского сельского поселения (далее – Администрация) заявления лица, получившего государственный сертификат на материнский (семейный) капитал, либо его представителя.</w:t>
      </w:r>
    </w:p>
    <w:p w:rsidR="00B002AF" w:rsidRPr="00B002AF" w:rsidRDefault="00B002AF" w:rsidP="00B002A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B002AF">
        <w:rPr>
          <w:sz w:val="24"/>
          <w:szCs w:val="24"/>
        </w:rPr>
        <w:t>5. Специалисты в течение 7 рабочих дней со дня поступления в Администрацию заявления, указанного в пункте 4 настоящего Порядка,  проводят осмотр объекта индивидуального жилищного строительства.</w:t>
      </w:r>
    </w:p>
    <w:p w:rsidR="00B002AF" w:rsidRPr="00B002AF" w:rsidRDefault="00B002AF" w:rsidP="00B002A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B002AF">
        <w:rPr>
          <w:sz w:val="24"/>
          <w:szCs w:val="24"/>
        </w:rPr>
        <w:t>6. При проведении осмотра:</w:t>
      </w:r>
    </w:p>
    <w:p w:rsidR="00B002AF" w:rsidRPr="00B002AF" w:rsidRDefault="00B002AF" w:rsidP="00B002A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B002AF">
        <w:rPr>
          <w:sz w:val="24"/>
          <w:szCs w:val="24"/>
        </w:rPr>
        <w:t>1) проводится визуальный осмотр выполненных при строительстве (реконструкции) работ в присутствии лица, получившего сертификат на материнский (семейный) капитал, или его представителя;</w:t>
      </w:r>
    </w:p>
    <w:p w:rsidR="00B002AF" w:rsidRPr="00B002AF" w:rsidRDefault="00B002AF" w:rsidP="00B002AF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B002AF">
        <w:rPr>
          <w:sz w:val="24"/>
          <w:szCs w:val="24"/>
        </w:rPr>
        <w:t xml:space="preserve">2) проводится обследование и инструментальные обмеры </w:t>
      </w:r>
      <w:proofErr w:type="spellStart"/>
      <w:r w:rsidRPr="00B002AF">
        <w:rPr>
          <w:sz w:val="24"/>
          <w:szCs w:val="24"/>
        </w:rPr>
        <w:t>освидетельствуемого</w:t>
      </w:r>
      <w:proofErr w:type="spellEnd"/>
      <w:r w:rsidRPr="00B002AF">
        <w:rPr>
          <w:sz w:val="24"/>
          <w:szCs w:val="24"/>
        </w:rPr>
        <w:t xml:space="preserve"> объекта.</w:t>
      </w:r>
    </w:p>
    <w:p w:rsidR="00B002AF" w:rsidRPr="00B002AF" w:rsidRDefault="00B002AF" w:rsidP="00B002AF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iCs/>
          <w:sz w:val="24"/>
          <w:szCs w:val="24"/>
        </w:rPr>
      </w:pPr>
      <w:r w:rsidRPr="00B002AF">
        <w:rPr>
          <w:sz w:val="24"/>
          <w:szCs w:val="24"/>
        </w:rPr>
        <w:t xml:space="preserve">7. </w:t>
      </w:r>
      <w:proofErr w:type="gramStart"/>
      <w:r w:rsidRPr="00B002AF">
        <w:rPr>
          <w:sz w:val="24"/>
          <w:szCs w:val="24"/>
        </w:rPr>
        <w:t>По результатам осмотра объекта индивидуального жилищного строительства составляется акт освидетельствования по форме, утвержденной Приказом Министерства регионального развития Российской Федерации от 17</w:t>
      </w:r>
      <w:r w:rsidR="00392CEC">
        <w:rPr>
          <w:sz w:val="24"/>
          <w:szCs w:val="24"/>
        </w:rPr>
        <w:t xml:space="preserve"> июня </w:t>
      </w:r>
      <w:r w:rsidRPr="00B002AF">
        <w:rPr>
          <w:sz w:val="24"/>
          <w:szCs w:val="24"/>
        </w:rPr>
        <w:t xml:space="preserve">2011 </w:t>
      </w:r>
      <w:r w:rsidR="00392CEC">
        <w:rPr>
          <w:sz w:val="24"/>
          <w:szCs w:val="24"/>
        </w:rPr>
        <w:t>№</w:t>
      </w:r>
      <w:r w:rsidRPr="00B002AF">
        <w:rPr>
          <w:sz w:val="24"/>
          <w:szCs w:val="24"/>
        </w:rPr>
        <w:t xml:space="preserve"> 286 </w:t>
      </w:r>
      <w:r w:rsidR="00392CEC">
        <w:rPr>
          <w:sz w:val="24"/>
          <w:szCs w:val="24"/>
        </w:rPr>
        <w:t>«</w:t>
      </w:r>
      <w:r w:rsidRPr="00B002AF">
        <w:rPr>
          <w:sz w:val="24"/>
          <w:szCs w:val="24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</w:t>
      </w:r>
      <w:proofErr w:type="gramEnd"/>
      <w:r w:rsidRPr="00B002AF">
        <w:rPr>
          <w:sz w:val="24"/>
          <w:szCs w:val="24"/>
        </w:rPr>
        <w:t xml:space="preserve">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392CEC">
        <w:rPr>
          <w:sz w:val="24"/>
          <w:szCs w:val="24"/>
        </w:rPr>
        <w:t>»</w:t>
      </w:r>
      <w:r w:rsidRPr="00B002AF">
        <w:rPr>
          <w:sz w:val="24"/>
          <w:szCs w:val="24"/>
        </w:rPr>
        <w:t>.</w:t>
      </w:r>
      <w:r w:rsidRPr="00B002AF">
        <w:rPr>
          <w:b/>
          <w:bCs/>
          <w:iCs/>
          <w:sz w:val="24"/>
          <w:szCs w:val="24"/>
        </w:rPr>
        <w:t xml:space="preserve">   </w:t>
      </w:r>
      <w:r w:rsidRPr="00B002AF">
        <w:rPr>
          <w:bCs/>
          <w:iCs/>
          <w:sz w:val="24"/>
          <w:szCs w:val="24"/>
        </w:rPr>
        <w:t>Акт освидетельствования составляется по результатам осмотра инженером по землеустройству и выдается в течение 10 рабочих дней с</w:t>
      </w:r>
      <w:r w:rsidR="00392CEC">
        <w:rPr>
          <w:bCs/>
          <w:iCs/>
          <w:sz w:val="24"/>
          <w:szCs w:val="24"/>
        </w:rPr>
        <w:t>о дня</w:t>
      </w:r>
      <w:r w:rsidRPr="00B002AF">
        <w:rPr>
          <w:bCs/>
          <w:iCs/>
          <w:sz w:val="24"/>
          <w:szCs w:val="24"/>
        </w:rPr>
        <w:t xml:space="preserve"> подачи заявления.</w:t>
      </w:r>
    </w:p>
    <w:p w:rsidR="00B002AF" w:rsidRPr="00B002AF" w:rsidRDefault="00B002AF" w:rsidP="00392CEC">
      <w:pPr>
        <w:autoSpaceDE w:val="0"/>
        <w:autoSpaceDN w:val="0"/>
        <w:adjustRightInd w:val="0"/>
        <w:jc w:val="right"/>
        <w:rPr>
          <w:bCs/>
          <w:iCs/>
          <w:sz w:val="24"/>
          <w:szCs w:val="24"/>
        </w:rPr>
      </w:pPr>
      <w:r w:rsidRPr="00B002AF">
        <w:rPr>
          <w:bCs/>
          <w:iCs/>
          <w:sz w:val="24"/>
          <w:szCs w:val="24"/>
        </w:rPr>
        <w:t xml:space="preserve">                                          </w:t>
      </w:r>
      <w:r w:rsidRPr="00B002AF">
        <w:rPr>
          <w:bCs/>
          <w:iCs/>
          <w:sz w:val="24"/>
          <w:szCs w:val="24"/>
        </w:rPr>
        <w:tab/>
      </w:r>
      <w:r w:rsidRPr="00B002AF">
        <w:rPr>
          <w:bCs/>
          <w:iCs/>
          <w:sz w:val="24"/>
          <w:szCs w:val="24"/>
        </w:rPr>
        <w:tab/>
      </w:r>
      <w:r w:rsidRPr="00B002AF">
        <w:rPr>
          <w:bCs/>
          <w:iCs/>
          <w:sz w:val="24"/>
          <w:szCs w:val="24"/>
        </w:rPr>
        <w:tab/>
      </w:r>
      <w:r w:rsidRPr="00B002AF">
        <w:rPr>
          <w:bCs/>
          <w:iCs/>
          <w:sz w:val="24"/>
          <w:szCs w:val="24"/>
        </w:rPr>
        <w:tab/>
        <w:t xml:space="preserve">                                                             </w:t>
      </w:r>
      <w:r w:rsidRPr="00B002AF">
        <w:rPr>
          <w:bCs/>
          <w:iCs/>
          <w:sz w:val="24"/>
          <w:szCs w:val="24"/>
        </w:rPr>
        <w:tab/>
        <w:t xml:space="preserve">   </w:t>
      </w:r>
    </w:p>
    <w:p w:rsidR="00B002AF" w:rsidRPr="00B002AF" w:rsidRDefault="00B002AF" w:rsidP="00B002AF">
      <w:pPr>
        <w:autoSpaceDE w:val="0"/>
        <w:autoSpaceDN w:val="0"/>
        <w:adjustRightInd w:val="0"/>
        <w:ind w:firstLine="708"/>
        <w:jc w:val="right"/>
        <w:rPr>
          <w:bCs/>
          <w:iCs/>
          <w:sz w:val="24"/>
          <w:szCs w:val="24"/>
        </w:rPr>
      </w:pPr>
      <w:r w:rsidRPr="00B002AF">
        <w:rPr>
          <w:b/>
          <w:bCs/>
          <w:iCs/>
          <w:sz w:val="24"/>
          <w:szCs w:val="24"/>
        </w:rPr>
        <w:lastRenderedPageBreak/>
        <w:t>Приложение 1</w:t>
      </w:r>
      <w:r w:rsidRPr="00B002AF">
        <w:rPr>
          <w:bCs/>
          <w:iCs/>
          <w:sz w:val="24"/>
          <w:szCs w:val="24"/>
        </w:rPr>
        <w:t xml:space="preserve">             </w:t>
      </w:r>
    </w:p>
    <w:p w:rsidR="00B002AF" w:rsidRPr="00B002AF" w:rsidRDefault="00392CEC" w:rsidP="00392CEC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         </w:t>
      </w:r>
      <w:r w:rsidR="00714E2B">
        <w:rPr>
          <w:bCs/>
          <w:iCs/>
          <w:sz w:val="24"/>
          <w:szCs w:val="24"/>
        </w:rPr>
        <w:t xml:space="preserve">             </w:t>
      </w:r>
      <w:r w:rsidR="00B002AF" w:rsidRPr="00B002AF">
        <w:rPr>
          <w:bCs/>
          <w:iCs/>
          <w:sz w:val="24"/>
          <w:szCs w:val="24"/>
        </w:rPr>
        <w:t>к Порядку</w:t>
      </w:r>
      <w:r w:rsidR="00B002AF" w:rsidRPr="00B002AF">
        <w:rPr>
          <w:sz w:val="24"/>
          <w:szCs w:val="24"/>
        </w:rPr>
        <w:t xml:space="preserve"> осмотра объекта </w:t>
      </w:r>
    </w:p>
    <w:p w:rsidR="00B002AF" w:rsidRPr="00B002AF" w:rsidRDefault="00714E2B" w:rsidP="00B002AF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B002AF" w:rsidRPr="00B002AF">
        <w:rPr>
          <w:sz w:val="24"/>
          <w:szCs w:val="24"/>
        </w:rPr>
        <w:t xml:space="preserve">индивидуального жилищного </w:t>
      </w:r>
    </w:p>
    <w:p w:rsidR="00B002AF" w:rsidRPr="00B002AF" w:rsidRDefault="00392CEC" w:rsidP="00392CEC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002AF" w:rsidRPr="00B002AF">
        <w:rPr>
          <w:sz w:val="24"/>
          <w:szCs w:val="24"/>
        </w:rPr>
        <w:t>строительства</w:t>
      </w:r>
      <w:r w:rsidR="00B002AF" w:rsidRPr="00B002AF">
        <w:rPr>
          <w:bCs/>
          <w:iCs/>
          <w:sz w:val="24"/>
          <w:szCs w:val="24"/>
        </w:rPr>
        <w:tab/>
      </w:r>
    </w:p>
    <w:p w:rsidR="00B002AF" w:rsidRPr="00B002AF" w:rsidRDefault="00B002AF" w:rsidP="00B002AF">
      <w:pPr>
        <w:rPr>
          <w:sz w:val="24"/>
          <w:szCs w:val="24"/>
        </w:rPr>
      </w:pPr>
      <w:r w:rsidRPr="00B002AF">
        <w:rPr>
          <w:sz w:val="24"/>
          <w:szCs w:val="24"/>
        </w:rPr>
        <w:t xml:space="preserve">                                                                       </w:t>
      </w:r>
    </w:p>
    <w:p w:rsidR="00B002AF" w:rsidRPr="00B002AF" w:rsidRDefault="00B002AF" w:rsidP="00B002AF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002AF">
        <w:rPr>
          <w:rFonts w:ascii="Times New Roman" w:hAnsi="Times New Roman" w:cs="Times New Roman"/>
          <w:sz w:val="24"/>
          <w:szCs w:val="24"/>
        </w:rPr>
        <w:tab/>
        <w:t xml:space="preserve">           Главе Новониколаевского</w:t>
      </w:r>
    </w:p>
    <w:p w:rsidR="00B002AF" w:rsidRPr="00B002AF" w:rsidRDefault="00B002AF" w:rsidP="00B002AF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сельского поселения </w:t>
      </w:r>
    </w:p>
    <w:p w:rsidR="00B002AF" w:rsidRPr="00B002AF" w:rsidRDefault="00B002AF" w:rsidP="00B002AF">
      <w:pPr>
        <w:pStyle w:val="ConsPlusNonformat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>Д.С.Буркову</w:t>
      </w:r>
    </w:p>
    <w:p w:rsidR="00714E2B" w:rsidRDefault="00B002AF" w:rsidP="00392CEC">
      <w:pPr>
        <w:pStyle w:val="ConsPlusNonformat"/>
        <w:widowControl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 xml:space="preserve">     </w:t>
      </w:r>
      <w:r w:rsidRPr="00B002AF">
        <w:rPr>
          <w:rFonts w:ascii="Times New Roman" w:hAnsi="Times New Roman" w:cs="Times New Roman"/>
          <w:sz w:val="24"/>
          <w:szCs w:val="24"/>
        </w:rPr>
        <w:tab/>
      </w:r>
      <w:r w:rsidRPr="00B002AF">
        <w:rPr>
          <w:rFonts w:ascii="Times New Roman" w:hAnsi="Times New Roman" w:cs="Times New Roman"/>
          <w:sz w:val="24"/>
          <w:szCs w:val="24"/>
        </w:rPr>
        <w:tab/>
      </w:r>
      <w:r w:rsidRPr="00B002AF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392CE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002AF" w:rsidRPr="00B002AF" w:rsidRDefault="00714E2B" w:rsidP="00392CEC">
      <w:pPr>
        <w:pStyle w:val="ConsPlusNonformat"/>
        <w:widowControl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</w:t>
      </w:r>
      <w:r w:rsidR="00B002AF" w:rsidRPr="00B002AF">
        <w:rPr>
          <w:rFonts w:ascii="Times New Roman" w:hAnsi="Times New Roman" w:cs="Times New Roman"/>
          <w:sz w:val="24"/>
          <w:szCs w:val="24"/>
        </w:rPr>
        <w:t xml:space="preserve"> </w:t>
      </w:r>
      <w:r w:rsidR="00392CE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B002AF" w:rsidRPr="00B002AF" w:rsidRDefault="00B002AF" w:rsidP="00714E2B">
      <w:pPr>
        <w:pStyle w:val="ConsPlusNonformat"/>
        <w:widowControl/>
        <w:ind w:left="5953" w:firstLine="1"/>
        <w:rPr>
          <w:rFonts w:ascii="Times New Roman" w:hAnsi="Times New Roman" w:cs="Times New Roman"/>
          <w:sz w:val="24"/>
          <w:szCs w:val="24"/>
        </w:rPr>
      </w:pPr>
      <w:proofErr w:type="gramStart"/>
      <w:r w:rsidRPr="00B002AF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002AF">
        <w:rPr>
          <w:rFonts w:ascii="Times New Roman" w:hAnsi="Times New Roman" w:cs="Times New Roman"/>
          <w:sz w:val="24"/>
          <w:szCs w:val="24"/>
        </w:rPr>
        <w:t xml:space="preserve"> (-ей) по </w:t>
      </w:r>
      <w:r w:rsidR="00714E2B">
        <w:rPr>
          <w:rFonts w:ascii="Times New Roman" w:hAnsi="Times New Roman" w:cs="Times New Roman"/>
          <w:sz w:val="24"/>
          <w:szCs w:val="24"/>
        </w:rPr>
        <w:t xml:space="preserve">   </w:t>
      </w:r>
      <w:r w:rsidRPr="00B002AF">
        <w:rPr>
          <w:rFonts w:ascii="Times New Roman" w:hAnsi="Times New Roman" w:cs="Times New Roman"/>
          <w:sz w:val="24"/>
          <w:szCs w:val="24"/>
        </w:rPr>
        <w:t>адресу:</w:t>
      </w:r>
    </w:p>
    <w:p w:rsidR="00B002AF" w:rsidRPr="00B002AF" w:rsidRDefault="00B002AF" w:rsidP="00B002AF">
      <w:pPr>
        <w:pStyle w:val="ConsPlusNonformat"/>
        <w:widowControl/>
        <w:ind w:left="5953" w:firstLine="419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002AF" w:rsidRPr="00B002AF" w:rsidRDefault="00B002AF" w:rsidP="00B002AF">
      <w:pPr>
        <w:pStyle w:val="ConsPlusNonformat"/>
        <w:widowControl/>
        <w:ind w:left="5953" w:firstLine="419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002AF" w:rsidRPr="00B002AF" w:rsidRDefault="00B002AF" w:rsidP="00B002AF">
      <w:pPr>
        <w:pStyle w:val="ConsPlusNonformat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>Паспорт: серия____________</w:t>
      </w:r>
    </w:p>
    <w:p w:rsidR="00B002AF" w:rsidRPr="00B002AF" w:rsidRDefault="00B002AF" w:rsidP="00B002AF">
      <w:pPr>
        <w:pStyle w:val="ConsPlusNonformat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B002AF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B002AF">
        <w:rPr>
          <w:rFonts w:ascii="Times New Roman" w:hAnsi="Times New Roman" w:cs="Times New Roman"/>
          <w:sz w:val="24"/>
          <w:szCs w:val="24"/>
        </w:rPr>
        <w:t>_________________</w:t>
      </w:r>
    </w:p>
    <w:p w:rsidR="00B002AF" w:rsidRPr="00B002AF" w:rsidRDefault="00B002AF" w:rsidP="00B002AF">
      <w:pPr>
        <w:pStyle w:val="ConsPlusNonformat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002AF" w:rsidRPr="00B002AF" w:rsidRDefault="00B002AF" w:rsidP="00B002AF">
      <w:pPr>
        <w:pStyle w:val="ConsPlusNonformat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>Дата выдачи________________</w:t>
      </w:r>
    </w:p>
    <w:p w:rsidR="00B002AF" w:rsidRPr="00B002AF" w:rsidRDefault="00B002AF" w:rsidP="00B002AF">
      <w:pPr>
        <w:pStyle w:val="ConsPlusNonformat"/>
        <w:widowControl/>
        <w:ind w:left="5664" w:right="-145" w:firstLine="708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>Телефон:______________________</w:t>
      </w:r>
    </w:p>
    <w:p w:rsidR="00B002AF" w:rsidRPr="00B002AF" w:rsidRDefault="00B002AF" w:rsidP="00B002AF">
      <w:pPr>
        <w:pStyle w:val="ConsPlusNonformat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B002AF" w:rsidRPr="00B002AF" w:rsidRDefault="00B002AF" w:rsidP="00B002AF">
      <w:pPr>
        <w:tabs>
          <w:tab w:val="left" w:pos="2520"/>
        </w:tabs>
        <w:jc w:val="center"/>
        <w:rPr>
          <w:sz w:val="24"/>
          <w:szCs w:val="24"/>
        </w:rPr>
      </w:pPr>
      <w:r w:rsidRPr="00B002AF">
        <w:rPr>
          <w:sz w:val="24"/>
          <w:szCs w:val="24"/>
        </w:rPr>
        <w:t xml:space="preserve">ЗАЯВЛЕНИЕ  </w:t>
      </w:r>
    </w:p>
    <w:p w:rsidR="00B002AF" w:rsidRPr="00B002AF" w:rsidRDefault="00B002AF" w:rsidP="00B002A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>о выдаче  акта освидетельствования проведения основных работ по строительству объекта индивидуального жилищного строительства монтаж фундамента, возведение стен и кровли) или проведение работ по реконструкции объекта индивидуального жилищного строительства,</w:t>
      </w:r>
    </w:p>
    <w:p w:rsidR="00B002AF" w:rsidRPr="00B002AF" w:rsidRDefault="00B002AF" w:rsidP="00B002A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002AF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B002AF">
        <w:rPr>
          <w:rFonts w:ascii="Times New Roman" w:hAnsi="Times New Roman" w:cs="Times New Roman"/>
          <w:sz w:val="24"/>
          <w:szCs w:val="24"/>
        </w:rPr>
        <w:t xml:space="preserve"> которых общая площадь жилого помещения (жилых помещений) реконструируемого объекта увеличивается не менее чем на учетную норму площади </w:t>
      </w:r>
    </w:p>
    <w:p w:rsidR="00B002AF" w:rsidRPr="00B002AF" w:rsidRDefault="00B002AF" w:rsidP="00B002A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 xml:space="preserve">жилого помещения, </w:t>
      </w:r>
      <w:proofErr w:type="gramStart"/>
      <w:r w:rsidRPr="00B002AF">
        <w:rPr>
          <w:rFonts w:ascii="Times New Roman" w:hAnsi="Times New Roman" w:cs="Times New Roman"/>
          <w:sz w:val="24"/>
          <w:szCs w:val="24"/>
        </w:rPr>
        <w:t>устанавливаемую</w:t>
      </w:r>
      <w:proofErr w:type="gramEnd"/>
      <w:r w:rsidRPr="00B002AF">
        <w:rPr>
          <w:rFonts w:ascii="Times New Roman" w:hAnsi="Times New Roman" w:cs="Times New Roman"/>
          <w:sz w:val="24"/>
          <w:szCs w:val="24"/>
        </w:rPr>
        <w:t xml:space="preserve"> в соответствии с жилищным</w:t>
      </w:r>
      <w:r w:rsidRPr="00B002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02AF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</w:p>
    <w:p w:rsidR="00B002AF" w:rsidRPr="00B002AF" w:rsidRDefault="00B002AF" w:rsidP="00B002AF">
      <w:pPr>
        <w:tabs>
          <w:tab w:val="left" w:pos="2520"/>
        </w:tabs>
        <w:jc w:val="center"/>
        <w:rPr>
          <w:sz w:val="24"/>
          <w:szCs w:val="24"/>
        </w:rPr>
      </w:pPr>
    </w:p>
    <w:p w:rsidR="00B002AF" w:rsidRPr="00B002AF" w:rsidRDefault="00B002AF" w:rsidP="00B002AF">
      <w:pPr>
        <w:rPr>
          <w:sz w:val="24"/>
          <w:szCs w:val="24"/>
        </w:rPr>
      </w:pPr>
      <w:r w:rsidRPr="00B002AF">
        <w:rPr>
          <w:sz w:val="24"/>
          <w:szCs w:val="24"/>
        </w:rPr>
        <w:t xml:space="preserve">Прошу выдать акт освидетельствования  </w:t>
      </w:r>
      <w:proofErr w:type="gramStart"/>
      <w:r w:rsidRPr="00B002AF">
        <w:rPr>
          <w:sz w:val="24"/>
          <w:szCs w:val="24"/>
        </w:rPr>
        <w:t>по</w:t>
      </w:r>
      <w:proofErr w:type="gramEnd"/>
      <w:r w:rsidRPr="00B002AF">
        <w:rPr>
          <w:sz w:val="24"/>
          <w:szCs w:val="24"/>
        </w:rPr>
        <w:t xml:space="preserve">   ______________________________________________________________________</w:t>
      </w:r>
    </w:p>
    <w:p w:rsidR="00B002AF" w:rsidRPr="00B002AF" w:rsidRDefault="00B002AF" w:rsidP="00B002AF">
      <w:pPr>
        <w:ind w:firstLine="708"/>
        <w:rPr>
          <w:sz w:val="24"/>
          <w:szCs w:val="24"/>
        </w:rPr>
      </w:pPr>
      <w:r w:rsidRPr="00B002AF">
        <w:rPr>
          <w:sz w:val="24"/>
          <w:szCs w:val="24"/>
        </w:rPr>
        <w:t xml:space="preserve">                          (строительству, реконструкции – </w:t>
      </w:r>
      <w:proofErr w:type="gramStart"/>
      <w:r w:rsidRPr="00B002AF">
        <w:rPr>
          <w:sz w:val="24"/>
          <w:szCs w:val="24"/>
        </w:rPr>
        <w:t>нужное</w:t>
      </w:r>
      <w:proofErr w:type="gramEnd"/>
      <w:r w:rsidRPr="00B002AF">
        <w:rPr>
          <w:sz w:val="24"/>
          <w:szCs w:val="24"/>
        </w:rPr>
        <w:t xml:space="preserve"> указать)</w:t>
      </w:r>
    </w:p>
    <w:p w:rsidR="00B002AF" w:rsidRPr="00B002AF" w:rsidRDefault="00B002AF" w:rsidP="00B002AF">
      <w:pPr>
        <w:rPr>
          <w:sz w:val="24"/>
          <w:szCs w:val="24"/>
        </w:rPr>
      </w:pPr>
      <w:r w:rsidRPr="00B002AF">
        <w:rPr>
          <w:sz w:val="24"/>
          <w:szCs w:val="24"/>
        </w:rPr>
        <w:t>объекта индивидуального жилищного  строительства  _____________________________________________________________________</w:t>
      </w:r>
    </w:p>
    <w:p w:rsidR="00B002AF" w:rsidRPr="00B002AF" w:rsidRDefault="00B002AF" w:rsidP="00B002AF">
      <w:pPr>
        <w:rPr>
          <w:sz w:val="24"/>
          <w:szCs w:val="24"/>
        </w:rPr>
      </w:pPr>
      <w:r w:rsidRPr="00B002AF">
        <w:rPr>
          <w:sz w:val="24"/>
          <w:szCs w:val="24"/>
        </w:rPr>
        <w:tab/>
      </w:r>
      <w:r w:rsidRPr="00B002AF">
        <w:rPr>
          <w:sz w:val="24"/>
          <w:szCs w:val="24"/>
        </w:rPr>
        <w:tab/>
        <w:t xml:space="preserve">                               (наименование объекта)</w:t>
      </w:r>
    </w:p>
    <w:p w:rsidR="00B002AF" w:rsidRPr="00B002AF" w:rsidRDefault="00B002AF" w:rsidP="00B002AF">
      <w:pPr>
        <w:rPr>
          <w:sz w:val="24"/>
          <w:szCs w:val="24"/>
        </w:rPr>
      </w:pPr>
      <w:r w:rsidRPr="00B002AF">
        <w:rPr>
          <w:sz w:val="24"/>
          <w:szCs w:val="24"/>
        </w:rPr>
        <w:t>на земельном участке, расположенном  по адресу  (местоположение): ______________________________________________________________________</w:t>
      </w:r>
    </w:p>
    <w:p w:rsidR="00B002AF" w:rsidRPr="00B002AF" w:rsidRDefault="00B002AF" w:rsidP="00B002AF">
      <w:pPr>
        <w:rPr>
          <w:sz w:val="24"/>
          <w:szCs w:val="24"/>
        </w:rPr>
      </w:pPr>
      <w:r w:rsidRPr="00B002AF">
        <w:rPr>
          <w:sz w:val="24"/>
          <w:szCs w:val="24"/>
        </w:rPr>
        <w:t xml:space="preserve">                  </w:t>
      </w:r>
      <w:proofErr w:type="gramStart"/>
      <w:r w:rsidRPr="00B002AF">
        <w:rPr>
          <w:sz w:val="24"/>
          <w:szCs w:val="24"/>
        </w:rPr>
        <w:t xml:space="preserve">(наименование субъекта Российской Федерации, муниципального образования,  почтовый или </w:t>
      </w:r>
      <w:proofErr w:type="gramEnd"/>
    </w:p>
    <w:p w:rsidR="00B002AF" w:rsidRPr="00B002AF" w:rsidRDefault="00B002AF" w:rsidP="00B002AF">
      <w:pPr>
        <w:rPr>
          <w:sz w:val="24"/>
          <w:szCs w:val="24"/>
        </w:rPr>
      </w:pPr>
      <w:r w:rsidRPr="00B002AF">
        <w:rPr>
          <w:sz w:val="24"/>
          <w:szCs w:val="24"/>
        </w:rPr>
        <w:t>___________________________________________________________________________________________________</w:t>
      </w:r>
    </w:p>
    <w:p w:rsidR="00B002AF" w:rsidRPr="00B002AF" w:rsidRDefault="00B002AF" w:rsidP="00B002AF">
      <w:pPr>
        <w:rPr>
          <w:sz w:val="24"/>
          <w:szCs w:val="24"/>
        </w:rPr>
      </w:pPr>
      <w:r w:rsidRPr="00B002AF">
        <w:rPr>
          <w:sz w:val="24"/>
          <w:szCs w:val="24"/>
        </w:rPr>
        <w:t xml:space="preserve">                                   строительный адрес  земельного участка)</w:t>
      </w:r>
    </w:p>
    <w:p w:rsidR="00B002AF" w:rsidRPr="00B002AF" w:rsidRDefault="00B002AF" w:rsidP="00B002AF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B002AF" w:rsidRPr="00B002AF" w:rsidRDefault="00B002AF" w:rsidP="00B002AF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B002AF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B002AF" w:rsidRPr="00B002AF" w:rsidRDefault="00B002AF" w:rsidP="00B002AF">
      <w:pPr>
        <w:autoSpaceDE w:val="0"/>
        <w:autoSpaceDN w:val="0"/>
        <w:adjustRightInd w:val="0"/>
        <w:rPr>
          <w:sz w:val="24"/>
          <w:szCs w:val="24"/>
        </w:rPr>
      </w:pPr>
    </w:p>
    <w:p w:rsidR="00B002AF" w:rsidRPr="00B002AF" w:rsidRDefault="00B002AF" w:rsidP="00B002AF">
      <w:pPr>
        <w:autoSpaceDE w:val="0"/>
        <w:autoSpaceDN w:val="0"/>
        <w:adjustRightInd w:val="0"/>
        <w:rPr>
          <w:sz w:val="24"/>
          <w:szCs w:val="24"/>
        </w:rPr>
      </w:pPr>
    </w:p>
    <w:p w:rsidR="00B002AF" w:rsidRPr="00B002AF" w:rsidRDefault="00B002AF" w:rsidP="00B002AF">
      <w:pPr>
        <w:autoSpaceDE w:val="0"/>
        <w:autoSpaceDN w:val="0"/>
        <w:adjustRightInd w:val="0"/>
        <w:rPr>
          <w:sz w:val="24"/>
          <w:szCs w:val="24"/>
        </w:rPr>
      </w:pPr>
    </w:p>
    <w:p w:rsidR="00B002AF" w:rsidRPr="00B002AF" w:rsidRDefault="00B002AF" w:rsidP="00B002AF">
      <w:pPr>
        <w:autoSpaceDE w:val="0"/>
        <w:autoSpaceDN w:val="0"/>
        <w:adjustRightInd w:val="0"/>
        <w:rPr>
          <w:sz w:val="24"/>
          <w:szCs w:val="24"/>
        </w:rPr>
      </w:pPr>
    </w:p>
    <w:p w:rsidR="00B002AF" w:rsidRPr="00B002AF" w:rsidRDefault="00B002AF" w:rsidP="00B002AF">
      <w:pPr>
        <w:autoSpaceDE w:val="0"/>
        <w:autoSpaceDN w:val="0"/>
        <w:adjustRightInd w:val="0"/>
        <w:rPr>
          <w:sz w:val="24"/>
          <w:szCs w:val="24"/>
        </w:rPr>
      </w:pPr>
      <w:r w:rsidRPr="00B002AF">
        <w:rPr>
          <w:sz w:val="24"/>
          <w:szCs w:val="24"/>
        </w:rPr>
        <w:t>Застройщик (Заявитель)</w:t>
      </w:r>
    </w:p>
    <w:p w:rsidR="00B002AF" w:rsidRPr="00B002AF" w:rsidRDefault="00B002AF" w:rsidP="00B002AF">
      <w:pPr>
        <w:autoSpaceDE w:val="0"/>
        <w:autoSpaceDN w:val="0"/>
        <w:adjustRightInd w:val="0"/>
        <w:rPr>
          <w:sz w:val="24"/>
          <w:szCs w:val="24"/>
        </w:rPr>
      </w:pPr>
      <w:r w:rsidRPr="00B002AF">
        <w:rPr>
          <w:sz w:val="24"/>
          <w:szCs w:val="24"/>
        </w:rPr>
        <w:t xml:space="preserve">_____________________ </w:t>
      </w:r>
      <w:r w:rsidRPr="00B002AF">
        <w:rPr>
          <w:sz w:val="24"/>
          <w:szCs w:val="24"/>
        </w:rPr>
        <w:tab/>
        <w:t xml:space="preserve">            ____________ </w:t>
      </w:r>
      <w:r w:rsidRPr="00B002AF">
        <w:rPr>
          <w:sz w:val="24"/>
          <w:szCs w:val="24"/>
        </w:rPr>
        <w:tab/>
        <w:t xml:space="preserve">              ________________</w:t>
      </w:r>
    </w:p>
    <w:p w:rsidR="00B002AF" w:rsidRPr="00B002AF" w:rsidRDefault="00B002AF" w:rsidP="00B002AF">
      <w:pPr>
        <w:autoSpaceDE w:val="0"/>
        <w:autoSpaceDN w:val="0"/>
        <w:adjustRightInd w:val="0"/>
        <w:rPr>
          <w:sz w:val="24"/>
          <w:szCs w:val="24"/>
        </w:rPr>
      </w:pPr>
      <w:r w:rsidRPr="00B002AF">
        <w:rPr>
          <w:sz w:val="24"/>
          <w:szCs w:val="24"/>
        </w:rPr>
        <w:t xml:space="preserve">        (фамилия, имя, отчество) </w:t>
      </w:r>
      <w:r w:rsidRPr="00B002AF">
        <w:rPr>
          <w:sz w:val="24"/>
          <w:szCs w:val="24"/>
        </w:rPr>
        <w:tab/>
      </w:r>
      <w:r w:rsidRPr="00B002AF">
        <w:rPr>
          <w:sz w:val="24"/>
          <w:szCs w:val="24"/>
        </w:rPr>
        <w:tab/>
      </w:r>
      <w:r w:rsidRPr="00B002AF">
        <w:rPr>
          <w:sz w:val="24"/>
          <w:szCs w:val="24"/>
        </w:rPr>
        <w:tab/>
        <w:t xml:space="preserve">             (подпись)</w:t>
      </w:r>
      <w:r w:rsidRPr="00B002AF">
        <w:rPr>
          <w:sz w:val="24"/>
          <w:szCs w:val="24"/>
        </w:rPr>
        <w:tab/>
      </w:r>
      <w:r w:rsidRPr="00B002AF">
        <w:rPr>
          <w:sz w:val="24"/>
          <w:szCs w:val="24"/>
        </w:rPr>
        <w:tab/>
        <w:t xml:space="preserve">  </w:t>
      </w:r>
      <w:r w:rsidRPr="00B002AF">
        <w:rPr>
          <w:sz w:val="24"/>
          <w:szCs w:val="24"/>
        </w:rPr>
        <w:tab/>
        <w:t xml:space="preserve">           (расшифровка подписи)</w:t>
      </w:r>
    </w:p>
    <w:p w:rsidR="00B002AF" w:rsidRPr="00B002AF" w:rsidRDefault="00B002AF" w:rsidP="00B002AF">
      <w:pPr>
        <w:tabs>
          <w:tab w:val="left" w:pos="1560"/>
        </w:tabs>
        <w:ind w:left="-709"/>
        <w:rPr>
          <w:b/>
          <w:bCs/>
          <w:sz w:val="24"/>
          <w:szCs w:val="24"/>
        </w:rPr>
      </w:pPr>
      <w:r w:rsidRPr="00B002AF">
        <w:rPr>
          <w:b/>
          <w:bCs/>
          <w:sz w:val="24"/>
          <w:szCs w:val="24"/>
        </w:rPr>
        <w:t xml:space="preserve">                </w:t>
      </w:r>
    </w:p>
    <w:p w:rsidR="00B002AF" w:rsidRPr="00B002AF" w:rsidRDefault="00B002AF" w:rsidP="00B002AF">
      <w:pPr>
        <w:tabs>
          <w:tab w:val="left" w:pos="1560"/>
        </w:tabs>
        <w:rPr>
          <w:bCs/>
          <w:sz w:val="24"/>
          <w:szCs w:val="24"/>
        </w:rPr>
      </w:pPr>
    </w:p>
    <w:p w:rsidR="00B002AF" w:rsidRPr="00B002AF" w:rsidRDefault="00B002AF" w:rsidP="00B002AF">
      <w:pPr>
        <w:tabs>
          <w:tab w:val="left" w:pos="1560"/>
        </w:tabs>
        <w:rPr>
          <w:b/>
          <w:bCs/>
          <w:iCs/>
          <w:sz w:val="24"/>
          <w:szCs w:val="24"/>
        </w:rPr>
      </w:pPr>
      <w:r w:rsidRPr="00B002AF">
        <w:rPr>
          <w:bCs/>
          <w:sz w:val="24"/>
          <w:szCs w:val="24"/>
        </w:rPr>
        <w:t xml:space="preserve">Дата </w:t>
      </w:r>
      <w:r w:rsidRPr="00B002AF">
        <w:rPr>
          <w:sz w:val="24"/>
          <w:szCs w:val="24"/>
        </w:rPr>
        <w:t xml:space="preserve">  « ____»_______________ 2013г                                                                                                                                             </w:t>
      </w:r>
      <w:r w:rsidRPr="00B002AF">
        <w:rPr>
          <w:b/>
          <w:bCs/>
          <w:iCs/>
          <w:sz w:val="24"/>
          <w:szCs w:val="24"/>
        </w:rPr>
        <w:tab/>
      </w:r>
      <w:r w:rsidRPr="00B002AF">
        <w:rPr>
          <w:b/>
          <w:bCs/>
          <w:iCs/>
          <w:sz w:val="24"/>
          <w:szCs w:val="24"/>
        </w:rPr>
        <w:tab/>
      </w:r>
      <w:r w:rsidRPr="00B002AF">
        <w:rPr>
          <w:b/>
          <w:bCs/>
          <w:iCs/>
          <w:sz w:val="24"/>
          <w:szCs w:val="24"/>
        </w:rPr>
        <w:tab/>
      </w:r>
    </w:p>
    <w:p w:rsidR="00B002AF" w:rsidRPr="00B002AF" w:rsidRDefault="00B002AF" w:rsidP="00B002AF">
      <w:pPr>
        <w:tabs>
          <w:tab w:val="left" w:pos="1560"/>
        </w:tabs>
        <w:rPr>
          <w:b/>
          <w:bCs/>
          <w:iCs/>
          <w:sz w:val="24"/>
          <w:szCs w:val="24"/>
        </w:rPr>
      </w:pPr>
    </w:p>
    <w:p w:rsidR="00B002AF" w:rsidRPr="00B002AF" w:rsidRDefault="00B002AF" w:rsidP="00B002AF">
      <w:pPr>
        <w:tabs>
          <w:tab w:val="left" w:pos="1560"/>
        </w:tabs>
        <w:jc w:val="center"/>
        <w:rPr>
          <w:b/>
          <w:bCs/>
          <w:iCs/>
          <w:sz w:val="24"/>
          <w:szCs w:val="24"/>
        </w:rPr>
      </w:pPr>
    </w:p>
    <w:p w:rsidR="00B002AF" w:rsidRPr="00B002AF" w:rsidRDefault="00B002AF" w:rsidP="00B002AF">
      <w:pPr>
        <w:jc w:val="center"/>
        <w:rPr>
          <w:sz w:val="24"/>
          <w:szCs w:val="24"/>
        </w:rPr>
      </w:pPr>
    </w:p>
    <w:p w:rsidR="00B02525" w:rsidRPr="00B002AF" w:rsidRDefault="00B02525">
      <w:pPr>
        <w:rPr>
          <w:sz w:val="24"/>
          <w:szCs w:val="24"/>
        </w:rPr>
      </w:pPr>
    </w:p>
    <w:sectPr w:rsidR="00B02525" w:rsidRPr="00B002AF" w:rsidSect="00B0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002AF"/>
    <w:rsid w:val="00392CEC"/>
    <w:rsid w:val="00714E2B"/>
    <w:rsid w:val="00B002AF"/>
    <w:rsid w:val="00B02525"/>
    <w:rsid w:val="00EB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02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2013-12-11T04:52:00Z</cp:lastPrinted>
  <dcterms:created xsi:type="dcterms:W3CDTF">2013-12-11T03:44:00Z</dcterms:created>
  <dcterms:modified xsi:type="dcterms:W3CDTF">2013-12-11T04:53:00Z</dcterms:modified>
</cp:coreProperties>
</file>