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 xml:space="preserve"> Главы Новониколаевского сельского поселения Буркова Дмитрия Сергеевича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</w:t>
      </w:r>
      <w:r>
        <w:rPr>
          <w:szCs w:val="24"/>
        </w:rPr>
        <w:t>8</w:t>
      </w:r>
      <w:r>
        <w:rPr>
          <w:szCs w:val="24"/>
        </w:rPr>
        <w:t xml:space="preserve"> года</w:t>
      </w:r>
    </w:p>
    <w:p w:rsidR="00B5791A" w:rsidRDefault="00B5791A" w:rsidP="00B5791A">
      <w:pPr>
        <w:rPr>
          <w:szCs w:val="24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849"/>
        <w:gridCol w:w="851"/>
        <w:gridCol w:w="1559"/>
        <w:gridCol w:w="1134"/>
        <w:gridCol w:w="992"/>
        <w:gridCol w:w="1134"/>
        <w:gridCol w:w="2268"/>
        <w:gridCol w:w="1559"/>
        <w:gridCol w:w="1559"/>
      </w:tblGrid>
      <w:tr w:rsidR="00B5791A" w:rsidTr="00B5791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Глава Новониколаевского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сельского поселения 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Cs w:val="24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  <w:proofErr w:type="gramEnd"/>
          </w:p>
        </w:tc>
      </w:tr>
      <w:tr w:rsidR="00B5791A" w:rsidTr="00B5791A">
        <w:trPr>
          <w:trHeight w:val="285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1A" w:rsidRDefault="00B5791A">
            <w:pPr>
              <w:rPr>
                <w:szCs w:val="24"/>
                <w:lang w:eastAsia="en-US"/>
              </w:rPr>
            </w:pPr>
          </w:p>
        </w:tc>
      </w:tr>
      <w:tr w:rsidR="00B5791A" w:rsidTr="00B5791A">
        <w:trPr>
          <w:trHeight w:val="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Бурков Дмитрий  Сергеевич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земельный участок для ведения личного подсобного хозяйства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земельный участок  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для ведения личного подсобного хозяйства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Жилой дом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Жилой дом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индивидуальная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4000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1404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62,91 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18,4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Россия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Россия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Россия 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Россия</w:t>
            </w: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ind w:left="-108" w:firstLine="108"/>
              <w:jc w:val="center"/>
              <w:rPr>
                <w:szCs w:val="24"/>
                <w:lang w:val="en-US" w:eastAsia="en-US"/>
              </w:rPr>
            </w:pPr>
            <w:r>
              <w:rPr>
                <w:lang w:eastAsia="en-US"/>
              </w:rPr>
              <w:t>600,6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</w:tr>
      <w:tr w:rsidR="00B5791A" w:rsidTr="00B5791A">
        <w:trPr>
          <w:trHeight w:val="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Квартира 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земельный участок 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4000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62,9</w:t>
            </w:r>
            <w:r>
              <w:rPr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Россия</w:t>
            </w:r>
          </w:p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ind w:left="-108" w:firstLine="108"/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96</w:t>
            </w:r>
            <w:r>
              <w:rPr>
                <w:lang w:eastAsia="en-US"/>
              </w:rPr>
              <w:t xml:space="preserve">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1A" w:rsidRDefault="00B5791A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нет</w:t>
            </w:r>
          </w:p>
        </w:tc>
      </w:tr>
    </w:tbl>
    <w:p w:rsidR="00B5791A" w:rsidRDefault="00B5791A" w:rsidP="00B5791A"/>
    <w:p w:rsidR="00B5791A" w:rsidRDefault="00B5791A" w:rsidP="00B5791A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</w:t>
      </w:r>
      <w:bookmarkStart w:id="0" w:name="_GoBack"/>
      <w:bookmarkEnd w:id="0"/>
    </w:p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B5791A" w:rsidRDefault="00B5791A" w:rsidP="00B5791A"/>
    <w:p w:rsidR="0039370E" w:rsidRDefault="0039370E"/>
    <w:sectPr w:rsidR="0039370E" w:rsidSect="00B579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F7"/>
    <w:rsid w:val="00286EF7"/>
    <w:rsid w:val="0039370E"/>
    <w:rsid w:val="00B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2019-04-09T07:23:00Z</dcterms:created>
  <dcterms:modified xsi:type="dcterms:W3CDTF">2019-04-09T07:27:00Z</dcterms:modified>
</cp:coreProperties>
</file>