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сельского поселения!</w:t>
      </w:r>
    </w:p>
    <w:p w:rsidR="003317F6" w:rsidRPr="00FF2379" w:rsidRDefault="003A4B9B" w:rsidP="003A4B9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Администрация</w:t>
      </w:r>
      <w:r w:rsidR="003317F6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3317F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317F6" w:rsidRPr="007F17B7">
        <w:rPr>
          <w:rFonts w:ascii="Times New Roman" w:eastAsia="Calibri" w:hAnsi="Times New Roman" w:cs="Times New Roman"/>
          <w:sz w:val="24"/>
          <w:szCs w:val="24"/>
        </w:rPr>
        <w:t xml:space="preserve"> приглашает население принять участие в публичных слушаниях по проекту </w:t>
      </w:r>
      <w:r w:rsidR="003317F6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3317F6" w:rsidRPr="00E27193">
        <w:rPr>
          <w:rFonts w:ascii="Times New Roman" w:eastAsia="Calibri" w:hAnsi="Times New Roman" w:cs="Times New Roman"/>
          <w:sz w:val="24"/>
          <w:szCs w:val="24"/>
        </w:rPr>
        <w:t xml:space="preserve"> Совета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3317F6" w:rsidRPr="00E2719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</w:t>
      </w:r>
      <w:r w:rsidR="00FF2379" w:rsidRPr="00FF23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Стратегии социально-экономического развития Новониколаевского сельского поселения до 2030г.</w:t>
      </w:r>
      <w:r w:rsidR="003317F6" w:rsidRPr="00683581">
        <w:rPr>
          <w:rFonts w:ascii="Times New Roman" w:eastAsia="Calibri" w:hAnsi="Times New Roman" w:cs="Times New Roman"/>
          <w:sz w:val="24"/>
          <w:szCs w:val="24"/>
        </w:rPr>
        <w:t>»</w:t>
      </w:r>
      <w:r w:rsidR="003317F6">
        <w:rPr>
          <w:rFonts w:ascii="Times New Roman" w:eastAsia="Calibri" w:hAnsi="Times New Roman" w:cs="Times New Roman"/>
          <w:sz w:val="24"/>
          <w:szCs w:val="24"/>
        </w:rPr>
        <w:t xml:space="preserve"> (далее – проект решения).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Основанием для проведения публичных слушаний является </w:t>
      </w:r>
      <w:r w:rsidR="00FF2379"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7A0057">
        <w:rPr>
          <w:rFonts w:ascii="Times New Roman" w:eastAsia="Calibri" w:hAnsi="Times New Roman" w:cs="Times New Roman"/>
          <w:sz w:val="24"/>
          <w:szCs w:val="24"/>
        </w:rPr>
        <w:t>22.11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.2018 № </w:t>
      </w:r>
      <w:r w:rsidR="003A4B9B">
        <w:rPr>
          <w:rFonts w:ascii="Times New Roman" w:eastAsia="Calibri" w:hAnsi="Times New Roman" w:cs="Times New Roman"/>
          <w:sz w:val="24"/>
          <w:szCs w:val="24"/>
        </w:rPr>
        <w:t>17</w:t>
      </w:r>
      <w:r w:rsidR="007A0057">
        <w:rPr>
          <w:rFonts w:ascii="Times New Roman" w:eastAsia="Calibri" w:hAnsi="Times New Roman" w:cs="Times New Roman"/>
          <w:sz w:val="24"/>
          <w:szCs w:val="24"/>
        </w:rPr>
        <w:t>2 А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Инициатором публичных слушаний является </w:t>
      </w:r>
      <w:r w:rsidR="003A4B9B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>
        <w:rPr>
          <w:rFonts w:ascii="Times New Roman" w:eastAsia="Calibri" w:hAnsi="Times New Roman" w:cs="Times New Roman"/>
          <w:sz w:val="24"/>
          <w:szCs w:val="24"/>
        </w:rPr>
        <w:t>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Организатором проведения публичных слушаний является </w:t>
      </w:r>
      <w:r w:rsidR="003A4B9B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3317F6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17B7">
        <w:rPr>
          <w:rFonts w:ascii="Times New Roman" w:eastAsia="Calibri" w:hAnsi="Times New Roman" w:cs="Times New Roman"/>
          <w:sz w:val="24"/>
          <w:szCs w:val="24"/>
        </w:rPr>
        <w:t>, раздел «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Муниципальное управление», подраздел «Бюджетный процесс»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</w:rPr>
        <w:t>ведущего специалиста Администрации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по экономике и финансам с </w:t>
      </w:r>
      <w:r w:rsidR="007A0057">
        <w:rPr>
          <w:rFonts w:ascii="Times New Roman" w:eastAsia="Calibri" w:hAnsi="Times New Roman" w:cs="Times New Roman"/>
          <w:sz w:val="24"/>
          <w:szCs w:val="24"/>
        </w:rPr>
        <w:t xml:space="preserve"> 29.11</w:t>
      </w:r>
      <w:r>
        <w:rPr>
          <w:rFonts w:ascii="Times New Roman" w:eastAsia="Calibri" w:hAnsi="Times New Roman" w:cs="Times New Roman"/>
          <w:sz w:val="24"/>
          <w:szCs w:val="24"/>
        </w:rPr>
        <w:t>.2018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62531">
        <w:rPr>
          <w:rFonts w:ascii="Times New Roman" w:eastAsia="Calibri" w:hAnsi="Times New Roman" w:cs="Times New Roman"/>
          <w:sz w:val="24"/>
          <w:szCs w:val="24"/>
        </w:rPr>
        <w:t>телефон 8(38-241) 4</w:t>
      </w:r>
      <w:r w:rsidR="00562531" w:rsidRPr="00562531">
        <w:rPr>
          <w:rFonts w:ascii="Times New Roman" w:eastAsia="Calibri" w:hAnsi="Times New Roman" w:cs="Times New Roman"/>
          <w:sz w:val="24"/>
          <w:szCs w:val="24"/>
        </w:rPr>
        <w:t xml:space="preserve"> 22 27</w:t>
      </w:r>
      <w:r w:rsidRPr="005625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6F728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Предложения по проекту решения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057">
        <w:rPr>
          <w:rFonts w:ascii="Times New Roman" w:eastAsia="Calibri" w:hAnsi="Times New Roman" w:cs="Times New Roman"/>
          <w:sz w:val="24"/>
          <w:szCs w:val="24"/>
        </w:rPr>
        <w:t>29.11</w:t>
      </w:r>
      <w:bookmarkStart w:id="0" w:name="_GoBack"/>
      <w:bookmarkEnd w:id="0"/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.2018 по </w:t>
      </w:r>
      <w:r w:rsidR="00562531">
        <w:rPr>
          <w:rFonts w:ascii="Times New Roman" w:eastAsia="Calibri" w:hAnsi="Times New Roman" w:cs="Times New Roman"/>
          <w:sz w:val="24"/>
          <w:szCs w:val="24"/>
        </w:rPr>
        <w:t>1</w:t>
      </w:r>
      <w:r w:rsidR="007A005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.2018 </w:t>
      </w:r>
      <w:r w:rsidRPr="006F7287">
        <w:rPr>
          <w:rFonts w:ascii="Times New Roman" w:eastAsia="Calibri" w:hAnsi="Times New Roman" w:cs="Times New Roman"/>
          <w:sz w:val="24"/>
          <w:szCs w:val="24"/>
        </w:rPr>
        <w:t>могут вноситься в письменном виде в конверте в</w:t>
      </w:r>
      <w:r w:rsidR="007A0057">
        <w:rPr>
          <w:rFonts w:ascii="Times New Roman" w:eastAsia="Calibri" w:hAnsi="Times New Roman" w:cs="Times New Roman"/>
          <w:sz w:val="24"/>
          <w:szCs w:val="24"/>
        </w:rPr>
        <w:t xml:space="preserve"> Администрацию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Поправки вносятся с указанием номеров пунктов, в которые вносятся изменения, и предлагаемой редакции. 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 w:rsidR="00562531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.12.2018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в 1</w:t>
      </w:r>
      <w:r>
        <w:rPr>
          <w:rFonts w:ascii="Times New Roman" w:eastAsia="Calibri" w:hAnsi="Times New Roman" w:cs="Times New Roman"/>
          <w:sz w:val="24"/>
          <w:szCs w:val="24"/>
        </w:rPr>
        <w:t>5.30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ч. в помещении Администрации </w:t>
      </w:r>
      <w:proofErr w:type="gramStart"/>
      <w:r w:rsidRPr="007F17B7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562531">
        <w:rPr>
          <w:rFonts w:ascii="Times New Roman" w:eastAsia="Calibri" w:hAnsi="Times New Roman" w:cs="Times New Roman"/>
          <w:sz w:val="24"/>
          <w:szCs w:val="24"/>
        </w:rPr>
        <w:t>30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17B7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562531">
        <w:rPr>
          <w:rFonts w:ascii="Times New Roman" w:eastAsia="Calibri" w:hAnsi="Times New Roman" w:cs="Times New Roman"/>
          <w:sz w:val="24"/>
          <w:szCs w:val="24"/>
        </w:rPr>
        <w:t>1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A35A64" w:rsidRDefault="003317F6" w:rsidP="003317F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собрания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будет проводиться </w:t>
      </w:r>
      <w:r w:rsidR="00562531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 xml:space="preserve">.12.2018 </w:t>
      </w:r>
      <w:r w:rsidRPr="007F17B7">
        <w:rPr>
          <w:rFonts w:ascii="Times New Roman" w:eastAsia="Calibri" w:hAnsi="Times New Roman" w:cs="Times New Roman"/>
          <w:sz w:val="24"/>
          <w:szCs w:val="24"/>
        </w:rPr>
        <w:t>года с 15.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0 ч. до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F17B7">
        <w:rPr>
          <w:rFonts w:ascii="Times New Roman" w:eastAsia="Calibri" w:hAnsi="Times New Roman" w:cs="Times New Roman"/>
          <w:sz w:val="24"/>
          <w:szCs w:val="24"/>
        </w:rPr>
        <w:t>0 ч. в помещении Администрации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7F17B7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562531">
        <w:rPr>
          <w:rFonts w:ascii="Times New Roman" w:eastAsia="Calibri" w:hAnsi="Times New Roman" w:cs="Times New Roman"/>
          <w:sz w:val="24"/>
          <w:szCs w:val="24"/>
        </w:rPr>
        <w:t>1</w:t>
      </w:r>
      <w:r w:rsidRPr="007F17B7">
        <w:rPr>
          <w:rFonts w:ascii="Times New Roman" w:eastAsia="Calibri" w:hAnsi="Times New Roman" w:cs="Times New Roman"/>
          <w:sz w:val="24"/>
          <w:szCs w:val="24"/>
        </w:rPr>
        <w:t>. Для регистрации необходимо иметь</w:t>
      </w:r>
      <w:r>
        <w:rPr>
          <w:rFonts w:ascii="Times New Roman" w:eastAsia="Calibri" w:hAnsi="Times New Roman" w:cs="Times New Roman"/>
          <w:sz w:val="24"/>
          <w:szCs w:val="24"/>
        </w:rPr>
        <w:t>: физическим лицам -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сельском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поселении,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юридических лиц - </w:t>
      </w:r>
      <w:r w:rsidRPr="00A35A64">
        <w:rPr>
          <w:rFonts w:ascii="Times New Roman" w:eastAsia="Calibri" w:hAnsi="Times New Roman" w:cs="Times New Roman"/>
          <w:sz w:val="24"/>
          <w:szCs w:val="24"/>
        </w:rPr>
        <w:t>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, подтверждающих сведения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A35A64">
        <w:rPr>
          <w:rFonts w:ascii="Times New Roman" w:eastAsia="Calibri" w:hAnsi="Times New Roman" w:cs="Times New Roman"/>
          <w:sz w:val="24"/>
          <w:szCs w:val="24"/>
        </w:rPr>
        <w:t>наименовани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основно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мест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нахождения и адрес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юридического лица, </w:t>
      </w:r>
      <w:r w:rsidRPr="007F17B7">
        <w:rPr>
          <w:rFonts w:ascii="Times New Roman" w:eastAsia="Calibri" w:hAnsi="Times New Roman" w:cs="Times New Roman"/>
          <w:sz w:val="24"/>
          <w:szCs w:val="24"/>
        </w:rPr>
        <w:t>представител</w:t>
      </w:r>
      <w:r>
        <w:rPr>
          <w:rFonts w:ascii="Times New Roman" w:eastAsia="Calibri" w:hAnsi="Times New Roman" w:cs="Times New Roman"/>
          <w:sz w:val="24"/>
          <w:szCs w:val="24"/>
        </w:rPr>
        <w:t>ям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доверенность.</w:t>
      </w:r>
    </w:p>
    <w:p w:rsidR="003317F6" w:rsidRDefault="003317F6" w:rsidP="003317F6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317F6" w:rsidRPr="00562531" w:rsidRDefault="007A0057" w:rsidP="007A00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Администрация </w:t>
      </w:r>
    </w:p>
    <w:p w:rsidR="003317F6" w:rsidRPr="00562531" w:rsidRDefault="003317F6" w:rsidP="003317F6">
      <w:pPr>
        <w:spacing w:after="0" w:line="276" w:lineRule="auto"/>
        <w:jc w:val="right"/>
      </w:pPr>
      <w:r w:rsidRPr="00562531">
        <w:rPr>
          <w:rFonts w:ascii="Times New Roman" w:eastAsia="Calibri" w:hAnsi="Times New Roman" w:cs="Times New Roman"/>
          <w:b/>
          <w:sz w:val="24"/>
          <w:szCs w:val="24"/>
        </w:rPr>
        <w:t xml:space="preserve"> Ново</w:t>
      </w:r>
      <w:r w:rsidR="00562531" w:rsidRPr="00562531">
        <w:rPr>
          <w:rFonts w:ascii="Times New Roman" w:eastAsia="Calibri" w:hAnsi="Times New Roman" w:cs="Times New Roman"/>
          <w:b/>
          <w:sz w:val="24"/>
          <w:szCs w:val="24"/>
        </w:rPr>
        <w:t>николаевского</w:t>
      </w:r>
      <w:r w:rsidRPr="0056253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:rsidR="003317F6" w:rsidRDefault="003317F6" w:rsidP="003317F6"/>
    <w:p w:rsidR="00330B2E" w:rsidRDefault="00330B2E"/>
    <w:sectPr w:rsidR="00330B2E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68"/>
    <w:rsid w:val="00330B2E"/>
    <w:rsid w:val="003317F6"/>
    <w:rsid w:val="003A4B9B"/>
    <w:rsid w:val="00562531"/>
    <w:rsid w:val="007A0057"/>
    <w:rsid w:val="00885268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2018-11-29T09:02:00Z</cp:lastPrinted>
  <dcterms:created xsi:type="dcterms:W3CDTF">2018-11-29T03:14:00Z</dcterms:created>
  <dcterms:modified xsi:type="dcterms:W3CDTF">2018-12-14T03:17:00Z</dcterms:modified>
</cp:coreProperties>
</file>