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91" w:rsidRPr="002F03B3" w:rsidRDefault="001A1CD4" w:rsidP="002F0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3B3">
        <w:rPr>
          <w:rFonts w:ascii="Times New Roman" w:hAnsi="Times New Roman" w:cs="Times New Roman"/>
          <w:b/>
          <w:sz w:val="28"/>
          <w:szCs w:val="28"/>
        </w:rPr>
        <w:t>Запрет на приобретение в собственность земельных участков из земель сельскохозяйственного назначения иностранными гражданами, лицами без гражданства, а также юридическими лицами, в уставном (складочном) капитале которых доля иностранных граждан, иностранных юридических лиц, лиц без гражданства составляет более чем 50%</w:t>
      </w:r>
    </w:p>
    <w:p w:rsidR="001A1CD4" w:rsidRPr="002F03B3" w:rsidRDefault="0074216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gramStart"/>
      <w:r w:rsidR="002F03B3" w:rsidRPr="002F03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3 Федерального закона от 24.07.2002 № 101-ФЗ «Об обороте земель сельскохозяйственного назначения»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Закон 101-ФЗ)</w:t>
      </w:r>
      <w:r w:rsidR="001A1CD4" w:rsidRPr="002F03B3">
        <w:rPr>
          <w:rFonts w:ascii="Times New Roman" w:hAnsi="Times New Roman" w:cs="Times New Roman"/>
          <w:sz w:val="28"/>
          <w:szCs w:val="28"/>
        </w:rPr>
        <w:t xml:space="preserve">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 обладать земельными участками из земель сельскохозяйственного назначения только на праве</w:t>
      </w:r>
      <w:proofErr w:type="gramEnd"/>
      <w:r w:rsidR="001A1CD4" w:rsidRPr="002F03B3">
        <w:rPr>
          <w:rFonts w:ascii="Times New Roman" w:hAnsi="Times New Roman" w:cs="Times New Roman"/>
          <w:sz w:val="28"/>
          <w:szCs w:val="28"/>
        </w:rPr>
        <w:t xml:space="preserve"> аренды, за исключением случаев, предусмотренных Федеральным </w:t>
      </w:r>
      <w:hyperlink r:id="rId4" w:history="1">
        <w:r w:rsidR="001A1CD4" w:rsidRPr="002F03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A1CD4" w:rsidRPr="002F03B3">
        <w:rPr>
          <w:rFonts w:ascii="Times New Roman" w:hAnsi="Times New Roman" w:cs="Times New Roman"/>
          <w:sz w:val="28"/>
          <w:szCs w:val="28"/>
        </w:rPr>
        <w:t xml:space="preserve">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Федерации".</w:t>
      </w:r>
    </w:p>
    <w:p w:rsidR="00742164" w:rsidRDefault="00742164" w:rsidP="00052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42164">
        <w:rPr>
          <w:rFonts w:ascii="Times New Roman" w:hAnsi="Times New Roman" w:cs="Times New Roman"/>
          <w:bCs/>
          <w:sz w:val="28"/>
          <w:szCs w:val="28"/>
        </w:rPr>
        <w:t xml:space="preserve">В случае если в собственности лица по основаниям, допускаемым законом,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</w:t>
      </w:r>
      <w:hyperlink r:id="rId5" w:history="1">
        <w:r w:rsidRPr="00742164">
          <w:rPr>
            <w:rFonts w:ascii="Times New Roman" w:hAnsi="Times New Roman" w:cs="Times New Roman"/>
            <w:bCs/>
            <w:sz w:val="28"/>
            <w:szCs w:val="28"/>
          </w:rPr>
          <w:t>ст. 3</w:t>
        </w:r>
      </w:hyperlink>
      <w:r w:rsidRPr="00742164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hyperlink r:id="rId6" w:history="1">
        <w:r w:rsidRPr="00742164">
          <w:rPr>
            <w:rFonts w:ascii="Times New Roman" w:hAnsi="Times New Roman" w:cs="Times New Roman"/>
            <w:bCs/>
            <w:sz w:val="28"/>
            <w:szCs w:val="28"/>
          </w:rPr>
          <w:t>п. 2 ст. 4</w:t>
        </w:r>
      </w:hyperlink>
      <w:r w:rsidRPr="00742164">
        <w:rPr>
          <w:rFonts w:ascii="Times New Roman" w:hAnsi="Times New Roman" w:cs="Times New Roman"/>
          <w:bCs/>
          <w:sz w:val="28"/>
          <w:szCs w:val="28"/>
        </w:rPr>
        <w:t xml:space="preserve"> Закона 101-ФЗ, такие земельный участок (часть земельного участка) или доля должны быть отчуждены собственником (</w:t>
      </w:r>
      <w:hyperlink r:id="rId7" w:history="1">
        <w:r w:rsidRPr="00742164">
          <w:rPr>
            <w:rFonts w:ascii="Times New Roman" w:hAnsi="Times New Roman" w:cs="Times New Roman"/>
            <w:bCs/>
            <w:sz w:val="28"/>
            <w:szCs w:val="28"/>
          </w:rPr>
          <w:t xml:space="preserve">п. </w:t>
        </w:r>
        <w:proofErr w:type="gramStart"/>
        <w:r w:rsidRPr="00742164">
          <w:rPr>
            <w:rFonts w:ascii="Times New Roman" w:hAnsi="Times New Roman" w:cs="Times New Roman"/>
            <w:bCs/>
            <w:sz w:val="28"/>
            <w:szCs w:val="28"/>
          </w:rPr>
          <w:t>1 ст. 5</w:t>
        </w:r>
      </w:hyperlink>
      <w:r w:rsidRPr="00742164">
        <w:rPr>
          <w:rFonts w:ascii="Times New Roman" w:hAnsi="Times New Roman" w:cs="Times New Roman"/>
          <w:bCs/>
          <w:sz w:val="28"/>
          <w:szCs w:val="28"/>
        </w:rPr>
        <w:t xml:space="preserve"> Закона 101-ФЗ).</w:t>
      </w:r>
      <w:proofErr w:type="gramEnd"/>
    </w:p>
    <w:p w:rsidR="00052828" w:rsidRDefault="00052828" w:rsidP="00052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2828" w:rsidRDefault="00052828" w:rsidP="00052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2828" w:rsidRPr="00052828" w:rsidRDefault="00052828" w:rsidP="00052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164" w:rsidRPr="00F42D4F" w:rsidRDefault="00742164" w:rsidP="00742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42D4F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Pr="00F4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164" w:rsidRPr="00F42D4F" w:rsidRDefault="00742164" w:rsidP="00742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межмуниципального отдела </w:t>
      </w:r>
    </w:p>
    <w:p w:rsidR="00742164" w:rsidRPr="00F42D4F" w:rsidRDefault="00742164" w:rsidP="00742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F42D4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4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828" w:rsidRDefault="00742164" w:rsidP="00742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D4F">
        <w:rPr>
          <w:rFonts w:ascii="Times New Roman" w:hAnsi="Times New Roman" w:cs="Times New Roman"/>
          <w:sz w:val="28"/>
          <w:szCs w:val="28"/>
        </w:rPr>
        <w:t xml:space="preserve">по Томской области                                           </w:t>
      </w:r>
      <w:r w:rsidR="0005282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42164" w:rsidRPr="00F42D4F" w:rsidRDefault="00052828" w:rsidP="00742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742164" w:rsidRPr="00F42D4F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</w:p>
    <w:p w:rsidR="00742164" w:rsidRDefault="00742164"/>
    <w:sectPr w:rsidR="00742164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A1CD4"/>
    <w:rsid w:val="00052828"/>
    <w:rsid w:val="00194273"/>
    <w:rsid w:val="001A1CD4"/>
    <w:rsid w:val="002968E7"/>
    <w:rsid w:val="002B6F22"/>
    <w:rsid w:val="002F03B3"/>
    <w:rsid w:val="004B1691"/>
    <w:rsid w:val="005D594D"/>
    <w:rsid w:val="00742164"/>
    <w:rsid w:val="00844C6B"/>
    <w:rsid w:val="00963DE9"/>
    <w:rsid w:val="00AF791D"/>
    <w:rsid w:val="00D2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175C16597338149AE8C00ED28D9756D4FAC8E9524977C08CC06C06AB2380D7008C1CAB083AD8D84BCF17C6DF2319260BBAE6EAE76889C5w8n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175C16597338149AE8C00ED28D9756D4FAC8E9524977C08CC06C06AB2380D7008C1CAB083AD8D848CF17C6DF2319260BBAE6EAE76889C5w8n6F" TargetMode="External"/><Relationship Id="rId5" Type="http://schemas.openxmlformats.org/officeDocument/2006/relationships/hyperlink" Target="consultantplus://offline/ref=E9175C16597338149AE8C00ED28D9756D4FAC8E9524977C08CC06C06AB2380D7008C1CAB083AD8D84ECF17C6DF2319260BBAE6EAE76889C5w8n6F" TargetMode="External"/><Relationship Id="rId4" Type="http://schemas.openxmlformats.org/officeDocument/2006/relationships/hyperlink" Target="consultantplus://offline/ref=53B6D24AD44A31C427F10B52C4AA2EF5FC223BC5260376FE6FDEB6D670004F8D97E4939A5F966D7A232EFAC601AF37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ai.shiyanova</cp:lastModifiedBy>
  <cp:revision>4</cp:revision>
  <dcterms:created xsi:type="dcterms:W3CDTF">2021-05-14T05:55:00Z</dcterms:created>
  <dcterms:modified xsi:type="dcterms:W3CDTF">2021-05-17T08:08:00Z</dcterms:modified>
</cp:coreProperties>
</file>