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9" w:rsidRPr="007F17B7" w:rsidRDefault="00761E19" w:rsidP="00761E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61E19" w:rsidRPr="007F17B7" w:rsidRDefault="00761E19" w:rsidP="00761E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61E19" w:rsidRPr="007F17B7" w:rsidRDefault="00761E19" w:rsidP="00761E1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поселения!</w:t>
      </w:r>
    </w:p>
    <w:p w:rsidR="00761E19" w:rsidRPr="007F17B7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Комиссия по землепользованию и застройке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вопросу  внесения       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изменений в </w:t>
      </w:r>
      <w:r>
        <w:rPr>
          <w:rFonts w:ascii="Times New Roman" w:eastAsia="Calibri" w:hAnsi="Times New Roman" w:cs="Times New Roman"/>
          <w:sz w:val="24"/>
          <w:szCs w:val="24"/>
        </w:rPr>
        <w:t>Генеральный план и Правила землепользования и застройки муниципального образования «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николаевское сельское поселение» Томской области, утвержденных решением Совета Новониколаевского сельского поселения от 27 мая 2014 года № 84. </w:t>
      </w:r>
    </w:p>
    <w:p w:rsidR="00761E19" w:rsidRPr="007F17B7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eastAsia="Calibri" w:hAnsi="Times New Roman" w:cs="Times New Roman"/>
          <w:sz w:val="24"/>
          <w:szCs w:val="24"/>
        </w:rPr>
        <w:t>26.02.2019 № 10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1E19" w:rsidRPr="007F17B7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Инициатором публичных слушаний является Глава Новониколаевского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>Организатором проведения публичных слушаний является комиссия по землепользованию и застройке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761E19" w:rsidRPr="007F17B7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61E19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1E19" w:rsidRPr="007F17B7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«Градостроительство»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секретаря комиссии по землепользованию и застройке территории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05.03.2019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телефон 8(38 241) 4 22 06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61E19" w:rsidRPr="00D142EE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05.03</w:t>
      </w:r>
      <w:r w:rsidRPr="002F03A2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20.03</w:t>
      </w:r>
      <w:r w:rsidRPr="002F03A2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в здании администрации сельского поселения по адресу: Томская область, Асиновский район,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42EE">
        <w:rPr>
          <w:rFonts w:ascii="Times New Roman" w:eastAsia="Calibri" w:hAnsi="Times New Roman" w:cs="Times New Roman"/>
          <w:sz w:val="24"/>
          <w:szCs w:val="24"/>
        </w:rPr>
        <w:t>, проводится экспозиция проекта решения, с которой можно ознакомиться в будние дни с 9.00 часов до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.00 часов. В ходе работы экспозиции возможно консультирование посетителей экспозиции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яющим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делами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Безбриловой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О.Д.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специалистом 2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категории </w:t>
      </w:r>
      <w:r>
        <w:rPr>
          <w:rFonts w:ascii="Times New Roman" w:eastAsia="Calibri" w:hAnsi="Times New Roman" w:cs="Times New Roman"/>
          <w:sz w:val="24"/>
          <w:szCs w:val="24"/>
        </w:rPr>
        <w:t>Мироновой А.В</w:t>
      </w:r>
      <w:r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1E19" w:rsidRPr="00D142EE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могут вноситься в письменном виде в конверте в Администрацию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отправителя, а также посредством записи в книге (журнале) учета посетителей экспозиции проекта решения. Поправки вносятся до </w:t>
      </w:r>
      <w:r>
        <w:rPr>
          <w:rFonts w:ascii="Times New Roman" w:eastAsia="Calibri" w:hAnsi="Times New Roman" w:cs="Times New Roman"/>
          <w:sz w:val="24"/>
          <w:szCs w:val="24"/>
        </w:rPr>
        <w:t>20.03</w:t>
      </w:r>
      <w:r w:rsidRPr="00D142EE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 указанием номеров пунктов, в которые вносятся изменения, и предлагаемой редакции. </w:t>
      </w:r>
    </w:p>
    <w:p w:rsidR="00761E19" w:rsidRPr="00D142EE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>
        <w:rPr>
          <w:rFonts w:ascii="Times New Roman" w:eastAsia="Calibri" w:hAnsi="Times New Roman" w:cs="Times New Roman"/>
          <w:sz w:val="24"/>
          <w:szCs w:val="24"/>
        </w:rPr>
        <w:t>21.03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.2018 в 16.00 ч. в помещении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>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FE20D9">
        <w:rPr>
          <w:rFonts w:ascii="Times New Roman" w:eastAsia="Calibri" w:hAnsi="Times New Roman" w:cs="Times New Roman"/>
          <w:sz w:val="24"/>
          <w:szCs w:val="24"/>
        </w:rPr>
        <w:t>1</w:t>
      </w:r>
      <w:r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1E19" w:rsidRPr="00D142EE" w:rsidRDefault="00761E19" w:rsidP="00761E1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собрания публичных слушаний будет проводиться </w:t>
      </w:r>
      <w:r>
        <w:rPr>
          <w:rFonts w:ascii="Times New Roman" w:eastAsia="Calibri" w:hAnsi="Times New Roman" w:cs="Times New Roman"/>
          <w:sz w:val="24"/>
          <w:szCs w:val="24"/>
        </w:rPr>
        <w:t>21.03</w:t>
      </w:r>
      <w:r w:rsidRPr="00D142EE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года с 15.30 ч. до 16.00 ч. в помещении Администрации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42EE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иметь: физическим лицам - паспорт, иной документ, подтверждающий регистрацию по месту жительства в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61E19" w:rsidRPr="00D142EE" w:rsidRDefault="00761E19" w:rsidP="00761E19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761E19" w:rsidRDefault="00761E19" w:rsidP="00761E19">
      <w:pPr>
        <w:spacing w:after="0" w:line="276" w:lineRule="auto"/>
        <w:ind w:firstLine="708"/>
        <w:jc w:val="right"/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bookmarkEnd w:id="0"/>
    <w:p w:rsidR="00723238" w:rsidRDefault="00723238"/>
    <w:sectPr w:rsidR="00723238" w:rsidSect="00D14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B3"/>
    <w:rsid w:val="00723238"/>
    <w:rsid w:val="00761E19"/>
    <w:rsid w:val="00990C3C"/>
    <w:rsid w:val="00BD40B3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2019-02-26T06:43:00Z</dcterms:created>
  <dcterms:modified xsi:type="dcterms:W3CDTF">2019-02-26T08:26:00Z</dcterms:modified>
</cp:coreProperties>
</file>