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B82" w:rsidRPr="00F62B82" w:rsidRDefault="00F62B82" w:rsidP="00F62B82">
      <w:pPr>
        <w:shd w:val="clear" w:color="auto" w:fill="FFFFFF"/>
        <w:spacing w:after="0" w:line="240" w:lineRule="auto"/>
        <w:ind w:right="113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Томская область Асиновский район</w:t>
      </w:r>
    </w:p>
    <w:p w:rsidR="00F62B82" w:rsidRDefault="00F62B82" w:rsidP="00F62B82">
      <w:pPr>
        <w:tabs>
          <w:tab w:val="left" w:pos="2070"/>
          <w:tab w:val="center" w:pos="4677"/>
        </w:tabs>
        <w:spacing w:after="0" w:line="240" w:lineRule="auto"/>
        <w:ind w:right="11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62B82">
        <w:rPr>
          <w:rFonts w:ascii="Times New Roman" w:hAnsi="Times New Roman"/>
          <w:b/>
          <w:bCs/>
          <w:color w:val="000000"/>
          <w:sz w:val="24"/>
          <w:szCs w:val="24"/>
        </w:rPr>
        <w:t>АДМИНИСТРАЦИЯ</w:t>
      </w:r>
    </w:p>
    <w:p w:rsidR="00F62B82" w:rsidRPr="00F62B82" w:rsidRDefault="00F62B82" w:rsidP="00F62B82">
      <w:pPr>
        <w:tabs>
          <w:tab w:val="left" w:pos="2070"/>
          <w:tab w:val="center" w:pos="4677"/>
        </w:tabs>
        <w:spacing w:after="0" w:line="240" w:lineRule="auto"/>
        <w:ind w:right="113"/>
        <w:jc w:val="center"/>
        <w:rPr>
          <w:b/>
        </w:rPr>
      </w:pPr>
      <w:r w:rsidRPr="00F62B82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НОВОНИКОЛАЕВСКОГО  СЕЛЬСКОГО ПОСЕЛЕНИЯ</w:t>
      </w:r>
    </w:p>
    <w:p w:rsidR="00F62B82" w:rsidRDefault="00F62B82" w:rsidP="00F62B82">
      <w:pPr>
        <w:shd w:val="clear" w:color="auto" w:fill="FFFFFF"/>
        <w:spacing w:after="0" w:line="240" w:lineRule="auto"/>
        <w:ind w:right="113"/>
        <w:jc w:val="center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</w:t>
      </w:r>
    </w:p>
    <w:p w:rsidR="00F62B82" w:rsidRPr="00F62B82" w:rsidRDefault="00F62B82" w:rsidP="00F62B82">
      <w:pPr>
        <w:shd w:val="clear" w:color="auto" w:fill="FFFFFF"/>
        <w:spacing w:after="0" w:line="240" w:lineRule="auto"/>
        <w:ind w:right="113"/>
        <w:jc w:val="center"/>
        <w:rPr>
          <w:rFonts w:ascii="Times New Roman" w:hAnsi="Times New Roman"/>
          <w:sz w:val="24"/>
          <w:szCs w:val="24"/>
        </w:rPr>
      </w:pPr>
      <w:r w:rsidRPr="00F62B82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ПОСТАНОВЛЕНИЕ</w:t>
      </w:r>
    </w:p>
    <w:p w:rsidR="00F62B82" w:rsidRPr="00F62B82" w:rsidRDefault="00E656B3" w:rsidP="00F62B82">
      <w:pPr>
        <w:shd w:val="clear" w:color="auto" w:fill="FFFFFF"/>
        <w:tabs>
          <w:tab w:val="left" w:pos="8198"/>
        </w:tabs>
        <w:spacing w:after="0" w:line="240" w:lineRule="auto"/>
        <w:rPr>
          <w:rFonts w:ascii="Times New Roman" w:hAnsi="Times New Roman"/>
          <w:b/>
          <w:color w:val="000000"/>
          <w:spacing w:val="-8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07.05.2014</w:t>
      </w:r>
      <w:r w:rsidR="00F62B82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                                                                                                          №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63</w:t>
      </w:r>
    </w:p>
    <w:p w:rsidR="00F62B82" w:rsidRDefault="00F62B82" w:rsidP="00F62B82">
      <w:pPr>
        <w:shd w:val="clear" w:color="auto" w:fill="FFFFFF"/>
        <w:tabs>
          <w:tab w:val="left" w:pos="8198"/>
        </w:tabs>
        <w:spacing w:after="0" w:line="240" w:lineRule="auto"/>
        <w:rPr>
          <w:rFonts w:ascii="Times New Roman" w:hAnsi="Times New Roman"/>
          <w:bCs/>
          <w:color w:val="000000"/>
          <w:spacing w:val="13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13"/>
          <w:sz w:val="28"/>
          <w:szCs w:val="28"/>
        </w:rPr>
        <w:t xml:space="preserve">                                          </w:t>
      </w:r>
    </w:p>
    <w:p w:rsidR="00F62B82" w:rsidRPr="00C20664" w:rsidRDefault="00F62B82" w:rsidP="00F62B82">
      <w:pPr>
        <w:shd w:val="clear" w:color="auto" w:fill="FFFFFF"/>
        <w:tabs>
          <w:tab w:val="left" w:pos="8198"/>
        </w:tabs>
        <w:spacing w:after="0" w:line="240" w:lineRule="auto"/>
        <w:rPr>
          <w:rFonts w:ascii="Times New Roman" w:hAnsi="Times New Roman"/>
          <w:bCs/>
          <w:color w:val="000000"/>
          <w:spacing w:val="13"/>
          <w:sz w:val="24"/>
          <w:szCs w:val="24"/>
        </w:rPr>
      </w:pPr>
      <w:r w:rsidRPr="0060735C">
        <w:rPr>
          <w:rFonts w:ascii="Times New Roman" w:hAnsi="Times New Roman"/>
          <w:b/>
          <w:bCs/>
          <w:color w:val="000000"/>
          <w:spacing w:val="13"/>
          <w:sz w:val="24"/>
          <w:szCs w:val="24"/>
        </w:rPr>
        <w:t xml:space="preserve">                                         </w:t>
      </w:r>
      <w:r w:rsidR="0060735C" w:rsidRPr="0060735C">
        <w:rPr>
          <w:rFonts w:ascii="Times New Roman" w:hAnsi="Times New Roman"/>
          <w:b/>
          <w:bCs/>
          <w:color w:val="000000"/>
          <w:spacing w:val="13"/>
          <w:sz w:val="24"/>
          <w:szCs w:val="24"/>
        </w:rPr>
        <w:t xml:space="preserve">      </w:t>
      </w:r>
      <w:r w:rsidRPr="0060735C">
        <w:rPr>
          <w:rFonts w:ascii="Times New Roman" w:hAnsi="Times New Roman"/>
          <w:b/>
          <w:bCs/>
          <w:color w:val="000000"/>
          <w:spacing w:val="13"/>
          <w:sz w:val="24"/>
          <w:szCs w:val="24"/>
        </w:rPr>
        <w:t xml:space="preserve">  </w:t>
      </w:r>
      <w:r w:rsidRPr="00C20664">
        <w:rPr>
          <w:rFonts w:ascii="Times New Roman" w:hAnsi="Times New Roman"/>
          <w:bCs/>
          <w:color w:val="000000"/>
          <w:spacing w:val="13"/>
          <w:sz w:val="24"/>
          <w:szCs w:val="24"/>
        </w:rPr>
        <w:t>с</w:t>
      </w:r>
      <w:proofErr w:type="gramStart"/>
      <w:r w:rsidRPr="00C20664">
        <w:rPr>
          <w:rFonts w:ascii="Times New Roman" w:hAnsi="Times New Roman"/>
          <w:bCs/>
          <w:color w:val="000000"/>
          <w:spacing w:val="13"/>
          <w:sz w:val="24"/>
          <w:szCs w:val="24"/>
        </w:rPr>
        <w:t>.Н</w:t>
      </w:r>
      <w:proofErr w:type="gramEnd"/>
      <w:r w:rsidRPr="00C20664">
        <w:rPr>
          <w:rFonts w:ascii="Times New Roman" w:hAnsi="Times New Roman"/>
          <w:bCs/>
          <w:color w:val="000000"/>
          <w:spacing w:val="13"/>
          <w:sz w:val="24"/>
          <w:szCs w:val="24"/>
        </w:rPr>
        <w:t>овониколаевка</w:t>
      </w:r>
    </w:p>
    <w:p w:rsidR="00C20664" w:rsidRDefault="00C20664" w:rsidP="00C20664">
      <w:pPr>
        <w:shd w:val="clear" w:color="auto" w:fill="FFFFFF"/>
        <w:tabs>
          <w:tab w:val="left" w:pos="8198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13"/>
          <w:sz w:val="24"/>
          <w:szCs w:val="24"/>
        </w:rPr>
      </w:pPr>
    </w:p>
    <w:p w:rsidR="00F62B82" w:rsidRPr="006C4333" w:rsidRDefault="00AD6CAB" w:rsidP="006C4333">
      <w:pPr>
        <w:pStyle w:val="a4"/>
        <w:rPr>
          <w:rFonts w:ascii="Times New Roman" w:hAnsi="Times New Roman"/>
          <w:sz w:val="24"/>
          <w:szCs w:val="24"/>
        </w:rPr>
      </w:pPr>
      <w:r w:rsidRPr="006C4333">
        <w:rPr>
          <w:rFonts w:ascii="Times New Roman" w:hAnsi="Times New Roman"/>
          <w:sz w:val="24"/>
          <w:szCs w:val="24"/>
        </w:rPr>
        <w:t>О внесении изменений в постановление администрации Новониколаевского сельского поселения от 29.09.2012 №125 «</w:t>
      </w:r>
      <w:r w:rsidR="00F62B82" w:rsidRPr="006C4333">
        <w:rPr>
          <w:rFonts w:ascii="Times New Roman" w:hAnsi="Times New Roman"/>
          <w:sz w:val="24"/>
          <w:szCs w:val="24"/>
        </w:rPr>
        <w:t xml:space="preserve">Об утверждении Порядка составления и ведения сводной бюджетной росписи бюджета </w:t>
      </w:r>
      <w:r w:rsidR="00F62B82" w:rsidRPr="006C4333">
        <w:rPr>
          <w:rFonts w:ascii="Times New Roman" w:hAnsi="Times New Roman"/>
          <w:spacing w:val="-2"/>
          <w:sz w:val="24"/>
          <w:szCs w:val="24"/>
        </w:rPr>
        <w:t xml:space="preserve">Администрации  «Новониколаевское </w:t>
      </w:r>
      <w:r w:rsidR="00F62B82" w:rsidRPr="006C4333">
        <w:rPr>
          <w:rFonts w:ascii="Times New Roman" w:hAnsi="Times New Roman"/>
          <w:spacing w:val="5"/>
          <w:sz w:val="24"/>
          <w:szCs w:val="24"/>
        </w:rPr>
        <w:t xml:space="preserve">сельское поселение» и бюджетной росписи </w:t>
      </w:r>
      <w:r w:rsidR="00F62B82" w:rsidRPr="006C4333">
        <w:rPr>
          <w:rFonts w:ascii="Times New Roman" w:hAnsi="Times New Roman"/>
          <w:spacing w:val="6"/>
          <w:sz w:val="24"/>
          <w:szCs w:val="24"/>
        </w:rPr>
        <w:t xml:space="preserve">главного распорядителя средств местного </w:t>
      </w:r>
      <w:r w:rsidR="00F62B82" w:rsidRPr="006C4333">
        <w:rPr>
          <w:rFonts w:ascii="Times New Roman" w:hAnsi="Times New Roman"/>
          <w:spacing w:val="-3"/>
          <w:sz w:val="24"/>
          <w:szCs w:val="24"/>
        </w:rPr>
        <w:t>бюджета (главных</w:t>
      </w:r>
      <w:r w:rsidR="00F62B82" w:rsidRPr="006C4333">
        <w:rPr>
          <w:rFonts w:ascii="Times New Roman" w:hAnsi="Times New Roman"/>
          <w:sz w:val="24"/>
          <w:szCs w:val="24"/>
        </w:rPr>
        <w:t xml:space="preserve"> </w:t>
      </w:r>
      <w:r w:rsidR="00F62B82" w:rsidRPr="006C4333">
        <w:rPr>
          <w:rFonts w:ascii="Times New Roman" w:hAnsi="Times New Roman"/>
          <w:spacing w:val="-3"/>
          <w:sz w:val="24"/>
          <w:szCs w:val="24"/>
        </w:rPr>
        <w:t>администраторов</w:t>
      </w:r>
      <w:r w:rsidR="00F62B82" w:rsidRPr="006C4333">
        <w:rPr>
          <w:rFonts w:ascii="Times New Roman" w:hAnsi="Times New Roman"/>
          <w:sz w:val="24"/>
          <w:szCs w:val="24"/>
        </w:rPr>
        <w:t xml:space="preserve"> </w:t>
      </w:r>
      <w:r w:rsidR="00E656B3">
        <w:rPr>
          <w:rFonts w:ascii="Times New Roman" w:hAnsi="Times New Roman"/>
          <w:sz w:val="24"/>
          <w:szCs w:val="24"/>
        </w:rPr>
        <w:t xml:space="preserve"> </w:t>
      </w:r>
      <w:r w:rsidR="00F62B82" w:rsidRPr="00E656B3">
        <w:rPr>
          <w:rFonts w:ascii="Times New Roman" w:hAnsi="Times New Roman"/>
          <w:sz w:val="24"/>
          <w:szCs w:val="24"/>
        </w:rPr>
        <w:t>источников финансирования</w:t>
      </w:r>
      <w:r w:rsidR="00F62B82" w:rsidRPr="006C4333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E656B3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F62B82" w:rsidRPr="006C4333">
        <w:rPr>
          <w:rFonts w:ascii="Times New Roman" w:hAnsi="Times New Roman"/>
          <w:spacing w:val="15"/>
          <w:sz w:val="24"/>
          <w:szCs w:val="24"/>
        </w:rPr>
        <w:t xml:space="preserve">дефицита </w:t>
      </w:r>
      <w:r w:rsidR="00F62B82" w:rsidRPr="006C4333">
        <w:rPr>
          <w:rFonts w:ascii="Times New Roman" w:hAnsi="Times New Roman"/>
          <w:spacing w:val="-1"/>
          <w:sz w:val="24"/>
          <w:szCs w:val="24"/>
        </w:rPr>
        <w:t>местного бюджета)</w:t>
      </w:r>
      <w:r w:rsidR="00E656B3">
        <w:rPr>
          <w:rFonts w:ascii="Times New Roman" w:hAnsi="Times New Roman"/>
          <w:spacing w:val="-1"/>
          <w:sz w:val="24"/>
          <w:szCs w:val="24"/>
        </w:rPr>
        <w:t>»</w:t>
      </w:r>
      <w:r w:rsidR="006C4333">
        <w:rPr>
          <w:rFonts w:ascii="Times New Roman" w:hAnsi="Times New Roman"/>
          <w:spacing w:val="-1"/>
          <w:sz w:val="24"/>
          <w:szCs w:val="24"/>
        </w:rPr>
        <w:t>,</w:t>
      </w:r>
    </w:p>
    <w:p w:rsidR="00C20664" w:rsidRPr="006C4333" w:rsidRDefault="00C20664" w:rsidP="006C4333">
      <w:pPr>
        <w:pStyle w:val="a4"/>
        <w:rPr>
          <w:rFonts w:ascii="Times New Roman" w:hAnsi="Times New Roman"/>
          <w:sz w:val="24"/>
          <w:szCs w:val="24"/>
        </w:rPr>
      </w:pPr>
      <w:r w:rsidRPr="006C4333">
        <w:rPr>
          <w:rFonts w:ascii="Times New Roman" w:hAnsi="Times New Roman"/>
          <w:sz w:val="24"/>
          <w:szCs w:val="24"/>
        </w:rPr>
        <w:t xml:space="preserve">     </w:t>
      </w:r>
    </w:p>
    <w:p w:rsidR="007A1D2E" w:rsidRDefault="00C20664" w:rsidP="006C433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C4333">
        <w:rPr>
          <w:rFonts w:ascii="Times New Roman" w:hAnsi="Times New Roman"/>
          <w:sz w:val="24"/>
          <w:szCs w:val="24"/>
        </w:rPr>
        <w:t xml:space="preserve"> С целью приведения нормативного правового акта в соответствие с действующим законодательством, </w:t>
      </w:r>
    </w:p>
    <w:p w:rsidR="00C20664" w:rsidRDefault="00C20664" w:rsidP="00C206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1D2E" w:rsidRPr="00C20664" w:rsidRDefault="007A1D2E" w:rsidP="00C206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20664">
        <w:rPr>
          <w:rFonts w:ascii="Times New Roman" w:hAnsi="Times New Roman"/>
          <w:b/>
          <w:sz w:val="24"/>
          <w:szCs w:val="24"/>
        </w:rPr>
        <w:t xml:space="preserve">ПОСТАНОВЛЯЮ: </w:t>
      </w:r>
    </w:p>
    <w:p w:rsidR="00C20664" w:rsidRDefault="007A1D2E" w:rsidP="00C20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13B1">
        <w:rPr>
          <w:rFonts w:ascii="Times New Roman" w:hAnsi="Times New Roman"/>
          <w:sz w:val="24"/>
          <w:szCs w:val="24"/>
        </w:rPr>
        <w:t xml:space="preserve">      </w:t>
      </w:r>
    </w:p>
    <w:p w:rsidR="007A1D2E" w:rsidRPr="006B7461" w:rsidRDefault="007A1D2E" w:rsidP="00C2066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713B1">
        <w:rPr>
          <w:rFonts w:ascii="Times New Roman" w:hAnsi="Times New Roman"/>
          <w:sz w:val="24"/>
          <w:szCs w:val="24"/>
        </w:rPr>
        <w:t xml:space="preserve"> </w:t>
      </w:r>
      <w:r w:rsidR="00C20664">
        <w:rPr>
          <w:rFonts w:ascii="Times New Roman" w:hAnsi="Times New Roman"/>
          <w:sz w:val="24"/>
          <w:szCs w:val="24"/>
        </w:rPr>
        <w:t xml:space="preserve">      1.</w:t>
      </w:r>
      <w:r w:rsidR="00CF2ADA">
        <w:rPr>
          <w:rFonts w:ascii="Times New Roman" w:hAnsi="Times New Roman"/>
          <w:sz w:val="24"/>
          <w:szCs w:val="24"/>
        </w:rPr>
        <w:t xml:space="preserve"> </w:t>
      </w:r>
      <w:r w:rsidRPr="00D713B1">
        <w:rPr>
          <w:rFonts w:ascii="Times New Roman" w:hAnsi="Times New Roman"/>
          <w:sz w:val="24"/>
          <w:szCs w:val="24"/>
        </w:rPr>
        <w:t xml:space="preserve">Внести в </w:t>
      </w:r>
      <w:r w:rsidR="006C4333" w:rsidRPr="006C4333">
        <w:rPr>
          <w:rFonts w:ascii="Times New Roman" w:hAnsi="Times New Roman"/>
          <w:sz w:val="24"/>
          <w:szCs w:val="24"/>
        </w:rPr>
        <w:t xml:space="preserve"> постановление администрации Новониколаевского сельского поселения от 29.09.2012 №125 «Об утверждении Порядка составления и ведения сводной бюджетной росписи бюджета </w:t>
      </w:r>
      <w:r w:rsidR="00CF2ADA">
        <w:rPr>
          <w:rFonts w:ascii="Times New Roman" w:hAnsi="Times New Roman"/>
          <w:spacing w:val="-2"/>
          <w:sz w:val="24"/>
          <w:szCs w:val="24"/>
        </w:rPr>
        <w:t xml:space="preserve">Администрации </w:t>
      </w:r>
      <w:r w:rsidR="006C4333" w:rsidRPr="006C4333">
        <w:rPr>
          <w:rFonts w:ascii="Times New Roman" w:hAnsi="Times New Roman"/>
          <w:spacing w:val="-2"/>
          <w:sz w:val="24"/>
          <w:szCs w:val="24"/>
        </w:rPr>
        <w:t xml:space="preserve">«Новониколаевское </w:t>
      </w:r>
      <w:r w:rsidR="006C4333" w:rsidRPr="006C4333">
        <w:rPr>
          <w:rFonts w:ascii="Times New Roman" w:hAnsi="Times New Roman"/>
          <w:spacing w:val="5"/>
          <w:sz w:val="24"/>
          <w:szCs w:val="24"/>
        </w:rPr>
        <w:t xml:space="preserve">сельское поселение» и бюджетной росписи </w:t>
      </w:r>
      <w:r w:rsidR="006C4333" w:rsidRPr="006C4333">
        <w:rPr>
          <w:rFonts w:ascii="Times New Roman" w:hAnsi="Times New Roman"/>
          <w:spacing w:val="6"/>
          <w:sz w:val="24"/>
          <w:szCs w:val="24"/>
        </w:rPr>
        <w:t xml:space="preserve">главного распорядителя средств местного </w:t>
      </w:r>
      <w:r w:rsidR="006C4333" w:rsidRPr="006C4333">
        <w:rPr>
          <w:rFonts w:ascii="Times New Roman" w:hAnsi="Times New Roman"/>
          <w:spacing w:val="-3"/>
          <w:sz w:val="24"/>
          <w:szCs w:val="24"/>
        </w:rPr>
        <w:t>бюджета (главных</w:t>
      </w:r>
      <w:r w:rsidR="006C4333" w:rsidRPr="006C4333">
        <w:rPr>
          <w:rFonts w:ascii="Times New Roman" w:hAnsi="Times New Roman"/>
          <w:sz w:val="24"/>
          <w:szCs w:val="24"/>
        </w:rPr>
        <w:t xml:space="preserve"> </w:t>
      </w:r>
      <w:r w:rsidR="006C4333" w:rsidRPr="006C4333">
        <w:rPr>
          <w:rFonts w:ascii="Times New Roman" w:hAnsi="Times New Roman"/>
          <w:spacing w:val="-3"/>
          <w:sz w:val="24"/>
          <w:szCs w:val="24"/>
        </w:rPr>
        <w:t>администраторов</w:t>
      </w:r>
      <w:r w:rsidR="006C4333" w:rsidRPr="006C4333">
        <w:rPr>
          <w:rFonts w:ascii="Times New Roman" w:hAnsi="Times New Roman"/>
          <w:sz w:val="24"/>
          <w:szCs w:val="24"/>
        </w:rPr>
        <w:t xml:space="preserve"> </w:t>
      </w:r>
      <w:r w:rsidR="006C4333" w:rsidRPr="006C4333">
        <w:rPr>
          <w:rFonts w:ascii="Times New Roman" w:hAnsi="Times New Roman"/>
          <w:spacing w:val="15"/>
          <w:sz w:val="24"/>
          <w:szCs w:val="24"/>
        </w:rPr>
        <w:t xml:space="preserve">источников финансирования дефицита </w:t>
      </w:r>
      <w:r w:rsidR="006C4333" w:rsidRPr="006C4333">
        <w:rPr>
          <w:rFonts w:ascii="Times New Roman" w:hAnsi="Times New Roman"/>
          <w:spacing w:val="-1"/>
          <w:sz w:val="24"/>
          <w:szCs w:val="24"/>
        </w:rPr>
        <w:t>местного бюджета</w:t>
      </w:r>
      <w:r w:rsidR="00CA715F">
        <w:rPr>
          <w:rFonts w:ascii="Times New Roman" w:hAnsi="Times New Roman"/>
          <w:spacing w:val="-1"/>
          <w:sz w:val="24"/>
          <w:szCs w:val="24"/>
        </w:rPr>
        <w:t>»</w:t>
      </w:r>
      <w:r w:rsidR="006C4333" w:rsidRPr="006C4333">
        <w:rPr>
          <w:rFonts w:ascii="Times New Roman" w:hAnsi="Times New Roman"/>
          <w:spacing w:val="-1"/>
          <w:sz w:val="24"/>
          <w:szCs w:val="24"/>
        </w:rPr>
        <w:t>)</w:t>
      </w:r>
      <w:r w:rsidR="006C4333">
        <w:rPr>
          <w:rFonts w:ascii="Times New Roman" w:hAnsi="Times New Roman"/>
          <w:sz w:val="24"/>
          <w:szCs w:val="24"/>
        </w:rPr>
        <w:t xml:space="preserve"> </w:t>
      </w:r>
      <w:r w:rsidR="006B7461">
        <w:rPr>
          <w:rFonts w:ascii="Times New Roman" w:hAnsi="Times New Roman"/>
          <w:bCs/>
          <w:sz w:val="24"/>
          <w:szCs w:val="24"/>
        </w:rPr>
        <w:t xml:space="preserve"> </w:t>
      </w:r>
      <w:r w:rsidRPr="00D713B1">
        <w:rPr>
          <w:rFonts w:ascii="Times New Roman" w:hAnsi="Times New Roman"/>
          <w:sz w:val="24"/>
          <w:szCs w:val="24"/>
        </w:rPr>
        <w:t>следующие изменения:</w:t>
      </w:r>
    </w:p>
    <w:p w:rsidR="00CF2ADA" w:rsidRDefault="00C20664" w:rsidP="00C20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CF2ADA">
        <w:rPr>
          <w:rFonts w:ascii="Times New Roman" w:hAnsi="Times New Roman"/>
          <w:sz w:val="24"/>
          <w:szCs w:val="24"/>
        </w:rPr>
        <w:t xml:space="preserve"> 1)</w:t>
      </w:r>
      <w:r>
        <w:rPr>
          <w:rFonts w:ascii="Times New Roman" w:hAnsi="Times New Roman"/>
          <w:sz w:val="24"/>
          <w:szCs w:val="24"/>
        </w:rPr>
        <w:t xml:space="preserve"> </w:t>
      </w:r>
      <w:r w:rsidR="00CA71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пункт</w:t>
      </w:r>
      <w:r w:rsidR="00CF2ADA">
        <w:rPr>
          <w:rFonts w:ascii="Times New Roman" w:hAnsi="Times New Roman"/>
          <w:sz w:val="24"/>
          <w:szCs w:val="24"/>
        </w:rPr>
        <w:t xml:space="preserve"> </w:t>
      </w:r>
      <w:r w:rsidR="00682AE7">
        <w:rPr>
          <w:rFonts w:ascii="Times New Roman" w:hAnsi="Times New Roman"/>
          <w:sz w:val="24"/>
          <w:szCs w:val="24"/>
        </w:rPr>
        <w:t>8.2</w:t>
      </w:r>
      <w:r w:rsidR="006B7461">
        <w:rPr>
          <w:rFonts w:ascii="Times New Roman" w:hAnsi="Times New Roman"/>
          <w:sz w:val="24"/>
          <w:szCs w:val="24"/>
        </w:rPr>
        <w:t xml:space="preserve"> </w:t>
      </w:r>
      <w:r w:rsidR="00366565">
        <w:rPr>
          <w:rFonts w:ascii="Times New Roman" w:hAnsi="Times New Roman"/>
          <w:sz w:val="24"/>
          <w:szCs w:val="24"/>
        </w:rPr>
        <w:t xml:space="preserve">Порядка </w:t>
      </w:r>
      <w:r w:rsidR="00CF2ADA">
        <w:rPr>
          <w:rFonts w:ascii="Times New Roman" w:hAnsi="Times New Roman"/>
          <w:sz w:val="24"/>
          <w:szCs w:val="24"/>
        </w:rPr>
        <w:t xml:space="preserve"> изложить в новой редакции:</w:t>
      </w:r>
    </w:p>
    <w:p w:rsidR="006B7461" w:rsidRDefault="006B7461" w:rsidP="00C20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«</w:t>
      </w:r>
      <w:r w:rsidR="00CF2ADA">
        <w:rPr>
          <w:rFonts w:ascii="Times New Roman" w:hAnsi="Times New Roman"/>
          <w:sz w:val="24"/>
          <w:szCs w:val="24"/>
        </w:rPr>
        <w:t xml:space="preserve"> 8.2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бюджетные ассигнования по источникам финансирования дефицита бюджета, кроме операций по управлению остатками средств на едином счете бюджета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.».</w:t>
      </w:r>
      <w:proofErr w:type="gramEnd"/>
    </w:p>
    <w:p w:rsidR="00CA715F" w:rsidRDefault="00CA715F" w:rsidP="00C20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7A1D2E" w:rsidRDefault="007A1D2E" w:rsidP="00C2066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D713B1">
        <w:rPr>
          <w:rFonts w:ascii="Times New Roman" w:hAnsi="Times New Roman"/>
          <w:sz w:val="24"/>
          <w:szCs w:val="24"/>
        </w:rPr>
        <w:t>2.</w:t>
      </w:r>
      <w:r w:rsidR="00CF2ADA">
        <w:rPr>
          <w:rFonts w:ascii="Times New Roman" w:hAnsi="Times New Roman"/>
          <w:sz w:val="24"/>
          <w:szCs w:val="24"/>
        </w:rPr>
        <w:t xml:space="preserve"> </w:t>
      </w:r>
      <w:r w:rsidRPr="00D713B1">
        <w:rPr>
          <w:rFonts w:ascii="Times New Roman" w:hAnsi="Times New Roman"/>
          <w:sz w:val="24"/>
          <w:szCs w:val="24"/>
        </w:rPr>
        <w:t xml:space="preserve"> Настоящее пост</w:t>
      </w:r>
      <w:r w:rsidR="009F41A6">
        <w:rPr>
          <w:rFonts w:ascii="Times New Roman" w:hAnsi="Times New Roman"/>
          <w:sz w:val="24"/>
          <w:szCs w:val="24"/>
        </w:rPr>
        <w:t xml:space="preserve">ановление вступает в силу </w:t>
      </w:r>
      <w:proofErr w:type="gramStart"/>
      <w:r w:rsidR="009F41A6">
        <w:rPr>
          <w:rFonts w:ascii="Times New Roman" w:hAnsi="Times New Roman"/>
          <w:sz w:val="24"/>
          <w:szCs w:val="24"/>
        </w:rPr>
        <w:t>с</w:t>
      </w:r>
      <w:proofErr w:type="gramEnd"/>
      <w:r w:rsidR="009F41A6">
        <w:rPr>
          <w:rFonts w:ascii="Times New Roman" w:hAnsi="Times New Roman"/>
          <w:sz w:val="24"/>
          <w:szCs w:val="24"/>
        </w:rPr>
        <w:t xml:space="preserve"> даты его официального опубликования </w:t>
      </w:r>
      <w:r w:rsidR="00CF2ADA">
        <w:rPr>
          <w:rFonts w:ascii="Times New Roman" w:hAnsi="Times New Roman"/>
          <w:sz w:val="24"/>
          <w:szCs w:val="24"/>
        </w:rPr>
        <w:t xml:space="preserve"> </w:t>
      </w:r>
      <w:r w:rsidR="009F41A6">
        <w:rPr>
          <w:rFonts w:ascii="Times New Roman" w:hAnsi="Times New Roman"/>
          <w:sz w:val="24"/>
          <w:szCs w:val="24"/>
        </w:rPr>
        <w:t xml:space="preserve"> и подлежит размещению н</w:t>
      </w:r>
      <w:r w:rsidR="00CF2ADA">
        <w:rPr>
          <w:rFonts w:ascii="Times New Roman" w:hAnsi="Times New Roman"/>
          <w:sz w:val="24"/>
          <w:szCs w:val="24"/>
        </w:rPr>
        <w:t>а</w:t>
      </w:r>
      <w:r w:rsidRPr="00D713B1">
        <w:rPr>
          <w:rFonts w:ascii="Times New Roman" w:hAnsi="Times New Roman"/>
          <w:sz w:val="24"/>
          <w:szCs w:val="24"/>
        </w:rPr>
        <w:t xml:space="preserve"> официальном сайте </w:t>
      </w:r>
      <w:r w:rsidR="0060735C">
        <w:rPr>
          <w:rFonts w:ascii="Times New Roman" w:hAnsi="Times New Roman"/>
          <w:sz w:val="24"/>
          <w:szCs w:val="24"/>
        </w:rPr>
        <w:t xml:space="preserve">администрации </w:t>
      </w:r>
      <w:r w:rsidRPr="00D713B1">
        <w:rPr>
          <w:rFonts w:ascii="Times New Roman" w:hAnsi="Times New Roman"/>
          <w:sz w:val="24"/>
          <w:szCs w:val="24"/>
        </w:rPr>
        <w:t>«</w:t>
      </w:r>
      <w:r w:rsidR="0060735C">
        <w:rPr>
          <w:rFonts w:ascii="Times New Roman" w:hAnsi="Times New Roman"/>
          <w:sz w:val="24"/>
          <w:szCs w:val="24"/>
        </w:rPr>
        <w:t>Новониколаевское</w:t>
      </w:r>
      <w:r w:rsidRPr="00D713B1">
        <w:rPr>
          <w:rFonts w:ascii="Times New Roman" w:hAnsi="Times New Roman"/>
          <w:sz w:val="24"/>
          <w:szCs w:val="24"/>
        </w:rPr>
        <w:t xml:space="preserve"> сельское поселение» в информационно-телекоммуникационной сети «Интернет».</w:t>
      </w:r>
    </w:p>
    <w:p w:rsidR="00CA715F" w:rsidRPr="00D713B1" w:rsidRDefault="00CA715F" w:rsidP="00C2066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bookmarkEnd w:id="0"/>
    <w:p w:rsidR="007A1D2E" w:rsidRPr="00D713B1" w:rsidRDefault="007A1D2E" w:rsidP="00C2066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13B1">
        <w:rPr>
          <w:rFonts w:ascii="Times New Roman" w:hAnsi="Times New Roman"/>
          <w:sz w:val="24"/>
          <w:szCs w:val="24"/>
        </w:rPr>
        <w:t xml:space="preserve">     </w:t>
      </w:r>
      <w:r w:rsidR="00CF2ADA">
        <w:rPr>
          <w:rFonts w:ascii="Times New Roman" w:hAnsi="Times New Roman"/>
          <w:sz w:val="24"/>
          <w:szCs w:val="24"/>
        </w:rPr>
        <w:t xml:space="preserve">3. </w:t>
      </w:r>
      <w:r w:rsidRPr="00D713B1">
        <w:rPr>
          <w:rFonts w:ascii="Times New Roman" w:hAnsi="Times New Roman"/>
          <w:sz w:val="24"/>
          <w:szCs w:val="24"/>
        </w:rPr>
        <w:t xml:space="preserve">Контроль </w:t>
      </w:r>
      <w:r w:rsidR="0060735C">
        <w:rPr>
          <w:rFonts w:ascii="Times New Roman" w:hAnsi="Times New Roman"/>
          <w:sz w:val="24"/>
          <w:szCs w:val="24"/>
        </w:rPr>
        <w:t>исполнения настоящего</w:t>
      </w:r>
      <w:r w:rsidRPr="00D713B1">
        <w:rPr>
          <w:rFonts w:ascii="Times New Roman" w:hAnsi="Times New Roman"/>
          <w:sz w:val="24"/>
          <w:szCs w:val="24"/>
        </w:rPr>
        <w:t xml:space="preserve"> постановления возложить на </w:t>
      </w:r>
      <w:r w:rsidR="0060735C">
        <w:rPr>
          <w:rFonts w:ascii="Times New Roman" w:hAnsi="Times New Roman"/>
          <w:sz w:val="24"/>
          <w:szCs w:val="24"/>
        </w:rPr>
        <w:t>ведущего специалиста по экономике и финансам Якунину Н.А.</w:t>
      </w:r>
    </w:p>
    <w:p w:rsidR="007A1D2E" w:rsidRPr="00D713B1" w:rsidRDefault="007A1D2E" w:rsidP="00C20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1D2E" w:rsidRPr="00C803B2" w:rsidRDefault="007A1D2E" w:rsidP="00C206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1D2E" w:rsidRPr="00C20664" w:rsidRDefault="00C20664" w:rsidP="00C206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0664">
        <w:rPr>
          <w:rFonts w:ascii="Times New Roman" w:hAnsi="Times New Roman"/>
          <w:sz w:val="24"/>
          <w:szCs w:val="24"/>
        </w:rPr>
        <w:t>Глава сельского поселения</w:t>
      </w:r>
      <w:r w:rsidR="007A1D2E" w:rsidRPr="00C20664">
        <w:rPr>
          <w:rFonts w:ascii="Times New Roman" w:hAnsi="Times New Roman"/>
          <w:sz w:val="24"/>
          <w:szCs w:val="24"/>
        </w:rPr>
        <w:t xml:space="preserve"> </w:t>
      </w:r>
    </w:p>
    <w:p w:rsidR="007A1D2E" w:rsidRPr="00C20664" w:rsidRDefault="00C20664" w:rsidP="00C20664">
      <w:pPr>
        <w:spacing w:after="0" w:line="240" w:lineRule="auto"/>
        <w:rPr>
          <w:rFonts w:ascii="Times New Roman" w:hAnsi="Times New Roman"/>
          <w:sz w:val="24"/>
        </w:rPr>
      </w:pPr>
      <w:r w:rsidRPr="00C20664">
        <w:rPr>
          <w:rFonts w:ascii="Times New Roman" w:hAnsi="Times New Roman"/>
          <w:sz w:val="24"/>
        </w:rPr>
        <w:t xml:space="preserve">(Глава администрации)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</w:t>
      </w:r>
      <w:r w:rsidRPr="00C20664">
        <w:rPr>
          <w:rFonts w:ascii="Times New Roman" w:hAnsi="Times New Roman"/>
          <w:sz w:val="24"/>
        </w:rPr>
        <w:t>Д.С.Бурков</w:t>
      </w:r>
      <w:r>
        <w:rPr>
          <w:rFonts w:ascii="Times New Roman" w:hAnsi="Times New Roman"/>
          <w:sz w:val="24"/>
        </w:rPr>
        <w:t xml:space="preserve">                                                      </w:t>
      </w:r>
    </w:p>
    <w:p w:rsidR="00A82FC8" w:rsidRDefault="00A82FC8"/>
    <w:sectPr w:rsidR="00A82FC8" w:rsidSect="00C25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7E17"/>
    <w:rsid w:val="00027E17"/>
    <w:rsid w:val="000E0B7F"/>
    <w:rsid w:val="001245DF"/>
    <w:rsid w:val="0029318E"/>
    <w:rsid w:val="0032497D"/>
    <w:rsid w:val="00336322"/>
    <w:rsid w:val="00366565"/>
    <w:rsid w:val="0060735C"/>
    <w:rsid w:val="00682AE7"/>
    <w:rsid w:val="006B7461"/>
    <w:rsid w:val="006C4333"/>
    <w:rsid w:val="007A1D2E"/>
    <w:rsid w:val="009F41A6"/>
    <w:rsid w:val="00A82FC8"/>
    <w:rsid w:val="00AB4C7D"/>
    <w:rsid w:val="00AD6CAB"/>
    <w:rsid w:val="00C20664"/>
    <w:rsid w:val="00C253CF"/>
    <w:rsid w:val="00CA715F"/>
    <w:rsid w:val="00CC2EA7"/>
    <w:rsid w:val="00CF2ADA"/>
    <w:rsid w:val="00E656B3"/>
    <w:rsid w:val="00EE3370"/>
    <w:rsid w:val="00F62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D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D2E"/>
    <w:pPr>
      <w:ind w:left="720"/>
      <w:contextualSpacing/>
    </w:pPr>
  </w:style>
  <w:style w:type="paragraph" w:styleId="a4">
    <w:name w:val="No Spacing"/>
    <w:uiPriority w:val="1"/>
    <w:qFormat/>
    <w:rsid w:val="006C433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D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D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31D7A-9B24-4787-9AD7-5EC8354F9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Арестова Юлия Сергеевна</dc:creator>
  <cp:keywords/>
  <dc:description/>
  <cp:lastModifiedBy>user</cp:lastModifiedBy>
  <cp:revision>15</cp:revision>
  <dcterms:created xsi:type="dcterms:W3CDTF">2014-04-09T03:00:00Z</dcterms:created>
  <dcterms:modified xsi:type="dcterms:W3CDTF">2014-05-16T09:14:00Z</dcterms:modified>
</cp:coreProperties>
</file>