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770" w:rsidRPr="00C67770" w:rsidRDefault="00C95C8A" w:rsidP="00C677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67770" w:rsidRPr="00336AD9" w:rsidRDefault="00C67770" w:rsidP="00C6777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6A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СОВЕТ </w:t>
      </w:r>
      <w:r w:rsidR="00C051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C67770" w:rsidRPr="00336AD9" w:rsidRDefault="00C67770" w:rsidP="00C67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36A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НОВОНИКОЛАЕВСКОГО СЕЛЬСКОГО ПОСЕЛЕНИЯ</w:t>
      </w:r>
    </w:p>
    <w:p w:rsidR="00C67770" w:rsidRPr="00336AD9" w:rsidRDefault="00C67770" w:rsidP="00C67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336AD9">
        <w:rPr>
          <w:rFonts w:ascii="Times New Roman" w:eastAsia="Times New Roman" w:hAnsi="Times New Roman" w:cs="Times New Roman"/>
          <w:b/>
          <w:color w:val="000000"/>
          <w:lang w:eastAsia="ru-RU"/>
        </w:rPr>
        <w:t>АСИНОВСКИЙ РАЙОН  ТОМСКАЯ ОБЛАСТЬ</w:t>
      </w:r>
    </w:p>
    <w:p w:rsidR="00C67770" w:rsidRPr="00336AD9" w:rsidRDefault="00C67770" w:rsidP="00C67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67770" w:rsidRPr="00336AD9" w:rsidRDefault="00C67770" w:rsidP="00C67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36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РЕШЕНИЕ</w:t>
      </w:r>
    </w:p>
    <w:p w:rsidR="00C67770" w:rsidRPr="00336AD9" w:rsidRDefault="00C0511C" w:rsidP="00C6777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02.11.2017</w:t>
      </w:r>
      <w:r w:rsidR="00C67770" w:rsidRPr="00336A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№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11</w:t>
      </w:r>
      <w:bookmarkStart w:id="0" w:name="_GoBack"/>
      <w:bookmarkEnd w:id="0"/>
    </w:p>
    <w:p w:rsidR="00C67770" w:rsidRPr="00336AD9" w:rsidRDefault="00C67770" w:rsidP="00C6777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336A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</w:t>
      </w:r>
      <w:proofErr w:type="gramEnd"/>
      <w:r w:rsidRPr="00336A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Новониколаевка</w:t>
      </w:r>
    </w:p>
    <w:p w:rsidR="00C67770" w:rsidRPr="00336AD9" w:rsidRDefault="00C67770" w:rsidP="00C67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67770" w:rsidRDefault="00C67770"/>
    <w:p w:rsidR="00C67770" w:rsidRPr="00C67770" w:rsidRDefault="00C67770" w:rsidP="00C67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77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внесении изменений в решение Совета Новониколаевского сельского поселения от 27.05.2014 № 84  «Об утверждении Генерального Плана и Правил землепользования и застройки муниципального образования «Новониколаевское сельское поселение» Асиновского района Томской области» </w:t>
      </w:r>
    </w:p>
    <w:p w:rsidR="00C67770" w:rsidRPr="00C67770" w:rsidRDefault="00C67770" w:rsidP="00C67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67770" w:rsidRPr="00C67770" w:rsidRDefault="00C67770" w:rsidP="00C677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77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«Новониколаевское сельское поселение»,  с целью приведения муниципального нормативного правового акта в соответствие с действующим законодательством</w:t>
      </w:r>
    </w:p>
    <w:p w:rsidR="00C67770" w:rsidRPr="00C67770" w:rsidRDefault="00C67770" w:rsidP="00C67770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C67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67770" w:rsidRPr="00C67770" w:rsidRDefault="00C67770" w:rsidP="00C67770">
      <w:pPr>
        <w:autoSpaceDE w:val="0"/>
        <w:autoSpaceDN w:val="0"/>
        <w:adjustRightInd w:val="0"/>
        <w:spacing w:after="0" w:line="240" w:lineRule="exact"/>
        <w:ind w:firstLine="53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77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НОВОНИКОЛАЕВСКОГО СЕЛЬСКОГО ПОСЕЛЕНИЯ РЕШИЛ:</w:t>
      </w:r>
    </w:p>
    <w:p w:rsidR="00C67770" w:rsidRPr="00C67770" w:rsidRDefault="00C67770" w:rsidP="00C67770">
      <w:pPr>
        <w:autoSpaceDE w:val="0"/>
        <w:autoSpaceDN w:val="0"/>
        <w:adjustRightInd w:val="0"/>
        <w:spacing w:after="0" w:line="240" w:lineRule="exact"/>
        <w:ind w:firstLine="539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7770" w:rsidRDefault="00C67770" w:rsidP="00C67770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770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Внести в Правила землепользования и застройки муниципального образования «Новониколаевское сельское поселение», утвержденные решением Совета Новониколаевского сельского поселения от 27.05.2014 № 84 (далее Правила) следующие изменения:</w:t>
      </w:r>
    </w:p>
    <w:p w:rsidR="006863FA" w:rsidRPr="006863FA" w:rsidRDefault="006863FA" w:rsidP="006863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</w:t>
      </w:r>
      <w:r w:rsidRPr="00686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86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статье 1.2 Правил: </w:t>
      </w:r>
    </w:p>
    <w:p w:rsidR="006863FA" w:rsidRPr="006863FA" w:rsidRDefault="006863FA" w:rsidP="006863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3F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двадцать второй абзац изложить в следующей редакции:</w:t>
      </w:r>
    </w:p>
    <w:p w:rsidR="006863FA" w:rsidRPr="006863FA" w:rsidRDefault="006863FA" w:rsidP="006863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«недвижимое имущество (недвижимость), права на которое подлежат государственной регистрации в соответствии с Федеральным законом от 13 июля 2015 года № 218-ФЗ «О государственной регистрации недвижимости» - земельные участки, здания, сооружения, помещения, </w:t>
      </w:r>
      <w:proofErr w:type="spellStart"/>
      <w:r w:rsidRPr="006863F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машино</w:t>
      </w:r>
      <w:proofErr w:type="spellEnd"/>
      <w:r w:rsidRPr="00686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-места, объекты незавершенного строительства, единые недвижимые комплексы, а в случаях, установленных федеральным законом, иные объекты, которые прочно связаны с землей, то есть </w:t>
      </w:r>
      <w:proofErr w:type="gramStart"/>
      <w:r w:rsidRPr="006863F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перемещение</w:t>
      </w:r>
      <w:proofErr w:type="gramEnd"/>
      <w:r w:rsidRPr="00686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которых без несоразмерного ущерба их назначению невозможно;</w:t>
      </w:r>
      <w:r w:rsidRPr="006863F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20</w:t>
      </w:r>
      <w:r w:rsidRPr="006863FA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6863FA" w:rsidRPr="006863FA" w:rsidRDefault="006863FA" w:rsidP="006863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3F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двадцать четвертом абзаце исключить номер ссылки «22»;</w:t>
      </w:r>
    </w:p>
    <w:p w:rsidR="006863FA" w:rsidRPr="006863FA" w:rsidRDefault="006863FA" w:rsidP="006863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3FA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ссылку 16 изложить в следующей редакции:</w:t>
      </w:r>
    </w:p>
    <w:p w:rsidR="006863FA" w:rsidRPr="006863FA" w:rsidRDefault="006863FA" w:rsidP="006863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3F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863F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16 </w:t>
      </w:r>
      <w:r w:rsidRPr="006863FA">
        <w:rPr>
          <w:rFonts w:ascii="Times New Roman" w:eastAsia="Times New Roman" w:hAnsi="Times New Roman" w:cs="Times New Roman"/>
          <w:sz w:val="24"/>
          <w:szCs w:val="24"/>
          <w:lang w:eastAsia="ru-RU"/>
        </w:rPr>
        <w:t>№ 218-ФЗ «О государственной регистрации недвижимости», ст. 1»;</w:t>
      </w:r>
    </w:p>
    <w:p w:rsidR="006863FA" w:rsidRPr="006863FA" w:rsidRDefault="006863FA" w:rsidP="006863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3FA">
        <w:rPr>
          <w:rFonts w:ascii="Times New Roman" w:eastAsia="Times New Roman" w:hAnsi="Times New Roman" w:cs="Times New Roman"/>
          <w:sz w:val="24"/>
          <w:szCs w:val="24"/>
          <w:lang w:eastAsia="ru-RU"/>
        </w:rPr>
        <w:t>д) ссылку 20 изложить в следующей редакции:</w:t>
      </w:r>
    </w:p>
    <w:p w:rsidR="006863FA" w:rsidRPr="006863FA" w:rsidRDefault="006863FA" w:rsidP="006863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3F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863F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20</w:t>
      </w:r>
      <w:r w:rsidRPr="00686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218-ФЗ «О государственной регистрации недвижимости», ст. 1»;</w:t>
      </w:r>
    </w:p>
    <w:p w:rsidR="006863FA" w:rsidRPr="006863FA" w:rsidRDefault="006863FA" w:rsidP="006863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3FA">
        <w:rPr>
          <w:rFonts w:ascii="Times New Roman" w:eastAsia="Times New Roman" w:hAnsi="Times New Roman" w:cs="Times New Roman"/>
          <w:sz w:val="24"/>
          <w:szCs w:val="24"/>
          <w:lang w:eastAsia="ru-RU"/>
        </w:rPr>
        <w:t>е) ссылку 22 исключить;</w:t>
      </w:r>
    </w:p>
    <w:p w:rsidR="006863FA" w:rsidRPr="006863FA" w:rsidRDefault="006863FA" w:rsidP="006863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3FA">
        <w:rPr>
          <w:rFonts w:ascii="Times New Roman" w:eastAsia="Times New Roman" w:hAnsi="Times New Roman" w:cs="Times New Roman"/>
          <w:sz w:val="24"/>
          <w:szCs w:val="24"/>
          <w:lang w:eastAsia="ru-RU"/>
        </w:rPr>
        <w:t>ё)  ссылку 32 изложить в следующей редакции:</w:t>
      </w:r>
    </w:p>
    <w:p w:rsidR="006863FA" w:rsidRPr="006863FA" w:rsidRDefault="006863FA" w:rsidP="006863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3F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863F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32</w:t>
      </w:r>
      <w:r w:rsidRPr="00686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218-ФЗ «О государственной регистрации недвижимости», ст. 1»;</w:t>
      </w:r>
    </w:p>
    <w:p w:rsidR="006863FA" w:rsidRPr="006863FA" w:rsidRDefault="006863FA" w:rsidP="006863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3FA">
        <w:rPr>
          <w:rFonts w:ascii="Times New Roman" w:eastAsia="Times New Roman" w:hAnsi="Times New Roman" w:cs="Times New Roman"/>
          <w:sz w:val="24"/>
          <w:szCs w:val="24"/>
          <w:lang w:eastAsia="ru-RU"/>
        </w:rPr>
        <w:t>2) в пункте 4.4.2 статьи 4.4 Правил:</w:t>
      </w:r>
    </w:p>
    <w:p w:rsidR="006863FA" w:rsidRPr="006863FA" w:rsidRDefault="006863FA" w:rsidP="006863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3F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во втором предложении первого абзаца исключить слова «, в том числе путем выкупа</w:t>
      </w:r>
      <w:proofErr w:type="gramStart"/>
      <w:r w:rsidRPr="006863FA">
        <w:rPr>
          <w:rFonts w:ascii="Times New Roman" w:eastAsia="Times New Roman" w:hAnsi="Times New Roman" w:cs="Times New Roman"/>
          <w:sz w:val="24"/>
          <w:szCs w:val="24"/>
          <w:lang w:eastAsia="ru-RU"/>
        </w:rPr>
        <w:t>,»</w:t>
      </w:r>
      <w:proofErr w:type="gramEnd"/>
      <w:r w:rsidRPr="006863F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863FA" w:rsidRPr="006863FA" w:rsidRDefault="006863FA" w:rsidP="006863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3F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второй абзац изложить в следующей редакции:</w:t>
      </w:r>
    </w:p>
    <w:p w:rsidR="006863FA" w:rsidRDefault="006863FA" w:rsidP="00C95C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3FA">
        <w:rPr>
          <w:rFonts w:ascii="Times New Roman" w:eastAsia="Times New Roman" w:hAnsi="Times New Roman" w:cs="Times New Roman"/>
          <w:sz w:val="24"/>
          <w:szCs w:val="24"/>
          <w:lang w:eastAsia="ru-RU"/>
        </w:rPr>
        <w:t>«Сервитуты подлежат государственной регистрации в соответствии с Федеральным законом от 13 июля 2015 года № 218-ФЗ «О государственной регистрации недвижимости».</w:t>
      </w:r>
    </w:p>
    <w:p w:rsidR="00C95C8A" w:rsidRDefault="00C95C8A" w:rsidP="00C95C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5C8A" w:rsidRDefault="00C95C8A" w:rsidP="00C95C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63FA" w:rsidRDefault="006863FA" w:rsidP="006863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C67770" w:rsidRPr="00C67770" w:rsidRDefault="00C67770" w:rsidP="006863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77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686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C677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Pr="00C67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части перевода части зоны, занятой объектами сельскохозяйственного назначения (Сх3), ст.8.8 «Градостроительные регламенты - зона сельскохозяйственных угодий»  </w:t>
      </w:r>
      <w:r w:rsidRPr="00C677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67770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зону, занятую объектами сельскохозяйственного назначения (Сх2), в районе земельного участка, расположенного по адресу: с. Новониколаевка, ул</w:t>
      </w:r>
      <w:proofErr w:type="gramStart"/>
      <w:r w:rsidRPr="00C67770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C67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овхозная,17; </w:t>
      </w:r>
    </w:p>
    <w:p w:rsidR="00C67770" w:rsidRPr="00C67770" w:rsidRDefault="006863FA" w:rsidP="00C677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C67770" w:rsidRPr="00C677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C67770" w:rsidRPr="00C67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статье 9.1 Правил: </w:t>
      </w:r>
    </w:p>
    <w:p w:rsidR="00C67770" w:rsidRPr="00C67770" w:rsidRDefault="00C67770" w:rsidP="00C677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770">
        <w:rPr>
          <w:rFonts w:ascii="Times New Roman" w:eastAsia="Times New Roman" w:hAnsi="Times New Roman" w:cs="Times New Roman"/>
          <w:sz w:val="24"/>
          <w:szCs w:val="24"/>
          <w:lang w:eastAsia="ru-RU"/>
        </w:rPr>
        <w:t>а) четвертый абзац   изложить в следующей редакции:</w:t>
      </w:r>
    </w:p>
    <w:p w:rsidR="00C67770" w:rsidRPr="00C67770" w:rsidRDefault="00C67770" w:rsidP="00C67770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7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C6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границах </w:t>
      </w:r>
      <w:proofErr w:type="spellStart"/>
      <w:r w:rsidRPr="00C6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водоохранных</w:t>
      </w:r>
      <w:proofErr w:type="spellEnd"/>
      <w:r w:rsidRPr="00C6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зон запрещаются:</w:t>
      </w:r>
    </w:p>
    <w:p w:rsidR="00C67770" w:rsidRPr="00C67770" w:rsidRDefault="00C67770" w:rsidP="00C67770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использование сточных вод в целях регулирования плодородия почв;</w:t>
      </w:r>
    </w:p>
    <w:p w:rsidR="00C67770" w:rsidRPr="00C67770" w:rsidRDefault="00C67770" w:rsidP="00C67770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отходов;</w:t>
      </w:r>
    </w:p>
    <w:p w:rsidR="00C67770" w:rsidRPr="00C67770" w:rsidRDefault="00C67770" w:rsidP="00C67770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осуществление авиационных мер по борьбе с вредными организмами;</w:t>
      </w:r>
    </w:p>
    <w:p w:rsidR="00C67770" w:rsidRPr="00C67770" w:rsidRDefault="00C67770" w:rsidP="00C67770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 w:rsidR="00C67770" w:rsidRPr="00C67770" w:rsidRDefault="00C67770" w:rsidP="00C67770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6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размещение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судостроительных и судоремонтных организаций, инфраструктуры внутренних водных путей при условии соблюдения требований законодательства в области охраны окружающей среды и настоящего Кодекса), станций технического обслуживания, используемых для технического осмотра и ремонта транспортных средств, осуществление мойки транспортных средств;</w:t>
      </w:r>
      <w:proofErr w:type="gramEnd"/>
    </w:p>
    <w:p w:rsidR="00C67770" w:rsidRPr="00C67770" w:rsidRDefault="00C67770" w:rsidP="00C67770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6) размещение специализированных хранилищ пестицидов и </w:t>
      </w:r>
      <w:proofErr w:type="spellStart"/>
      <w:r w:rsidRPr="00C6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агрохимикатов</w:t>
      </w:r>
      <w:proofErr w:type="spellEnd"/>
      <w:r w:rsidRPr="00C6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применение пестицидов и </w:t>
      </w:r>
      <w:proofErr w:type="spellStart"/>
      <w:r w:rsidRPr="00C6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агрохимикатов</w:t>
      </w:r>
      <w:proofErr w:type="spellEnd"/>
      <w:r w:rsidRPr="00C6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24056" w:rsidRDefault="00C67770" w:rsidP="006863FA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сброс сточных, в том числе дренажных, вод;</w:t>
      </w:r>
      <w:r w:rsidR="006863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67770" w:rsidRPr="00C67770" w:rsidRDefault="00C67770" w:rsidP="00C67770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6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 статьей 19.1 Закона Российской Федерации от</w:t>
      </w:r>
      <w:proofErr w:type="gramEnd"/>
      <w:r w:rsidRPr="00C6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C6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 февраля 1992 года N 2395-1 "О недрах").</w:t>
      </w:r>
      <w:proofErr w:type="gramEnd"/>
    </w:p>
    <w:p w:rsidR="00C67770" w:rsidRPr="00C67770" w:rsidRDefault="006863FA" w:rsidP="00C67770">
      <w:pPr>
        <w:shd w:val="clear" w:color="auto" w:fill="FFFFFF"/>
        <w:spacing w:after="0" w:line="266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="00C67770" w:rsidRPr="00C677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  <w:r w:rsidR="00C67770" w:rsidRPr="00C6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в статье 9.2 Правил: </w:t>
      </w:r>
    </w:p>
    <w:p w:rsidR="00C67770" w:rsidRPr="00C67770" w:rsidRDefault="00C67770" w:rsidP="00C67770">
      <w:pPr>
        <w:shd w:val="clear" w:color="auto" w:fill="FFFFFF"/>
        <w:spacing w:after="0" w:line="266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а) второй абзац изложить в следующей редакции:</w:t>
      </w:r>
    </w:p>
    <w:p w:rsidR="00C67770" w:rsidRPr="00C67770" w:rsidRDefault="00C67770" w:rsidP="00C677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7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C67770">
        <w:rPr>
          <w:rFonts w:ascii="Times New Roman" w:eastAsia="Times New Roman" w:hAnsi="Times New Roman" w:cs="Times New Roman"/>
          <w:sz w:val="24"/>
          <w:szCs w:val="24"/>
          <w:lang w:eastAsia="ru-RU"/>
        </w:rPr>
        <w:t>В границах прибрежных защитных полос запрещается:</w:t>
      </w:r>
    </w:p>
    <w:p w:rsidR="00C67770" w:rsidRPr="00C67770" w:rsidRDefault="00C67770" w:rsidP="00C677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770">
        <w:rPr>
          <w:rFonts w:ascii="Times New Roman" w:eastAsia="Times New Roman" w:hAnsi="Times New Roman" w:cs="Times New Roman"/>
          <w:sz w:val="24"/>
          <w:szCs w:val="24"/>
          <w:lang w:eastAsia="ru-RU"/>
        </w:rPr>
        <w:t>1) использование сточных вод для удобрения почв;</w:t>
      </w:r>
    </w:p>
    <w:p w:rsidR="00C67770" w:rsidRPr="00C67770" w:rsidRDefault="00C67770" w:rsidP="00C677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770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C67770" w:rsidRPr="00C67770" w:rsidRDefault="00C67770" w:rsidP="00C677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770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осуществление авиационных мер по борьбе с вредителями и болезнями растений;</w:t>
      </w:r>
    </w:p>
    <w:p w:rsidR="00C67770" w:rsidRPr="00C67770" w:rsidRDefault="00C67770" w:rsidP="00C677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770">
        <w:rPr>
          <w:rFonts w:ascii="Times New Roman" w:eastAsia="Times New Roman" w:hAnsi="Times New Roman" w:cs="Times New Roman"/>
          <w:sz w:val="24"/>
          <w:szCs w:val="24"/>
          <w:lang w:eastAsia="ru-RU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 w:rsidR="00C95C8A" w:rsidRDefault="00C67770" w:rsidP="00C67770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размещение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судостроительных и судоремонтных </w:t>
      </w:r>
    </w:p>
    <w:p w:rsidR="00C95C8A" w:rsidRDefault="00C95C8A" w:rsidP="00C67770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95C8A" w:rsidRDefault="00C95C8A" w:rsidP="00C95C8A">
      <w:pPr>
        <w:shd w:val="clear" w:color="auto" w:fill="FFFFFF"/>
        <w:spacing w:after="0" w:line="290" w:lineRule="atLeast"/>
        <w:ind w:firstLine="54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</w:t>
      </w:r>
    </w:p>
    <w:p w:rsidR="006863FA" w:rsidRDefault="00C67770" w:rsidP="00C95C8A">
      <w:pPr>
        <w:shd w:val="clear" w:color="auto" w:fill="FFFFFF"/>
        <w:spacing w:after="0" w:line="29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организаций, инфраструктуры внутренних водных путей при условии соблюдения требований законодательства в области охраны окружающей среды и настоящего </w:t>
      </w:r>
      <w:r w:rsidR="00C95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67770" w:rsidRPr="00C67770" w:rsidRDefault="00C67770" w:rsidP="006863FA">
      <w:pPr>
        <w:shd w:val="clear" w:color="auto" w:fill="FFFFFF"/>
        <w:spacing w:after="0" w:line="29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6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Кодекса), станций технического обслуживания, используемых для технического осмотра и ремонта транспортных средств, осуществление мойки транспортных средств;</w:t>
      </w:r>
      <w:proofErr w:type="gramEnd"/>
    </w:p>
    <w:p w:rsidR="00C67770" w:rsidRPr="00C67770" w:rsidRDefault="00C67770" w:rsidP="00C67770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6) размещение специализированных хранилищ пестицидов и </w:t>
      </w:r>
      <w:proofErr w:type="spellStart"/>
      <w:r w:rsidRPr="00C6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агрохимикатов</w:t>
      </w:r>
      <w:proofErr w:type="spellEnd"/>
      <w:r w:rsidRPr="00C6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применение пестицидов и </w:t>
      </w:r>
      <w:proofErr w:type="spellStart"/>
      <w:r w:rsidRPr="00C6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агрохимикатов</w:t>
      </w:r>
      <w:proofErr w:type="spellEnd"/>
      <w:r w:rsidRPr="00C6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67770" w:rsidRPr="00C67770" w:rsidRDefault="00C67770" w:rsidP="00C67770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сброс сточных, в том числе дренажных, вод;</w:t>
      </w:r>
    </w:p>
    <w:p w:rsidR="00C67770" w:rsidRPr="00C67770" w:rsidRDefault="00C67770" w:rsidP="00C67770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6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 статьей 19.1 Закона Российской Федерации от</w:t>
      </w:r>
      <w:proofErr w:type="gramEnd"/>
      <w:r w:rsidRPr="00C6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C6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 февраля 1992 года N 2395-1 "О недрах");</w:t>
      </w:r>
      <w:proofErr w:type="gramEnd"/>
    </w:p>
    <w:p w:rsidR="00C67770" w:rsidRPr="00C67770" w:rsidRDefault="00C67770" w:rsidP="00C677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770">
        <w:rPr>
          <w:rFonts w:ascii="Times New Roman" w:eastAsia="Times New Roman" w:hAnsi="Times New Roman" w:cs="Times New Roman"/>
          <w:sz w:val="24"/>
          <w:szCs w:val="24"/>
          <w:lang w:eastAsia="ru-RU"/>
        </w:rPr>
        <w:t>9) распашка земель;</w:t>
      </w:r>
    </w:p>
    <w:p w:rsidR="00C67770" w:rsidRPr="00C67770" w:rsidRDefault="00C67770" w:rsidP="00C677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770">
        <w:rPr>
          <w:rFonts w:ascii="Times New Roman" w:eastAsia="Times New Roman" w:hAnsi="Times New Roman" w:cs="Times New Roman"/>
          <w:sz w:val="24"/>
          <w:szCs w:val="24"/>
          <w:lang w:eastAsia="ru-RU"/>
        </w:rPr>
        <w:t>10) размещение отвалов размываемых грунтов;</w:t>
      </w:r>
    </w:p>
    <w:p w:rsidR="00C67770" w:rsidRDefault="00C67770" w:rsidP="00C67770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67770">
        <w:rPr>
          <w:rFonts w:ascii="Times New Roman" w:eastAsia="Times New Roman" w:hAnsi="Times New Roman" w:cs="Times New Roman"/>
          <w:sz w:val="24"/>
          <w:szCs w:val="24"/>
          <w:lang w:eastAsia="ru-RU"/>
        </w:rPr>
        <w:t>11) выпас сельскохозяйственных животных и организация для них летних лагерей, ванн.</w:t>
      </w:r>
      <w:r w:rsidRPr="00C6777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3A24F3" w:rsidRDefault="006863FA" w:rsidP="003A24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3A24F3" w:rsidRPr="00686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24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статье 9.7 Правил абзац второй изложить в следующей редакции:</w:t>
      </w:r>
    </w:p>
    <w:p w:rsidR="003A24F3" w:rsidRPr="003A24F3" w:rsidRDefault="003A24F3" w:rsidP="003A24F3">
      <w:pPr>
        <w:pStyle w:val="a3"/>
        <w:rPr>
          <w:rFonts w:ascii="Times New Roman" w:hAnsi="Times New Roman" w:cs="Times New Roman"/>
          <w:sz w:val="24"/>
          <w:szCs w:val="24"/>
        </w:rPr>
      </w:pPr>
      <w:r>
        <w:t> </w:t>
      </w:r>
      <w:r>
        <w:tab/>
      </w:r>
      <w:r w:rsidRPr="003A24F3">
        <w:rPr>
          <w:rFonts w:ascii="Times New Roman" w:hAnsi="Times New Roman" w:cs="Times New Roman"/>
          <w:sz w:val="24"/>
          <w:szCs w:val="24"/>
        </w:rPr>
        <w:t>В границах зон затопления, подтопления  запрещаются:</w:t>
      </w:r>
    </w:p>
    <w:p w:rsidR="003A24F3" w:rsidRPr="003A24F3" w:rsidRDefault="003A24F3" w:rsidP="003A24F3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bookmarkStart w:id="1" w:name="000213"/>
      <w:bookmarkEnd w:id="1"/>
      <w:r w:rsidRPr="003A24F3">
        <w:rPr>
          <w:rFonts w:ascii="Times New Roman" w:hAnsi="Times New Roman" w:cs="Times New Roman"/>
          <w:sz w:val="24"/>
          <w:szCs w:val="24"/>
        </w:rPr>
        <w:t>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</w:t>
      </w:r>
    </w:p>
    <w:p w:rsidR="00724056" w:rsidRDefault="003A24F3" w:rsidP="006863FA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bookmarkStart w:id="2" w:name="000214"/>
      <w:bookmarkEnd w:id="2"/>
      <w:r w:rsidRPr="003A24F3">
        <w:rPr>
          <w:rFonts w:ascii="Times New Roman" w:hAnsi="Times New Roman" w:cs="Times New Roman"/>
          <w:sz w:val="24"/>
          <w:szCs w:val="24"/>
        </w:rPr>
        <w:t>2) использование сточных вод в целях регулирования плодородия почв;</w:t>
      </w:r>
      <w:bookmarkStart w:id="3" w:name="000215"/>
      <w:bookmarkEnd w:id="3"/>
    </w:p>
    <w:p w:rsidR="003A24F3" w:rsidRPr="003A24F3" w:rsidRDefault="003A24F3" w:rsidP="003A24F3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3A24F3">
        <w:rPr>
          <w:rFonts w:ascii="Times New Roman" w:hAnsi="Times New Roman" w:cs="Times New Roman"/>
          <w:sz w:val="24"/>
          <w:szCs w:val="24"/>
        </w:rPr>
        <w:t>3)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:rsidR="003A24F3" w:rsidRPr="003A24F3" w:rsidRDefault="003A24F3" w:rsidP="003A24F3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bookmarkStart w:id="4" w:name="000216"/>
      <w:bookmarkEnd w:id="4"/>
      <w:r w:rsidRPr="003A24F3">
        <w:rPr>
          <w:rFonts w:ascii="Times New Roman" w:hAnsi="Times New Roman" w:cs="Times New Roman"/>
          <w:sz w:val="24"/>
          <w:szCs w:val="24"/>
        </w:rPr>
        <w:t>4) осуществление авиационных мер по борьбе с вредными организмами.</w:t>
      </w:r>
    </w:p>
    <w:p w:rsidR="003A24F3" w:rsidRPr="00C67770" w:rsidRDefault="003A24F3" w:rsidP="003A24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7770" w:rsidRPr="00C67770" w:rsidRDefault="00C67770" w:rsidP="00C677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7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</w:t>
      </w:r>
      <w:r w:rsidRPr="00C6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Настоящее решение подлежит официальному опубликованию на сайте Новониколаевского сельского поселения </w:t>
      </w:r>
      <w:hyperlink r:id="rId5" w:history="1">
        <w:r w:rsidRPr="00C67770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www.n</w:t>
        </w:r>
        <w:r w:rsidRPr="00C67770">
          <w:rPr>
            <w:rFonts w:ascii="Times New Roman" w:eastAsia="Times New Roman" w:hAnsi="Times New Roman" w:cs="Times New Roman"/>
            <w:color w:val="0000FF"/>
            <w:sz w:val="24"/>
            <w:szCs w:val="24"/>
            <w:lang w:val="en-US" w:eastAsia="ru-RU"/>
          </w:rPr>
          <w:t>n</w:t>
        </w:r>
        <w:r w:rsidRPr="00C67770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selpasino.ru</w:t>
        </w:r>
      </w:hyperlink>
      <w:r w:rsidRPr="00C67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обнародованию в </w:t>
      </w:r>
      <w:r w:rsidRPr="00C6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«Информационном бюллетене».</w:t>
      </w:r>
    </w:p>
    <w:p w:rsidR="00C67770" w:rsidRPr="00C67770" w:rsidRDefault="00C67770" w:rsidP="00C67770">
      <w:pPr>
        <w:tabs>
          <w:tab w:val="left" w:pos="0"/>
        </w:tabs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7770" w:rsidRPr="00C67770" w:rsidRDefault="00C67770" w:rsidP="00C67770">
      <w:pPr>
        <w:tabs>
          <w:tab w:val="left" w:pos="240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C67770" w:rsidRPr="00C67770" w:rsidRDefault="00C95C8A" w:rsidP="00C67770">
      <w:pPr>
        <w:tabs>
          <w:tab w:val="left" w:pos="240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</w:p>
    <w:p w:rsidR="00C95C8A" w:rsidRDefault="00C95C8A" w:rsidP="00C677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7770" w:rsidRPr="00C67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Новониколаевского </w:t>
      </w:r>
    </w:p>
    <w:p w:rsidR="00C67770" w:rsidRPr="00C67770" w:rsidRDefault="00C95C8A" w:rsidP="00C677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7770" w:rsidRPr="00C6777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7770" w:rsidRPr="00C67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proofErr w:type="spellStart"/>
      <w:r w:rsidR="00C67770" w:rsidRPr="00C67770">
        <w:rPr>
          <w:rFonts w:ascii="Times New Roman" w:eastAsia="Times New Roman" w:hAnsi="Times New Roman" w:cs="Times New Roman"/>
          <w:sz w:val="24"/>
          <w:szCs w:val="24"/>
          <w:lang w:eastAsia="ru-RU"/>
        </w:rPr>
        <w:t>Д.С.Бурков</w:t>
      </w:r>
      <w:proofErr w:type="spellEnd"/>
    </w:p>
    <w:p w:rsidR="00C67770" w:rsidRPr="00C67770" w:rsidRDefault="00C67770" w:rsidP="00C67770">
      <w:pPr>
        <w:tabs>
          <w:tab w:val="left" w:pos="240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C67770" w:rsidRPr="00C67770" w:rsidRDefault="00C67770" w:rsidP="00C67770">
      <w:pPr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67770" w:rsidRPr="00C67770" w:rsidRDefault="00C67770" w:rsidP="00C67770">
      <w:pPr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7770" w:rsidRDefault="00C67770"/>
    <w:sectPr w:rsidR="00C67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4A6"/>
    <w:rsid w:val="00336AD9"/>
    <w:rsid w:val="003A24F3"/>
    <w:rsid w:val="006221E6"/>
    <w:rsid w:val="006863FA"/>
    <w:rsid w:val="006C53E8"/>
    <w:rsid w:val="00724056"/>
    <w:rsid w:val="007464A6"/>
    <w:rsid w:val="00B66DF4"/>
    <w:rsid w:val="00C0511C"/>
    <w:rsid w:val="00C67770"/>
    <w:rsid w:val="00C95C8A"/>
    <w:rsid w:val="00E67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both">
    <w:name w:val="pboth"/>
    <w:basedOn w:val="a"/>
    <w:rsid w:val="003A24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3A24F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863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both">
    <w:name w:val="pboth"/>
    <w:basedOn w:val="a"/>
    <w:rsid w:val="003A24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3A24F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863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5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nselp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1159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2017-10-11T06:39:00Z</dcterms:created>
  <dcterms:modified xsi:type="dcterms:W3CDTF">2017-11-02T03:32:00Z</dcterms:modified>
</cp:coreProperties>
</file>