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DA" w:rsidRPr="0026534F" w:rsidRDefault="00F34CDA" w:rsidP="00F34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4CDA" w:rsidRPr="0026534F" w:rsidRDefault="00F34CDA" w:rsidP="00A32AD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534F"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A32AD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6534F">
        <w:rPr>
          <w:rFonts w:ascii="Times New Roman" w:hAnsi="Times New Roman"/>
          <w:b/>
          <w:color w:val="000000"/>
          <w:sz w:val="24"/>
          <w:szCs w:val="24"/>
        </w:rPr>
        <w:t>НОВО</w:t>
      </w:r>
      <w:r>
        <w:rPr>
          <w:rFonts w:ascii="Times New Roman" w:hAnsi="Times New Roman"/>
          <w:b/>
          <w:color w:val="000000"/>
          <w:sz w:val="24"/>
          <w:szCs w:val="24"/>
        </w:rPr>
        <w:t>НИКОЛАЕВСКОГО</w:t>
      </w:r>
      <w:r w:rsidRPr="0026534F">
        <w:rPr>
          <w:rFonts w:ascii="Times New Roman" w:hAnsi="Times New Roman"/>
          <w:b/>
          <w:color w:val="000000"/>
          <w:sz w:val="24"/>
          <w:szCs w:val="24"/>
        </w:rPr>
        <w:t xml:space="preserve"> СЕЛЬСКОГО ПОСЕЛЕНИЯ</w:t>
      </w:r>
    </w:p>
    <w:p w:rsidR="00F34CDA" w:rsidRPr="00A32ADA" w:rsidRDefault="00F34CDA" w:rsidP="00A32ADA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6534F">
        <w:rPr>
          <w:rFonts w:ascii="Times New Roman" w:hAnsi="Times New Roman"/>
          <w:b/>
          <w:color w:val="000000"/>
          <w:sz w:val="24"/>
          <w:szCs w:val="24"/>
        </w:rPr>
        <w:t>АСИНОВСКИЙ РАЙОН  ТОМСКАЯ ОБЛАСТЬ</w:t>
      </w:r>
      <w:r w:rsidR="00A32ADA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Pr="0026534F">
        <w:rPr>
          <w:rFonts w:ascii="Times New Roman" w:hAnsi="Times New Roman"/>
          <w:b/>
          <w:sz w:val="24"/>
          <w:szCs w:val="24"/>
        </w:rPr>
        <w:t>РЕШЕНИЕ</w:t>
      </w:r>
    </w:p>
    <w:p w:rsidR="00F34CDA" w:rsidRPr="00A32ADA" w:rsidRDefault="00A32ADA" w:rsidP="00A32AD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27.05</w:t>
      </w:r>
      <w:r w:rsidR="00F34CDA" w:rsidRPr="0026534F">
        <w:rPr>
          <w:rFonts w:ascii="Times New Roman" w:hAnsi="Times New Roman"/>
          <w:b/>
          <w:sz w:val="24"/>
          <w:szCs w:val="24"/>
        </w:rPr>
        <w:t xml:space="preserve">.2014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F34CDA" w:rsidRPr="0026534F">
        <w:rPr>
          <w:rFonts w:ascii="Times New Roman" w:hAnsi="Times New Roman"/>
          <w:b/>
          <w:sz w:val="24"/>
          <w:szCs w:val="24"/>
        </w:rPr>
        <w:t xml:space="preserve">№ </w:t>
      </w:r>
      <w:r>
        <w:rPr>
          <w:rFonts w:ascii="Times New Roman" w:hAnsi="Times New Roman"/>
          <w:b/>
          <w:sz w:val="24"/>
          <w:szCs w:val="24"/>
        </w:rPr>
        <w:t>8</w:t>
      </w:r>
      <w:r w:rsidR="0023569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34CDA" w:rsidRPr="0026534F">
        <w:rPr>
          <w:rFonts w:ascii="Times New Roman" w:hAnsi="Times New Roman"/>
          <w:sz w:val="24"/>
          <w:szCs w:val="24"/>
        </w:rPr>
        <w:t>с</w:t>
      </w:r>
      <w:proofErr w:type="gramStart"/>
      <w:r w:rsidR="00F34CDA" w:rsidRPr="0026534F">
        <w:rPr>
          <w:rFonts w:ascii="Times New Roman" w:hAnsi="Times New Roman"/>
          <w:sz w:val="24"/>
          <w:szCs w:val="24"/>
        </w:rPr>
        <w:t>.Н</w:t>
      </w:r>
      <w:proofErr w:type="gramEnd"/>
      <w:r w:rsidR="00F34CDA" w:rsidRPr="0026534F">
        <w:rPr>
          <w:rFonts w:ascii="Times New Roman" w:hAnsi="Times New Roman"/>
          <w:sz w:val="24"/>
          <w:szCs w:val="24"/>
        </w:rPr>
        <w:t>ово</w:t>
      </w:r>
      <w:r w:rsidR="00F34CDA">
        <w:rPr>
          <w:rFonts w:ascii="Times New Roman" w:hAnsi="Times New Roman"/>
          <w:sz w:val="24"/>
          <w:szCs w:val="24"/>
        </w:rPr>
        <w:t>николаевка</w:t>
      </w:r>
    </w:p>
    <w:p w:rsidR="00F34CDA" w:rsidRPr="0026534F" w:rsidRDefault="00F34CDA" w:rsidP="00F34CDA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26534F">
        <w:rPr>
          <w:rFonts w:ascii="Times New Roman" w:hAnsi="Times New Roman"/>
          <w:b/>
          <w:sz w:val="24"/>
          <w:szCs w:val="24"/>
        </w:rPr>
        <w:t>О внесении изменений в решение Совета Ново</w:t>
      </w:r>
      <w:r>
        <w:rPr>
          <w:rFonts w:ascii="Times New Roman" w:hAnsi="Times New Roman"/>
          <w:b/>
          <w:sz w:val="24"/>
          <w:szCs w:val="24"/>
        </w:rPr>
        <w:t>николаевского</w:t>
      </w:r>
      <w:r w:rsidRPr="0026534F">
        <w:rPr>
          <w:rFonts w:ascii="Times New Roman" w:hAnsi="Times New Roman"/>
          <w:b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b/>
          <w:sz w:val="24"/>
          <w:szCs w:val="24"/>
        </w:rPr>
        <w:t>7</w:t>
      </w:r>
      <w:r w:rsidRPr="0026534F">
        <w:rPr>
          <w:rFonts w:ascii="Times New Roman" w:hAnsi="Times New Roman"/>
          <w:b/>
          <w:sz w:val="24"/>
          <w:szCs w:val="24"/>
        </w:rPr>
        <w:t xml:space="preserve">.12.2007 № </w:t>
      </w:r>
      <w:r>
        <w:rPr>
          <w:rFonts w:ascii="Times New Roman" w:hAnsi="Times New Roman"/>
          <w:b/>
          <w:sz w:val="24"/>
          <w:szCs w:val="24"/>
        </w:rPr>
        <w:t>9</w:t>
      </w:r>
      <w:r w:rsidRPr="0026534F">
        <w:rPr>
          <w:rFonts w:ascii="Times New Roman" w:hAnsi="Times New Roman"/>
          <w:b/>
          <w:sz w:val="24"/>
          <w:szCs w:val="24"/>
        </w:rPr>
        <w:t xml:space="preserve"> «Об утверждении Положения о бюджетном процессе в муниципальном образовании «Ново</w:t>
      </w:r>
      <w:r>
        <w:rPr>
          <w:rFonts w:ascii="Times New Roman" w:hAnsi="Times New Roman"/>
          <w:b/>
          <w:sz w:val="24"/>
          <w:szCs w:val="24"/>
        </w:rPr>
        <w:t>николаевское</w:t>
      </w:r>
      <w:r w:rsidR="00F1733D">
        <w:rPr>
          <w:rFonts w:ascii="Times New Roman" w:hAnsi="Times New Roman"/>
          <w:b/>
          <w:sz w:val="24"/>
          <w:szCs w:val="24"/>
        </w:rPr>
        <w:t xml:space="preserve"> сельское поселение»</w:t>
      </w:r>
    </w:p>
    <w:p w:rsidR="00F34CDA" w:rsidRPr="0026534F" w:rsidRDefault="00F34CDA" w:rsidP="00F34CDA">
      <w:pPr>
        <w:spacing w:after="0"/>
        <w:rPr>
          <w:rFonts w:ascii="Times New Roman" w:hAnsi="Times New Roman"/>
          <w:sz w:val="24"/>
          <w:szCs w:val="24"/>
        </w:rPr>
      </w:pPr>
    </w:p>
    <w:p w:rsidR="00F34CDA" w:rsidRPr="0026534F" w:rsidRDefault="00F34CDA" w:rsidP="00F3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26534F">
        <w:rPr>
          <w:rFonts w:ascii="Times New Roman" w:hAnsi="Times New Roman"/>
          <w:color w:val="0D0D0D" w:themeColor="text1" w:themeTint="F2"/>
          <w:sz w:val="24"/>
          <w:szCs w:val="24"/>
        </w:rPr>
        <w:tab/>
        <w:t>С целью приведения нормативного правового акта в соответствие с действующим</w:t>
      </w:r>
      <w:r w:rsidRPr="0026534F">
        <w:rPr>
          <w:rFonts w:ascii="Times New Roman" w:hAnsi="Times New Roman"/>
          <w:sz w:val="24"/>
          <w:szCs w:val="24"/>
        </w:rPr>
        <w:t xml:space="preserve"> законодательством</w:t>
      </w:r>
      <w:r w:rsidR="0023569D">
        <w:rPr>
          <w:rFonts w:ascii="Times New Roman" w:hAnsi="Times New Roman"/>
          <w:sz w:val="24"/>
          <w:szCs w:val="24"/>
        </w:rPr>
        <w:t>,</w:t>
      </w:r>
      <w:r w:rsidRPr="0026534F">
        <w:rPr>
          <w:rFonts w:ascii="Times New Roman" w:hAnsi="Times New Roman"/>
          <w:sz w:val="24"/>
          <w:szCs w:val="24"/>
        </w:rPr>
        <w:t xml:space="preserve"> </w:t>
      </w:r>
    </w:p>
    <w:p w:rsidR="00F34CDA" w:rsidRPr="0026534F" w:rsidRDefault="00F34CDA" w:rsidP="00F34C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 xml:space="preserve"> </w:t>
      </w:r>
    </w:p>
    <w:p w:rsidR="00F34CDA" w:rsidRPr="0026534F" w:rsidRDefault="00F34CDA" w:rsidP="00F34CDA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6534F">
        <w:rPr>
          <w:rFonts w:ascii="Times New Roman" w:hAnsi="Times New Roman"/>
          <w:b/>
          <w:sz w:val="24"/>
          <w:szCs w:val="24"/>
        </w:rPr>
        <w:t>СОВЕТ НОВО</w:t>
      </w:r>
      <w:r>
        <w:rPr>
          <w:rFonts w:ascii="Times New Roman" w:hAnsi="Times New Roman"/>
          <w:b/>
          <w:sz w:val="24"/>
          <w:szCs w:val="24"/>
        </w:rPr>
        <w:t>НИКОЛАЕВСКОГО</w:t>
      </w:r>
      <w:r w:rsidRPr="0026534F">
        <w:rPr>
          <w:rFonts w:ascii="Times New Roman" w:hAnsi="Times New Roman"/>
          <w:b/>
          <w:sz w:val="24"/>
          <w:szCs w:val="24"/>
        </w:rPr>
        <w:t xml:space="preserve"> СЕЛЬСКОГО ПОСЕЛЕНИЯ РЕШИЛ:</w:t>
      </w:r>
    </w:p>
    <w:p w:rsidR="00F34CDA" w:rsidRPr="0026534F" w:rsidRDefault="00F34CDA" w:rsidP="00F34C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1. Внести в решение Совета Ново</w:t>
      </w:r>
      <w:r>
        <w:rPr>
          <w:rFonts w:ascii="Times New Roman" w:hAnsi="Times New Roman"/>
          <w:sz w:val="24"/>
          <w:szCs w:val="24"/>
        </w:rPr>
        <w:t>николаевского</w:t>
      </w:r>
      <w:r w:rsidRPr="0026534F">
        <w:rPr>
          <w:rFonts w:ascii="Times New Roman" w:hAnsi="Times New Roman"/>
          <w:sz w:val="24"/>
          <w:szCs w:val="24"/>
        </w:rPr>
        <w:t xml:space="preserve"> сельского поселения от 2</w:t>
      </w:r>
      <w:r>
        <w:rPr>
          <w:rFonts w:ascii="Times New Roman" w:hAnsi="Times New Roman"/>
          <w:sz w:val="24"/>
          <w:szCs w:val="24"/>
        </w:rPr>
        <w:t>7</w:t>
      </w:r>
      <w:r w:rsidRPr="0026534F">
        <w:rPr>
          <w:rFonts w:ascii="Times New Roman" w:hAnsi="Times New Roman"/>
          <w:sz w:val="24"/>
          <w:szCs w:val="24"/>
        </w:rPr>
        <w:t xml:space="preserve">.12.2007 № </w:t>
      </w:r>
      <w:r>
        <w:rPr>
          <w:rFonts w:ascii="Times New Roman" w:hAnsi="Times New Roman"/>
          <w:sz w:val="24"/>
          <w:szCs w:val="24"/>
        </w:rPr>
        <w:t>9</w:t>
      </w:r>
      <w:r w:rsidRPr="0026534F">
        <w:rPr>
          <w:rFonts w:ascii="Times New Roman" w:hAnsi="Times New Roman"/>
          <w:sz w:val="24"/>
          <w:szCs w:val="24"/>
        </w:rPr>
        <w:t xml:space="preserve"> </w:t>
      </w:r>
      <w:r w:rsidRPr="0044098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в редакции решений </w:t>
      </w:r>
      <w:r w:rsidRPr="00440989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06.06.2008 № 21, от 11.04.2011 № 138, </w:t>
      </w:r>
      <w:r w:rsidRPr="0026534F">
        <w:rPr>
          <w:rFonts w:ascii="Times New Roman" w:hAnsi="Times New Roman"/>
          <w:color w:val="0D0D0D" w:themeColor="text1" w:themeTint="F2"/>
          <w:sz w:val="24"/>
          <w:szCs w:val="24"/>
        </w:rPr>
        <w:t>09.10.2013 г. № 52)</w:t>
      </w:r>
      <w:r w:rsidRPr="00440989">
        <w:rPr>
          <w:rFonts w:ascii="Times New Roman" w:hAnsi="Times New Roman"/>
          <w:sz w:val="24"/>
          <w:szCs w:val="24"/>
        </w:rPr>
        <w:t xml:space="preserve"> </w:t>
      </w:r>
      <w:r w:rsidRPr="0026534F">
        <w:rPr>
          <w:rFonts w:ascii="Times New Roman" w:hAnsi="Times New Roman"/>
          <w:sz w:val="24"/>
          <w:szCs w:val="24"/>
        </w:rPr>
        <w:t>«Об утверждении Положения о бюджетном процессе в муниципальном образовании «Ново</w:t>
      </w:r>
      <w:r>
        <w:rPr>
          <w:rFonts w:ascii="Times New Roman" w:hAnsi="Times New Roman"/>
          <w:sz w:val="24"/>
          <w:szCs w:val="24"/>
        </w:rPr>
        <w:t>николаевское</w:t>
      </w:r>
      <w:r w:rsidRPr="0026534F">
        <w:rPr>
          <w:rFonts w:ascii="Times New Roman" w:hAnsi="Times New Roman"/>
          <w:sz w:val="24"/>
          <w:szCs w:val="24"/>
        </w:rPr>
        <w:t xml:space="preserve"> сельское поселение»» следующие изменения: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1) пункт 1 части 19 Положения дополнить вторым абзацем следующего содержания: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«Прогноз кассовых выплат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заключенным муниципальным контрактам, иным договорам</w:t>
      </w:r>
      <w:proofErr w:type="gramStart"/>
      <w:r w:rsidRPr="0026534F">
        <w:rPr>
          <w:rFonts w:ascii="Times New Roman" w:hAnsi="Times New Roman"/>
          <w:sz w:val="24"/>
          <w:szCs w:val="24"/>
        </w:rPr>
        <w:t>.»;</w:t>
      </w:r>
      <w:proofErr w:type="gramEnd"/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2) часть 2</w:t>
      </w:r>
      <w:r>
        <w:rPr>
          <w:rFonts w:ascii="Times New Roman" w:hAnsi="Times New Roman"/>
          <w:sz w:val="24"/>
          <w:szCs w:val="24"/>
        </w:rPr>
        <w:t>1</w:t>
      </w:r>
      <w:r w:rsidRPr="0026534F">
        <w:rPr>
          <w:rFonts w:ascii="Times New Roman" w:hAnsi="Times New Roman"/>
          <w:sz w:val="24"/>
          <w:szCs w:val="24"/>
        </w:rPr>
        <w:t xml:space="preserve"> дополнить пунктом 3 следующего содержания: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 xml:space="preserve">«3) 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</w:t>
      </w:r>
      <w:proofErr w:type="gramStart"/>
      <w:r w:rsidRPr="0026534F">
        <w:rPr>
          <w:rFonts w:ascii="Times New Roman" w:hAnsi="Times New Roman"/>
          <w:sz w:val="24"/>
          <w:szCs w:val="24"/>
        </w:rPr>
        <w:t>для</w:t>
      </w:r>
      <w:proofErr w:type="gramEnd"/>
      <w:r w:rsidRPr="0026534F">
        <w:rPr>
          <w:rFonts w:ascii="Times New Roman" w:hAnsi="Times New Roman"/>
          <w:sz w:val="24"/>
          <w:szCs w:val="24"/>
        </w:rPr>
        <w:t xml:space="preserve">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</w:t>
      </w:r>
      <w:proofErr w:type="gramStart"/>
      <w:r w:rsidRPr="0026534F">
        <w:rPr>
          <w:rFonts w:ascii="Times New Roman" w:hAnsi="Times New Roman"/>
          <w:sz w:val="24"/>
          <w:szCs w:val="24"/>
        </w:rPr>
        <w:t>.»;</w:t>
      </w:r>
      <w:proofErr w:type="gramEnd"/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3) пункт 1 части 23 изложить в следующей редакции: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6534F">
        <w:rPr>
          <w:rFonts w:ascii="Times New Roman" w:hAnsi="Times New Roman"/>
          <w:sz w:val="24"/>
          <w:szCs w:val="24"/>
        </w:rPr>
        <w:t>«1) Бюджетная смета казенного учреждения составляется с учетом объемов финансового обеспечения для осуществления закупок товаров, работ, услуг для обеспечения муниципальных нужд, предусмотренных при формировании планов закупок товаров, работ, услуг для обеспечения государственных и муниципальных нужд, утверждаемых в пределах лимитов бюджетных обязательств на принятие и (или) исполнение бюджетных обязательств на закупку товаров, работ, услуг для обеспечения муниципальных нужд.</w:t>
      </w:r>
      <w:proofErr w:type="gramEnd"/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 xml:space="preserve">Бюджетная смета казенного учреждения утверждается и ведется в порядке, определенном главным распорядителем (распорядителем) бюджетных средств, в ведении </w:t>
      </w:r>
      <w:r w:rsidRPr="0026534F">
        <w:rPr>
          <w:rFonts w:ascii="Times New Roman" w:hAnsi="Times New Roman"/>
          <w:sz w:val="24"/>
          <w:szCs w:val="24"/>
        </w:rPr>
        <w:lastRenderedPageBreak/>
        <w:t>которого находится казенное учреждение, в соответствии с общими требованиями, установленными Министерством финансов Российской Федерации.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Бюджетная смета казенного учреждения, являющегося главным распорядителем бюджетных средств, утверждается руководителем главного распорядителя бюджетных средств</w:t>
      </w:r>
      <w:proofErr w:type="gramStart"/>
      <w:r w:rsidRPr="0026534F">
        <w:rPr>
          <w:rFonts w:ascii="Times New Roman" w:hAnsi="Times New Roman"/>
          <w:sz w:val="24"/>
          <w:szCs w:val="24"/>
        </w:rPr>
        <w:t>.»;</w:t>
      </w:r>
      <w:proofErr w:type="gramEnd"/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4) в пункте 2 части 23 по тексту слова «бюджетное учреждение» заменить словами «казенное учреждение» в соответствующем падеже;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5) дополнить Положение частью 2</w:t>
      </w:r>
      <w:r>
        <w:rPr>
          <w:rFonts w:ascii="Times New Roman" w:hAnsi="Times New Roman"/>
          <w:sz w:val="24"/>
          <w:szCs w:val="24"/>
        </w:rPr>
        <w:t>7.1</w:t>
      </w:r>
      <w:r w:rsidRPr="0026534F">
        <w:rPr>
          <w:rFonts w:ascii="Times New Roman" w:hAnsi="Times New Roman"/>
          <w:sz w:val="24"/>
          <w:szCs w:val="24"/>
        </w:rPr>
        <w:t xml:space="preserve"> следующего содержания: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«</w:t>
      </w:r>
      <w:r w:rsidRPr="0026534F">
        <w:rPr>
          <w:rFonts w:ascii="Times New Roman" w:hAnsi="Times New Roman"/>
          <w:b/>
          <w:sz w:val="24"/>
          <w:szCs w:val="24"/>
        </w:rPr>
        <w:t>27</w:t>
      </w:r>
      <w:r>
        <w:rPr>
          <w:rFonts w:ascii="Times New Roman" w:hAnsi="Times New Roman"/>
          <w:b/>
          <w:sz w:val="24"/>
          <w:szCs w:val="24"/>
        </w:rPr>
        <w:t>.1</w:t>
      </w:r>
      <w:r w:rsidRPr="0026534F">
        <w:rPr>
          <w:rFonts w:ascii="Times New Roman" w:hAnsi="Times New Roman"/>
          <w:b/>
          <w:sz w:val="24"/>
          <w:szCs w:val="24"/>
        </w:rPr>
        <w:t>. Внутренний финансовый контроль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ab/>
        <w:t xml:space="preserve">Главный распорядитель (распорядитель) бюджетных средств осуществляет внутренний финансовый контроль, направленный </w:t>
      </w:r>
      <w:proofErr w:type="gramStart"/>
      <w:r w:rsidRPr="0026534F">
        <w:rPr>
          <w:rFonts w:ascii="Times New Roman" w:hAnsi="Times New Roman"/>
          <w:sz w:val="24"/>
          <w:szCs w:val="24"/>
        </w:rPr>
        <w:t>на</w:t>
      </w:r>
      <w:proofErr w:type="gramEnd"/>
      <w:r w:rsidRPr="0026534F">
        <w:rPr>
          <w:rFonts w:ascii="Times New Roman" w:hAnsi="Times New Roman"/>
          <w:sz w:val="24"/>
          <w:szCs w:val="24"/>
        </w:rPr>
        <w:t>: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 этим главным распорядителем бюджетных средств и подведомственными ему распорядителями бюджетных средств;</w:t>
      </w:r>
    </w:p>
    <w:p w:rsidR="00F34CDA" w:rsidRPr="0026534F" w:rsidRDefault="00F34CDA" w:rsidP="00F34CD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>подготовку и организацию мер по повышению экономности и результативности использования бюджетных средств</w:t>
      </w:r>
      <w:proofErr w:type="gramStart"/>
      <w:r w:rsidRPr="0026534F">
        <w:rPr>
          <w:rFonts w:ascii="Times New Roman" w:hAnsi="Times New Roman"/>
          <w:sz w:val="24"/>
          <w:szCs w:val="24"/>
        </w:rPr>
        <w:t>.».</w:t>
      </w:r>
      <w:proofErr w:type="gramEnd"/>
    </w:p>
    <w:p w:rsidR="00F34CDA" w:rsidRPr="0026534F" w:rsidRDefault="00F34CDA" w:rsidP="00F34C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 xml:space="preserve">2. </w:t>
      </w:r>
      <w:r w:rsidRPr="0026534F">
        <w:rPr>
          <w:rFonts w:ascii="Times New Roman" w:hAnsi="Times New Roman"/>
          <w:bCs/>
          <w:sz w:val="24"/>
          <w:szCs w:val="24"/>
        </w:rPr>
        <w:t>Настоящее решение подлежит официальному опубликованию и размещению на официальном сайте муниципального образования «Ново</w:t>
      </w:r>
      <w:r>
        <w:rPr>
          <w:rFonts w:ascii="Times New Roman" w:hAnsi="Times New Roman"/>
          <w:bCs/>
          <w:sz w:val="24"/>
          <w:szCs w:val="24"/>
        </w:rPr>
        <w:t>николаевское</w:t>
      </w:r>
      <w:r w:rsidRPr="0026534F">
        <w:rPr>
          <w:rFonts w:ascii="Times New Roman" w:hAnsi="Times New Roman"/>
          <w:bCs/>
          <w:sz w:val="24"/>
          <w:szCs w:val="24"/>
        </w:rPr>
        <w:t xml:space="preserve"> сельское поселение».</w:t>
      </w:r>
    </w:p>
    <w:p w:rsidR="00F34CDA" w:rsidRPr="0026534F" w:rsidRDefault="00F34CDA" w:rsidP="00F34C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534F">
        <w:rPr>
          <w:rFonts w:ascii="Times New Roman" w:hAnsi="Times New Roman"/>
          <w:bCs/>
          <w:sz w:val="24"/>
          <w:szCs w:val="24"/>
        </w:rPr>
        <w:t xml:space="preserve">3. Настоящее решение вступает в силу </w:t>
      </w:r>
      <w:proofErr w:type="gramStart"/>
      <w:r w:rsidRPr="0026534F">
        <w:rPr>
          <w:rFonts w:ascii="Times New Roman" w:hAnsi="Times New Roman"/>
          <w:bCs/>
          <w:sz w:val="24"/>
          <w:szCs w:val="24"/>
        </w:rPr>
        <w:t>с</w:t>
      </w:r>
      <w:proofErr w:type="gramEnd"/>
      <w:r w:rsidRPr="0026534F">
        <w:rPr>
          <w:rFonts w:ascii="Times New Roman" w:hAnsi="Times New Roman"/>
          <w:bCs/>
          <w:sz w:val="24"/>
          <w:szCs w:val="24"/>
        </w:rPr>
        <w:t xml:space="preserve"> даты его официального опубликования</w:t>
      </w:r>
    </w:p>
    <w:p w:rsidR="00F34CDA" w:rsidRPr="0026534F" w:rsidRDefault="00F34CDA" w:rsidP="00F34CD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6534F">
        <w:rPr>
          <w:rFonts w:ascii="Times New Roman" w:hAnsi="Times New Roman"/>
          <w:bCs/>
          <w:sz w:val="24"/>
          <w:szCs w:val="24"/>
        </w:rPr>
        <w:t>4. Контроль исполнения настоящего решения возложить на контрольно-правовой комитет Совета Ново</w:t>
      </w:r>
      <w:r>
        <w:rPr>
          <w:rFonts w:ascii="Times New Roman" w:hAnsi="Times New Roman"/>
          <w:bCs/>
          <w:sz w:val="24"/>
          <w:szCs w:val="24"/>
        </w:rPr>
        <w:t>николаевского</w:t>
      </w:r>
      <w:r w:rsidRPr="0026534F">
        <w:rPr>
          <w:rFonts w:ascii="Times New Roman" w:hAnsi="Times New Roman"/>
          <w:bCs/>
          <w:sz w:val="24"/>
          <w:szCs w:val="24"/>
        </w:rPr>
        <w:t xml:space="preserve"> сельского поселения.</w:t>
      </w:r>
    </w:p>
    <w:p w:rsidR="00F34CDA" w:rsidRPr="0026534F" w:rsidRDefault="00F34CDA" w:rsidP="00F34C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4CDA" w:rsidRPr="0026534F" w:rsidRDefault="00F34CDA" w:rsidP="00F34C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F34CDA" w:rsidRPr="0026534F" w:rsidRDefault="00F34CDA" w:rsidP="00F34CDA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F34CDA" w:rsidRPr="0026534F" w:rsidRDefault="00F34CDA" w:rsidP="00F34CDA">
      <w:pPr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 xml:space="preserve">      Глава сельского поселения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Д.С.Бурков</w:t>
      </w:r>
    </w:p>
    <w:p w:rsidR="00F34CDA" w:rsidRPr="0026534F" w:rsidRDefault="00F34CDA" w:rsidP="00F34CDA">
      <w:pPr>
        <w:jc w:val="both"/>
        <w:rPr>
          <w:rFonts w:ascii="Times New Roman" w:hAnsi="Times New Roman"/>
          <w:sz w:val="24"/>
          <w:szCs w:val="24"/>
        </w:rPr>
      </w:pPr>
      <w:r w:rsidRPr="0026534F">
        <w:rPr>
          <w:rFonts w:ascii="Times New Roman" w:hAnsi="Times New Roman"/>
          <w:sz w:val="24"/>
          <w:szCs w:val="24"/>
        </w:rPr>
        <w:t xml:space="preserve">      Председатель Совета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А.В.Миронова</w:t>
      </w: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F34CDA" w:rsidRDefault="00F34CDA" w:rsidP="00F34CDA">
      <w:pPr>
        <w:autoSpaceDE w:val="0"/>
        <w:autoSpaceDN w:val="0"/>
        <w:adjustRightInd w:val="0"/>
        <w:ind w:left="734"/>
        <w:jc w:val="right"/>
        <w:rPr>
          <w:bCs/>
        </w:rPr>
      </w:pPr>
    </w:p>
    <w:p w:rsidR="009720E8" w:rsidRDefault="009720E8"/>
    <w:sectPr w:rsidR="009720E8" w:rsidSect="00972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CDA"/>
    <w:rsid w:val="0023497C"/>
    <w:rsid w:val="0023569D"/>
    <w:rsid w:val="0040298F"/>
    <w:rsid w:val="007C3481"/>
    <w:rsid w:val="008F0B0F"/>
    <w:rsid w:val="009720E8"/>
    <w:rsid w:val="00A32ADA"/>
    <w:rsid w:val="00BC59EA"/>
    <w:rsid w:val="00F1733D"/>
    <w:rsid w:val="00F3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</Words>
  <Characters>3747</Characters>
  <Application>Microsoft Office Word</Application>
  <DocSecurity>0</DocSecurity>
  <Lines>31</Lines>
  <Paragraphs>8</Paragraphs>
  <ScaleCrop>false</ScaleCrop>
  <Company>Microsoft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2014-05-11T09:43:00Z</dcterms:created>
  <dcterms:modified xsi:type="dcterms:W3CDTF">2014-05-28T08:25:00Z</dcterms:modified>
</cp:coreProperties>
</file>