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4B" w:rsidRDefault="0053684B" w:rsidP="0053684B">
      <w:pPr>
        <w:ind w:firstLine="540"/>
        <w:rPr>
          <w:noProof/>
        </w:rPr>
      </w:pPr>
    </w:p>
    <w:p w:rsidR="0053684B" w:rsidRDefault="0053684B" w:rsidP="0053684B">
      <w:pPr>
        <w:ind w:firstLine="540"/>
        <w:jc w:val="center"/>
        <w:rPr>
          <w:b/>
          <w:noProof/>
        </w:rPr>
      </w:pPr>
      <w:r>
        <w:rPr>
          <w:b/>
          <w:noProof/>
        </w:rPr>
        <w:t xml:space="preserve">Томская область  Асиновский район  </w:t>
      </w:r>
    </w:p>
    <w:p w:rsidR="0053684B" w:rsidRDefault="0053684B" w:rsidP="0053684B">
      <w:pPr>
        <w:ind w:firstLine="540"/>
        <w:jc w:val="center"/>
        <w:rPr>
          <w:b/>
          <w:noProof/>
        </w:rPr>
      </w:pPr>
      <w:r>
        <w:rPr>
          <w:b/>
          <w:noProof/>
        </w:rPr>
        <w:t>АДМИНИСТРАЦИЯ НОВОНИКОЛАЕВСКОГО СЕЛЬСКОГО ПОСЕЛЕНИЯ</w:t>
      </w:r>
    </w:p>
    <w:p w:rsidR="0053684B" w:rsidRDefault="0053684B" w:rsidP="0053684B">
      <w:pPr>
        <w:ind w:firstLine="540"/>
        <w:jc w:val="center"/>
        <w:rPr>
          <w:b/>
          <w:noProof/>
        </w:rPr>
      </w:pPr>
    </w:p>
    <w:p w:rsidR="0053684B" w:rsidRDefault="0053684B" w:rsidP="0053684B">
      <w:pPr>
        <w:ind w:firstLine="540"/>
        <w:jc w:val="center"/>
        <w:rPr>
          <w:b/>
          <w:noProof/>
        </w:rPr>
      </w:pPr>
      <w:r>
        <w:rPr>
          <w:b/>
          <w:noProof/>
        </w:rPr>
        <w:t>ПОСТАНОВЛЕНИЕ</w:t>
      </w:r>
    </w:p>
    <w:p w:rsidR="0053684B" w:rsidRDefault="0053684B" w:rsidP="0053684B">
      <w:pPr>
        <w:ind w:firstLine="540"/>
        <w:jc w:val="center"/>
        <w:rPr>
          <w:b/>
          <w:noProof/>
        </w:rPr>
      </w:pPr>
    </w:p>
    <w:p w:rsidR="0053684B" w:rsidRDefault="0053684B" w:rsidP="0053684B">
      <w:pPr>
        <w:ind w:firstLine="540"/>
        <w:jc w:val="center"/>
        <w:rPr>
          <w:b/>
          <w:noProof/>
        </w:rPr>
      </w:pPr>
      <w:r>
        <w:rPr>
          <w:b/>
          <w:noProof/>
        </w:rPr>
        <w:t>с.Новониколаевка</w:t>
      </w:r>
    </w:p>
    <w:p w:rsidR="0053684B" w:rsidRDefault="0053684B" w:rsidP="0053684B">
      <w:pPr>
        <w:rPr>
          <w:b/>
          <w:noProof/>
        </w:rPr>
      </w:pPr>
      <w:r>
        <w:rPr>
          <w:b/>
          <w:noProof/>
        </w:rPr>
        <w:t xml:space="preserve">               15.06. 2016                                                                                                   № 132 </w:t>
      </w:r>
    </w:p>
    <w:p w:rsidR="0053684B" w:rsidRDefault="0053684B" w:rsidP="0053684B">
      <w:pPr>
        <w:ind w:firstLine="540"/>
      </w:pPr>
    </w:p>
    <w:p w:rsidR="0053684B" w:rsidRDefault="0053684B" w:rsidP="0053684B">
      <w:pPr>
        <w:jc w:val="center"/>
        <w:rPr>
          <w:b/>
        </w:rPr>
      </w:pPr>
    </w:p>
    <w:p w:rsidR="0053684B" w:rsidRPr="0053684B" w:rsidRDefault="0053684B" w:rsidP="0053684B">
      <w:pPr>
        <w:pStyle w:val="a6"/>
        <w:jc w:val="center"/>
      </w:pPr>
      <w:r w:rsidRPr="0053684B">
        <w:t xml:space="preserve">Об утверждении  муниципальной  </w:t>
      </w:r>
      <w:r w:rsidRPr="0053684B">
        <w:rPr>
          <w:b/>
        </w:rPr>
        <w:t xml:space="preserve">  </w:t>
      </w:r>
      <w:r>
        <w:t>программы</w:t>
      </w:r>
    </w:p>
    <w:p w:rsidR="0053684B" w:rsidRPr="0053684B" w:rsidRDefault="0053684B" w:rsidP="0053684B">
      <w:pPr>
        <w:pStyle w:val="a6"/>
        <w:jc w:val="center"/>
      </w:pPr>
      <w:r w:rsidRPr="0053684B">
        <w:t>«</w:t>
      </w:r>
      <w:r>
        <w:t>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</w:r>
    </w:p>
    <w:p w:rsidR="0053684B" w:rsidRPr="0053684B" w:rsidRDefault="0053684B" w:rsidP="0053684B">
      <w:pPr>
        <w:pStyle w:val="a6"/>
        <w:jc w:val="center"/>
      </w:pPr>
      <w:r>
        <w:t xml:space="preserve"> </w:t>
      </w:r>
    </w:p>
    <w:p w:rsidR="002974B7" w:rsidRPr="008F4109" w:rsidRDefault="002974B7" w:rsidP="002974B7">
      <w:pPr>
        <w:ind w:firstLine="426"/>
        <w:jc w:val="both"/>
        <w:rPr>
          <w:rFonts w:ascii="Arial" w:hAnsi="Arial" w:cs="Arial"/>
        </w:rPr>
      </w:pPr>
    </w:p>
    <w:p w:rsidR="002974B7" w:rsidRPr="002974B7" w:rsidRDefault="002974B7" w:rsidP="002974B7">
      <w:pPr>
        <w:ind w:firstLine="708"/>
      </w:pPr>
      <w:r w:rsidRPr="002974B7">
        <w:t xml:space="preserve">Руководствуясь  Федеральными законами   от  10 декабря 1995 № 196-ФЗ «О безопасности дорожного движения»,  от 6 октября 2003 г. № 131-ФЗ «Об общих принципах организации местного самоуправления в Российской Федерации»,  Уставом муниципального образования «Новониколаевское сельское поселение», </w:t>
      </w:r>
    </w:p>
    <w:p w:rsidR="0053684B" w:rsidRDefault="0053684B" w:rsidP="002974B7">
      <w:pPr>
        <w:pStyle w:val="a3"/>
        <w:jc w:val="both"/>
        <w:rPr>
          <w:rFonts w:ascii="Times New Roman" w:hAnsi="Times New Roman"/>
          <w:b w:val="0"/>
          <w:sz w:val="24"/>
          <w:szCs w:val="24"/>
        </w:rPr>
      </w:pPr>
    </w:p>
    <w:p w:rsidR="0053684B" w:rsidRDefault="0053684B" w:rsidP="0053684B">
      <w:pPr>
        <w:pStyle w:val="a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53684B" w:rsidRDefault="0053684B" w:rsidP="0053684B">
      <w:pPr>
        <w:pStyle w:val="a3"/>
        <w:ind w:firstLine="426"/>
        <w:rPr>
          <w:rFonts w:ascii="Times New Roman" w:hAnsi="Times New Roman"/>
          <w:bCs/>
          <w:sz w:val="28"/>
          <w:szCs w:val="28"/>
        </w:rPr>
      </w:pPr>
    </w:p>
    <w:p w:rsidR="0053684B" w:rsidRDefault="0053684B" w:rsidP="002974B7">
      <w:pPr>
        <w:pStyle w:val="a6"/>
      </w:pPr>
      <w:r>
        <w:t xml:space="preserve">    </w:t>
      </w:r>
      <w:r w:rsidR="002974B7">
        <w:tab/>
      </w:r>
      <w:r>
        <w:t xml:space="preserve"> 1.Утвердить муниципальную программу </w:t>
      </w:r>
      <w:r w:rsidR="002974B7" w:rsidRPr="0053684B">
        <w:t>«</w:t>
      </w:r>
      <w:r w:rsidR="002974B7">
        <w:t xml:space="preserve">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годы», </w:t>
      </w:r>
      <w:r>
        <w:t xml:space="preserve"> согласно Приложению к настоящему постановлению.</w:t>
      </w:r>
    </w:p>
    <w:p w:rsidR="0053684B" w:rsidRPr="00426CCC" w:rsidRDefault="0053684B" w:rsidP="0053684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6CCC">
        <w:t xml:space="preserve">            2. Настоящее постановление подлежит официальному опубликованию в </w:t>
      </w:r>
      <w:r w:rsidRPr="00426CCC">
        <w:rPr>
          <w:kern w:val="2"/>
        </w:rPr>
        <w:t xml:space="preserve">«Информационном бюллетене» </w:t>
      </w:r>
      <w:r w:rsidRPr="00426CCC">
        <w:t xml:space="preserve"> и вступает в силу </w:t>
      </w:r>
      <w:proofErr w:type="gramStart"/>
      <w:r w:rsidRPr="00426CCC">
        <w:t>с</w:t>
      </w:r>
      <w:proofErr w:type="gramEnd"/>
      <w:r w:rsidRPr="00426CCC">
        <w:t xml:space="preserve"> даты его официального опубликования.</w:t>
      </w:r>
    </w:p>
    <w:p w:rsidR="0053684B" w:rsidRPr="00426CCC" w:rsidRDefault="0053684B" w:rsidP="0053684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CCC"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5" w:history="1">
        <w:r w:rsidRPr="00426CCC">
          <w:rPr>
            <w:rStyle w:val="a5"/>
            <w:rFonts w:ascii="Times New Roman" w:eastAsiaTheme="majorEastAsia" w:hAnsi="Times New Roman" w:cs="Times New Roman"/>
            <w:sz w:val="24"/>
            <w:szCs w:val="24"/>
          </w:rPr>
          <w:t>www.n</w:t>
        </w:r>
        <w:r w:rsidRPr="00426CCC">
          <w:rPr>
            <w:rStyle w:val="a5"/>
            <w:rFonts w:ascii="Times New Roman" w:eastAsiaTheme="majorEastAsia" w:hAnsi="Times New Roman" w:cs="Times New Roman"/>
            <w:sz w:val="24"/>
            <w:szCs w:val="24"/>
            <w:lang w:val="en-US"/>
          </w:rPr>
          <w:t>n</w:t>
        </w:r>
        <w:proofErr w:type="spellStart"/>
        <w:r w:rsidRPr="00426CCC">
          <w:rPr>
            <w:rStyle w:val="a5"/>
            <w:rFonts w:ascii="Times New Roman" w:eastAsiaTheme="majorEastAsia" w:hAnsi="Times New Roman" w:cs="Times New Roman"/>
            <w:sz w:val="24"/>
            <w:szCs w:val="24"/>
          </w:rPr>
          <w:t>selp.asino.ru</w:t>
        </w:r>
        <w:proofErr w:type="spellEnd"/>
      </w:hyperlink>
      <w:r w:rsidRPr="00426CCC">
        <w:rPr>
          <w:rFonts w:ascii="Times New Roman" w:hAnsi="Times New Roman" w:cs="Times New Roman"/>
          <w:sz w:val="24"/>
          <w:szCs w:val="24"/>
        </w:rPr>
        <w:t>).</w:t>
      </w:r>
    </w:p>
    <w:p w:rsidR="0053684B" w:rsidRPr="00426CCC" w:rsidRDefault="0053684B" w:rsidP="0053684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CCC"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возложить на специалиста 1 категории</w:t>
      </w:r>
      <w:r w:rsidR="002974B7">
        <w:rPr>
          <w:rFonts w:ascii="Times New Roman" w:hAnsi="Times New Roman" w:cs="Times New Roman"/>
          <w:sz w:val="24"/>
          <w:szCs w:val="24"/>
        </w:rPr>
        <w:t>.</w:t>
      </w:r>
    </w:p>
    <w:p w:rsidR="0053684B" w:rsidRPr="00426CCC" w:rsidRDefault="0053684B" w:rsidP="0053684B">
      <w:pPr>
        <w:jc w:val="both"/>
      </w:pPr>
    </w:p>
    <w:p w:rsidR="0053684B" w:rsidRPr="00426CCC" w:rsidRDefault="0053684B" w:rsidP="0053684B">
      <w:pPr>
        <w:ind w:left="426"/>
        <w:jc w:val="both"/>
      </w:pPr>
    </w:p>
    <w:p w:rsidR="0053684B" w:rsidRPr="00426CCC" w:rsidRDefault="0053684B" w:rsidP="0053684B"/>
    <w:p w:rsidR="0053684B" w:rsidRPr="00426CCC" w:rsidRDefault="0053684B" w:rsidP="0053684B"/>
    <w:p w:rsidR="0053684B" w:rsidRPr="00426CCC" w:rsidRDefault="0053684B" w:rsidP="0053684B">
      <w:r w:rsidRPr="00426CCC">
        <w:t xml:space="preserve">Глава  Новониколаевского </w:t>
      </w:r>
    </w:p>
    <w:p w:rsidR="0053684B" w:rsidRPr="00426CCC" w:rsidRDefault="0053684B" w:rsidP="0053684B">
      <w:pPr>
        <w:jc w:val="both"/>
        <w:rPr>
          <w:i/>
          <w:iCs/>
        </w:rPr>
      </w:pPr>
      <w:r w:rsidRPr="00426CCC">
        <w:t>сельского поселения                                                                             Д.С.Бурков</w:t>
      </w:r>
    </w:p>
    <w:p w:rsidR="0053684B" w:rsidRDefault="0053684B" w:rsidP="0053684B">
      <w:pPr>
        <w:ind w:left="426"/>
        <w:jc w:val="both"/>
        <w:rPr>
          <w:rFonts w:ascii="Arial" w:hAnsi="Arial" w:cs="Arial"/>
        </w:rPr>
      </w:pPr>
    </w:p>
    <w:p w:rsidR="0053684B" w:rsidRDefault="0053684B" w:rsidP="0053684B">
      <w:pPr>
        <w:ind w:left="426"/>
        <w:jc w:val="both"/>
        <w:rPr>
          <w:bCs/>
        </w:rPr>
      </w:pPr>
    </w:p>
    <w:p w:rsidR="0053684B" w:rsidRDefault="0053684B" w:rsidP="0053684B">
      <w:pPr>
        <w:rPr>
          <w:bCs/>
        </w:rPr>
      </w:pPr>
    </w:p>
    <w:p w:rsidR="0053684B" w:rsidRDefault="0053684B" w:rsidP="0053684B">
      <w:pPr>
        <w:rPr>
          <w:bCs/>
        </w:rPr>
      </w:pPr>
    </w:p>
    <w:p w:rsidR="0053684B" w:rsidRDefault="0053684B" w:rsidP="0053684B">
      <w:pPr>
        <w:jc w:val="both"/>
        <w:rPr>
          <w:i/>
        </w:rPr>
      </w:pPr>
      <w:r>
        <w:t xml:space="preserve"> </w:t>
      </w:r>
    </w:p>
    <w:p w:rsidR="0053684B" w:rsidRDefault="0053684B" w:rsidP="0053684B">
      <w:pPr>
        <w:autoSpaceDE w:val="0"/>
        <w:autoSpaceDN w:val="0"/>
        <w:adjustRightInd w:val="0"/>
        <w:ind w:firstLine="720"/>
        <w:jc w:val="both"/>
      </w:pPr>
    </w:p>
    <w:p w:rsidR="0053684B" w:rsidRDefault="0053684B" w:rsidP="0053684B">
      <w:pPr>
        <w:autoSpaceDE w:val="0"/>
        <w:autoSpaceDN w:val="0"/>
        <w:adjustRightInd w:val="0"/>
        <w:ind w:firstLine="720"/>
        <w:jc w:val="both"/>
      </w:pPr>
    </w:p>
    <w:p w:rsidR="0053684B" w:rsidRDefault="0053684B" w:rsidP="0053684B">
      <w:pPr>
        <w:autoSpaceDE w:val="0"/>
        <w:autoSpaceDN w:val="0"/>
        <w:adjustRightInd w:val="0"/>
        <w:ind w:firstLine="720"/>
        <w:jc w:val="both"/>
      </w:pPr>
    </w:p>
    <w:p w:rsidR="0053684B" w:rsidRDefault="0053684B" w:rsidP="0053684B">
      <w:pPr>
        <w:autoSpaceDE w:val="0"/>
        <w:autoSpaceDN w:val="0"/>
        <w:adjustRightInd w:val="0"/>
        <w:jc w:val="both"/>
      </w:pPr>
    </w:p>
    <w:p w:rsidR="0053684B" w:rsidRDefault="0053684B" w:rsidP="0053684B">
      <w:pPr>
        <w:autoSpaceDE w:val="0"/>
        <w:autoSpaceDN w:val="0"/>
        <w:adjustRightInd w:val="0"/>
        <w:ind w:firstLine="720"/>
        <w:jc w:val="both"/>
      </w:pPr>
    </w:p>
    <w:p w:rsidR="0053684B" w:rsidRDefault="0053684B" w:rsidP="0053684B">
      <w:pPr>
        <w:jc w:val="center"/>
      </w:pPr>
      <w:r>
        <w:rPr>
          <w:b/>
        </w:rPr>
        <w:lastRenderedPageBreak/>
        <w:t xml:space="preserve">                                                                                              </w:t>
      </w:r>
      <w:r w:rsidRPr="00CB4B99">
        <w:rPr>
          <w:sz w:val="20"/>
          <w:szCs w:val="20"/>
        </w:rPr>
        <w:t>Приложение к постановлению</w:t>
      </w:r>
      <w:r w:rsidRPr="00CB4B99">
        <w:t xml:space="preserve"> </w:t>
      </w:r>
    </w:p>
    <w:p w:rsidR="0053684B" w:rsidRDefault="0053684B" w:rsidP="0053684B">
      <w:pPr>
        <w:jc w:val="center"/>
        <w:rPr>
          <w:sz w:val="20"/>
          <w:szCs w:val="20"/>
        </w:rPr>
      </w:pPr>
      <w:r w:rsidRPr="00CB4B99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CB4B99">
        <w:rPr>
          <w:sz w:val="20"/>
          <w:szCs w:val="20"/>
        </w:rPr>
        <w:t xml:space="preserve"> Администрации Новониколаевского       </w:t>
      </w:r>
    </w:p>
    <w:p w:rsidR="0053684B" w:rsidRDefault="0053684B" w:rsidP="005368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сельского поселения</w:t>
      </w:r>
      <w:r w:rsidRPr="00CB4B99">
        <w:rPr>
          <w:sz w:val="20"/>
          <w:szCs w:val="20"/>
        </w:rPr>
        <w:t xml:space="preserve">       </w:t>
      </w:r>
    </w:p>
    <w:p w:rsidR="0053684B" w:rsidRDefault="0053684B" w:rsidP="005368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от 15.06.2016 № 132</w:t>
      </w:r>
      <w:r w:rsidRPr="00CB4B99">
        <w:rPr>
          <w:sz w:val="20"/>
          <w:szCs w:val="20"/>
        </w:rPr>
        <w:t xml:space="preserve">       </w:t>
      </w:r>
    </w:p>
    <w:p w:rsidR="0053684B" w:rsidRDefault="0053684B" w:rsidP="0053684B">
      <w:pPr>
        <w:jc w:val="center"/>
        <w:rPr>
          <w:sz w:val="20"/>
          <w:szCs w:val="20"/>
        </w:rPr>
      </w:pPr>
    </w:p>
    <w:p w:rsidR="0053684B" w:rsidRDefault="0053684B" w:rsidP="0053684B">
      <w:pPr>
        <w:jc w:val="center"/>
        <w:rPr>
          <w:b/>
        </w:rPr>
      </w:pPr>
      <w:r>
        <w:t xml:space="preserve"> </w:t>
      </w:r>
      <w:r>
        <w:rPr>
          <w:b/>
        </w:rPr>
        <w:t>НОВОНИКОЛАЕВСКОЕ СЕЛЬСКОЕ ПОСЕЛЕНИЕ</w:t>
      </w:r>
    </w:p>
    <w:p w:rsidR="0053684B" w:rsidRPr="00CB4B99" w:rsidRDefault="0053684B" w:rsidP="0053684B">
      <w:pPr>
        <w:jc w:val="center"/>
      </w:pPr>
      <w:r>
        <w:rPr>
          <w:b/>
        </w:rPr>
        <w:t>АСИНОВСКИЙ РАЙОН ТОМСКАЯ ОБЛАСТЬ</w:t>
      </w:r>
      <w:r w:rsidRPr="00CB4B99">
        <w:t xml:space="preserve">                                                                                                      </w:t>
      </w:r>
    </w:p>
    <w:p w:rsidR="0053684B" w:rsidRDefault="0053684B" w:rsidP="0053684B"/>
    <w:p w:rsidR="0053684B" w:rsidRDefault="0053684B" w:rsidP="0053684B"/>
    <w:p w:rsidR="0053684B" w:rsidRDefault="0053684B" w:rsidP="0053684B"/>
    <w:p w:rsidR="0053684B" w:rsidRDefault="0053684B" w:rsidP="0053684B"/>
    <w:p w:rsidR="0053684B" w:rsidRDefault="0053684B" w:rsidP="0053684B"/>
    <w:p w:rsidR="0053684B" w:rsidRDefault="0053684B" w:rsidP="0053684B"/>
    <w:p w:rsidR="0053684B" w:rsidRDefault="0053684B" w:rsidP="0053684B"/>
    <w:p w:rsidR="0053684B" w:rsidRPr="006B6E78" w:rsidRDefault="0053684B" w:rsidP="0053684B">
      <w:pPr>
        <w:rPr>
          <w:sz w:val="28"/>
          <w:szCs w:val="28"/>
        </w:rPr>
      </w:pPr>
    </w:p>
    <w:p w:rsidR="0053684B" w:rsidRPr="00AA2E49" w:rsidRDefault="0053684B" w:rsidP="0053684B">
      <w:pPr>
        <w:spacing w:line="360" w:lineRule="auto"/>
        <w:jc w:val="center"/>
        <w:rPr>
          <w:b/>
          <w:sz w:val="28"/>
          <w:szCs w:val="28"/>
        </w:rPr>
      </w:pPr>
      <w:r w:rsidRPr="00AA2E49">
        <w:rPr>
          <w:b/>
          <w:sz w:val="28"/>
          <w:szCs w:val="28"/>
        </w:rPr>
        <w:t xml:space="preserve">  ПРОГРАММА</w:t>
      </w:r>
    </w:p>
    <w:p w:rsidR="0053684B" w:rsidRDefault="0053684B" w:rsidP="0053684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«СОДЕРЖАНИЕ И РЕМОНТ АВТОМОБИЛЬНЫХ ДОРОГ </w:t>
      </w:r>
    </w:p>
    <w:p w:rsidR="0053684B" w:rsidRDefault="0053684B" w:rsidP="0053684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МЕСТНОГО ЗНАЧЕНИЯ, А ТАКЖЕ ОСУЩЕСТВЛЕНИЕ </w:t>
      </w:r>
    </w:p>
    <w:p w:rsidR="0053684B" w:rsidRDefault="0053684B" w:rsidP="0053684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ИНОЙ ДЕЯТЕЛЬНОСТИ В ОБЛАСТИ ИСПОЛЬЗОВАНИЯ АВТОМОБИЛЬНЫХ ДОРОГ НА ТЕРРИТОРИИ </w:t>
      </w:r>
    </w:p>
    <w:p w:rsidR="0053684B" w:rsidRDefault="0053684B" w:rsidP="0053684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 СЕЛЬСКОГО ПОСЕЛЕНИЯ</w:t>
      </w:r>
    </w:p>
    <w:p w:rsidR="0053684B" w:rsidRPr="00AA2E49" w:rsidRDefault="0053684B" w:rsidP="0053684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ПЕРИОД С 2016 ПО 2018 ГОДЫ»</w:t>
      </w: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jc w:val="center"/>
        <w:rPr>
          <w:sz w:val="28"/>
          <w:szCs w:val="28"/>
        </w:rPr>
      </w:pPr>
    </w:p>
    <w:p w:rsidR="0053684B" w:rsidRDefault="0053684B" w:rsidP="0053684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CB4B99">
        <w:rPr>
          <w:b/>
        </w:rPr>
        <w:t>с</w:t>
      </w:r>
      <w:proofErr w:type="gramStart"/>
      <w:r w:rsidRPr="00CB4B99">
        <w:rPr>
          <w:b/>
        </w:rPr>
        <w:t>.Н</w:t>
      </w:r>
      <w:proofErr w:type="gramEnd"/>
      <w:r w:rsidRPr="00CB4B99">
        <w:rPr>
          <w:b/>
        </w:rPr>
        <w:t>овониколаевка -2016</w:t>
      </w: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  </w:t>
      </w:r>
      <w:r w:rsidRPr="0039787D">
        <w:rPr>
          <w:b/>
          <w:sz w:val="28"/>
          <w:szCs w:val="28"/>
        </w:rPr>
        <w:t>ПАСПОРТ ПРОГРАММЫ</w:t>
      </w:r>
    </w:p>
    <w:p w:rsidR="0053684B" w:rsidRDefault="0053684B" w:rsidP="0053684B">
      <w:pPr>
        <w:jc w:val="center"/>
        <w:rPr>
          <w:b/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6541"/>
      </w:tblGrid>
      <w:tr w:rsidR="0053684B" w:rsidRPr="00CB4B99" w:rsidTr="00262597">
        <w:trPr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B9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pPr>
              <w:autoSpaceDE w:val="0"/>
              <w:autoSpaceDN w:val="0"/>
              <w:adjustRightInd w:val="0"/>
              <w:jc w:val="both"/>
            </w:pPr>
            <w:r w:rsidRPr="00CB4B99">
              <w:t xml:space="preserve">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 на территории Новониколаевского сельского поселения на </w:t>
            </w:r>
            <w:r>
              <w:t xml:space="preserve">период с </w:t>
            </w:r>
            <w:r w:rsidRPr="00CB4B99">
              <w:t>2016</w:t>
            </w:r>
            <w:r>
              <w:t xml:space="preserve"> по </w:t>
            </w:r>
            <w:r w:rsidRPr="00CB4B99">
              <w:t>2018 годы</w:t>
            </w:r>
            <w:r>
              <w:t>»</w:t>
            </w:r>
            <w:r w:rsidRPr="00CB4B99">
              <w:t xml:space="preserve">  </w:t>
            </w:r>
            <w:proofErr w:type="gramStart"/>
            <w:r w:rsidRPr="00CB4B99">
              <w:t xml:space="preserve">( </w:t>
            </w:r>
            <w:proofErr w:type="gramEnd"/>
            <w:r w:rsidRPr="00CB4B99">
              <w:t>далее Программа)</w:t>
            </w:r>
          </w:p>
        </w:tc>
      </w:tr>
      <w:tr w:rsidR="0053684B" w:rsidRPr="00CB4B99" w:rsidTr="00262597">
        <w:trPr>
          <w:trHeight w:val="26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B99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муниципальной программы </w:t>
            </w:r>
          </w:p>
        </w:tc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B99">
              <w:rPr>
                <w:rFonts w:ascii="Times New Roman" w:hAnsi="Times New Roman" w:cs="Times New Roman"/>
                <w:sz w:val="24"/>
                <w:szCs w:val="24"/>
              </w:rPr>
              <w:t>Администрация  Новониколаевского сельского поселения</w:t>
            </w:r>
          </w:p>
        </w:tc>
      </w:tr>
      <w:tr w:rsidR="0053684B" w:rsidRPr="00CB4B99" w:rsidTr="00262597">
        <w:trPr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B9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муниципальной программы              </w:t>
            </w:r>
          </w:p>
        </w:tc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B99">
              <w:rPr>
                <w:rFonts w:ascii="Times New Roman" w:hAnsi="Times New Roman" w:cs="Times New Roman"/>
                <w:sz w:val="24"/>
                <w:szCs w:val="24"/>
              </w:rPr>
              <w:t>Администрация  Новониколаевского сельского поселения</w:t>
            </w:r>
          </w:p>
        </w:tc>
      </w:tr>
      <w:tr w:rsidR="0053684B" w:rsidRPr="00CB4B99" w:rsidTr="00262597">
        <w:trPr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B9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муниципальной программы              </w:t>
            </w:r>
          </w:p>
        </w:tc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B99">
              <w:rPr>
                <w:rFonts w:ascii="Times New Roman" w:hAnsi="Times New Roman" w:cs="Times New Roman"/>
                <w:sz w:val="24"/>
                <w:szCs w:val="24"/>
              </w:rPr>
              <w:t>Администрация Новониколаевского сельского поселения</w:t>
            </w:r>
          </w:p>
          <w:p w:rsidR="0053684B" w:rsidRPr="00CB4B99" w:rsidRDefault="0053684B" w:rsidP="00262597">
            <w:pPr>
              <w:rPr>
                <w:lang w:eastAsia="ar-SA"/>
              </w:rPr>
            </w:pPr>
          </w:p>
        </w:tc>
      </w:tr>
      <w:tr w:rsidR="0053684B" w:rsidRPr="00CB4B99" w:rsidTr="00262597">
        <w:trPr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B99">
              <w:rPr>
                <w:rFonts w:ascii="Times New Roman" w:hAnsi="Times New Roman" w:cs="Times New Roman"/>
                <w:sz w:val="24"/>
                <w:szCs w:val="24"/>
              </w:rPr>
              <w:t>Сроки (этапы) реализации муниципальной программы (подпрограмм)</w:t>
            </w:r>
          </w:p>
        </w:tc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B99">
              <w:rPr>
                <w:rFonts w:ascii="Times New Roman" w:hAnsi="Times New Roman" w:cs="Times New Roman"/>
                <w:sz w:val="24"/>
                <w:szCs w:val="24"/>
              </w:rPr>
              <w:t>2016-2018 годы</w:t>
            </w:r>
          </w:p>
        </w:tc>
      </w:tr>
      <w:tr w:rsidR="0053684B" w:rsidRPr="00CB4B99" w:rsidTr="00262597">
        <w:trPr>
          <w:trHeight w:val="6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B99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r w:rsidRPr="00CB4B99">
              <w:t>Обеспечение надежного, устойчивого функционирования дорожного хозяйства.</w:t>
            </w:r>
          </w:p>
          <w:p w:rsidR="0053684B" w:rsidRPr="00CB4B99" w:rsidRDefault="0053684B" w:rsidP="002625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B99">
              <w:rPr>
                <w:rFonts w:ascii="Times New Roman" w:hAnsi="Times New Roman" w:cs="Times New Roman"/>
                <w:sz w:val="24"/>
                <w:szCs w:val="24"/>
              </w:rPr>
              <w:t>Создание условий безопасной эксплуатации внутрипоселковых автомобильных дорог.</w:t>
            </w:r>
          </w:p>
        </w:tc>
      </w:tr>
      <w:tr w:rsidR="0053684B" w:rsidRPr="00CB4B99" w:rsidTr="00262597">
        <w:trPr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B9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муниципальной программы              </w:t>
            </w:r>
          </w:p>
        </w:tc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99">
              <w:rPr>
                <w:rFonts w:ascii="Times New Roman" w:hAnsi="Times New Roman" w:cs="Times New Roman"/>
                <w:sz w:val="24"/>
                <w:szCs w:val="24"/>
              </w:rPr>
              <w:t>- Организация работ по содержанию автомобильных дорог местного значения, включая работы по содержанию покрытия проезжей части дорог и тротуаров, элементов обустройства улично-дорожной сети;</w:t>
            </w:r>
          </w:p>
          <w:p w:rsidR="0053684B" w:rsidRPr="00CB4B99" w:rsidRDefault="0053684B" w:rsidP="002625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B99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выполнения работ по ремонту и капитальному ремонту автомобильных дорог местного значения.</w:t>
            </w:r>
          </w:p>
        </w:tc>
      </w:tr>
      <w:tr w:rsidR="0053684B" w:rsidRPr="00CB4B99" w:rsidTr="00262597">
        <w:trPr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B99">
              <w:rPr>
                <w:rFonts w:ascii="Times New Roman" w:hAnsi="Times New Roman" w:cs="Times New Roman"/>
                <w:sz w:val="24"/>
                <w:szCs w:val="24"/>
              </w:rPr>
              <w:t>Структура программы, перечень основных направлений и мероприятий</w:t>
            </w:r>
          </w:p>
        </w:tc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pPr>
              <w:autoSpaceDE w:val="0"/>
              <w:autoSpaceDN w:val="0"/>
              <w:adjustRightInd w:val="0"/>
            </w:pPr>
            <w:r w:rsidRPr="00CB4B99">
              <w:t>Перечень мероприятий:</w:t>
            </w:r>
          </w:p>
          <w:p w:rsidR="0053684B" w:rsidRPr="00CB4B99" w:rsidRDefault="0053684B" w:rsidP="00262597">
            <w:pPr>
              <w:numPr>
                <w:ilvl w:val="0"/>
                <w:numId w:val="2"/>
              </w:numPr>
              <w:tabs>
                <w:tab w:val="clear" w:pos="720"/>
                <w:tab w:val="num" w:pos="-49"/>
              </w:tabs>
              <w:autoSpaceDE w:val="0"/>
              <w:autoSpaceDN w:val="0"/>
              <w:adjustRightInd w:val="0"/>
              <w:ind w:left="0" w:firstLine="360"/>
            </w:pPr>
            <w:r w:rsidRPr="00CB4B99"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дорог, в соответствии с законодательством Российской Федерации</w:t>
            </w:r>
          </w:p>
          <w:p w:rsidR="0053684B" w:rsidRPr="00CB4B99" w:rsidRDefault="0053684B" w:rsidP="00262597">
            <w:pPr>
              <w:numPr>
                <w:ilvl w:val="0"/>
                <w:numId w:val="2"/>
              </w:numPr>
              <w:tabs>
                <w:tab w:val="clear" w:pos="720"/>
                <w:tab w:val="num" w:pos="-49"/>
              </w:tabs>
              <w:autoSpaceDE w:val="0"/>
              <w:autoSpaceDN w:val="0"/>
              <w:adjustRightInd w:val="0"/>
              <w:ind w:left="-49" w:firstLine="567"/>
            </w:pPr>
            <w:r w:rsidRPr="00CB4B99">
              <w:t>Капитальный ремонт и ремонт автомобильных дорог общего пользования населенных пунктов</w:t>
            </w:r>
            <w:r>
              <w:t>.</w:t>
            </w:r>
          </w:p>
          <w:p w:rsidR="0053684B" w:rsidRPr="00CB4B99" w:rsidRDefault="0053684B" w:rsidP="00262597">
            <w:pPr>
              <w:autoSpaceDE w:val="0"/>
              <w:autoSpaceDN w:val="0"/>
              <w:adjustRightInd w:val="0"/>
            </w:pPr>
            <w:r w:rsidRPr="00CB4B99">
              <w:t xml:space="preserve"> Правовое обоснование разработки  программы</w:t>
            </w:r>
            <w:r>
              <w:t>.</w:t>
            </w:r>
          </w:p>
          <w:p w:rsidR="0053684B" w:rsidRPr="00CB4B99" w:rsidRDefault="0053684B" w:rsidP="00262597">
            <w:pPr>
              <w:autoSpaceDE w:val="0"/>
              <w:autoSpaceDN w:val="0"/>
              <w:adjustRightInd w:val="0"/>
            </w:pPr>
            <w:r w:rsidRPr="00CB4B99">
              <w:t xml:space="preserve">Раздел 1. </w:t>
            </w:r>
            <w:r w:rsidRPr="00CB4B99">
              <w:rPr>
                <w:bCs/>
              </w:rPr>
              <w:t>Содержание проблемы и обоснование необходимости ее решении программными методами.</w:t>
            </w:r>
          </w:p>
          <w:p w:rsidR="0053684B" w:rsidRPr="00CB4B99" w:rsidRDefault="0053684B" w:rsidP="00262597">
            <w:pPr>
              <w:autoSpaceDE w:val="0"/>
              <w:autoSpaceDN w:val="0"/>
              <w:adjustRightInd w:val="0"/>
            </w:pPr>
            <w:r w:rsidRPr="00CB4B99">
              <w:t xml:space="preserve">Раздел 2. </w:t>
            </w:r>
            <w:r w:rsidRPr="00CB4B99">
              <w:rPr>
                <w:bCs/>
              </w:rPr>
              <w:t>Основные цели и задачи  программы</w:t>
            </w:r>
          </w:p>
          <w:p w:rsidR="0053684B" w:rsidRPr="00CB4B99" w:rsidRDefault="0053684B" w:rsidP="00262597">
            <w:pPr>
              <w:autoSpaceDE w:val="0"/>
              <w:autoSpaceDN w:val="0"/>
              <w:adjustRightInd w:val="0"/>
            </w:pPr>
            <w:r w:rsidRPr="00CB4B99">
              <w:t xml:space="preserve">Раздел 3. </w:t>
            </w:r>
            <w:r w:rsidRPr="00CB4B99">
              <w:rPr>
                <w:bCs/>
              </w:rPr>
              <w:t>Сроки и этапы реализации  программы</w:t>
            </w:r>
          </w:p>
          <w:p w:rsidR="0053684B" w:rsidRPr="00CB4B99" w:rsidRDefault="0053684B" w:rsidP="00262597">
            <w:pPr>
              <w:autoSpaceDE w:val="0"/>
              <w:autoSpaceDN w:val="0"/>
              <w:adjustRightInd w:val="0"/>
              <w:ind w:left="-4"/>
              <w:rPr>
                <w:bCs/>
              </w:rPr>
            </w:pPr>
            <w:r w:rsidRPr="00CB4B99">
              <w:t xml:space="preserve">Раздел 4. </w:t>
            </w:r>
            <w:r w:rsidRPr="00CB4B99">
              <w:rPr>
                <w:bCs/>
              </w:rPr>
              <w:t>Система мероприятий  программы</w:t>
            </w:r>
          </w:p>
          <w:p w:rsidR="0053684B" w:rsidRPr="00CB4B99" w:rsidRDefault="0053684B" w:rsidP="00262597">
            <w:pPr>
              <w:autoSpaceDE w:val="0"/>
              <w:autoSpaceDN w:val="0"/>
              <w:adjustRightInd w:val="0"/>
              <w:ind w:left="-4"/>
            </w:pPr>
            <w:r w:rsidRPr="00CB4B99">
              <w:t>Раздел 5. Ресурсное обеспечение программы</w:t>
            </w:r>
          </w:p>
          <w:p w:rsidR="0053684B" w:rsidRPr="00CB4B99" w:rsidRDefault="0053684B" w:rsidP="00262597">
            <w:pPr>
              <w:autoSpaceDE w:val="0"/>
              <w:autoSpaceDN w:val="0"/>
              <w:adjustRightInd w:val="0"/>
              <w:ind w:left="-4"/>
              <w:rPr>
                <w:bCs/>
              </w:rPr>
            </w:pPr>
            <w:r w:rsidRPr="00CB4B99">
              <w:rPr>
                <w:bCs/>
              </w:rPr>
              <w:t>Раздел 6 Оценка социально-экономической эффективности  программы</w:t>
            </w:r>
          </w:p>
          <w:p w:rsidR="0053684B" w:rsidRPr="00CB4B99" w:rsidRDefault="0053684B" w:rsidP="002625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B99"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  <w:r w:rsidRPr="00CB4B99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Механизм реализации Программы</w:t>
            </w:r>
          </w:p>
        </w:tc>
      </w:tr>
      <w:tr w:rsidR="0053684B" w:rsidRPr="00CB4B99" w:rsidTr="00262597">
        <w:trPr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B99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муниципальной программы              </w:t>
            </w:r>
          </w:p>
        </w:tc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r w:rsidRPr="00CB4B99">
              <w:t>Реализация мероприятий программы осуществляется за счет собственных бюджетных средств Новониколаевского  сельского поселения, районного и областного бюджетов.</w:t>
            </w:r>
          </w:p>
          <w:p w:rsidR="0053684B" w:rsidRPr="00CB4B99" w:rsidRDefault="0053684B" w:rsidP="00262597">
            <w:r w:rsidRPr="00CB4B99">
              <w:t>Общий объем финансирования Программы составляет:</w:t>
            </w:r>
          </w:p>
          <w:p w:rsidR="0053684B" w:rsidRPr="00CB4B99" w:rsidRDefault="0053684B" w:rsidP="00262597">
            <w:r w:rsidRPr="00CB4B99">
              <w:t>в 2016-2018 годах  - 11573,7 тыс. рублей, в том числе:</w:t>
            </w:r>
          </w:p>
          <w:p w:rsidR="0053684B" w:rsidRPr="00CB4B99" w:rsidRDefault="0053684B" w:rsidP="00262597">
            <w:pPr>
              <w:autoSpaceDE w:val="0"/>
              <w:autoSpaceDN w:val="0"/>
              <w:adjustRightInd w:val="0"/>
            </w:pPr>
            <w:r w:rsidRPr="00CB4B99">
              <w:t>2016 год – 3823,7 тысяч рублей</w:t>
            </w:r>
          </w:p>
          <w:p w:rsidR="0053684B" w:rsidRPr="00CB4B99" w:rsidRDefault="0053684B" w:rsidP="00262597">
            <w:pPr>
              <w:autoSpaceDE w:val="0"/>
              <w:autoSpaceDN w:val="0"/>
              <w:adjustRightInd w:val="0"/>
            </w:pPr>
            <w:r w:rsidRPr="00CB4B99">
              <w:t xml:space="preserve">2017 год –  3850,0  тысяча рублей </w:t>
            </w:r>
          </w:p>
          <w:p w:rsidR="0053684B" w:rsidRPr="00CB4B99" w:rsidRDefault="0053684B" w:rsidP="002625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B99">
              <w:rPr>
                <w:rFonts w:ascii="Times New Roman" w:hAnsi="Times New Roman" w:cs="Times New Roman"/>
                <w:sz w:val="24"/>
                <w:szCs w:val="24"/>
              </w:rPr>
              <w:t>2018 год – 3900,0 тысяч рублей</w:t>
            </w:r>
          </w:p>
        </w:tc>
      </w:tr>
      <w:tr w:rsidR="0053684B" w:rsidRPr="00CB4B99" w:rsidTr="00262597">
        <w:trPr>
          <w:trHeight w:val="8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конечные результаты муниципальной программы </w:t>
            </w:r>
          </w:p>
        </w:tc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4B" w:rsidRPr="00CB4B99" w:rsidRDefault="0053684B" w:rsidP="00262597">
            <w:r w:rsidRPr="00CB4B99">
              <w:t>- поддержание внутрипоселковых автомобильных дорог и тротуаров и искусственных сооружений на них на уровне, соответствующем категории дороги, путем содержания 100 процентов дорог и сооружений на них;</w:t>
            </w:r>
          </w:p>
          <w:p w:rsidR="0053684B" w:rsidRPr="00CB4B99" w:rsidRDefault="0053684B" w:rsidP="00262597">
            <w:pPr>
              <w:jc w:val="both"/>
            </w:pPr>
            <w:r w:rsidRPr="00CB4B99">
              <w:t xml:space="preserve">- сохранение протяженности соответствующих нормативным требованиям внутрипоселковых автомобильных дорог и тротуаров за счет ремонта </w:t>
            </w:r>
          </w:p>
        </w:tc>
      </w:tr>
    </w:tbl>
    <w:p w:rsidR="0053684B" w:rsidRPr="00CB4B99" w:rsidRDefault="0053684B" w:rsidP="0053684B">
      <w:pPr>
        <w:jc w:val="center"/>
        <w:rPr>
          <w:b/>
        </w:rPr>
      </w:pPr>
    </w:p>
    <w:p w:rsidR="0053684B" w:rsidRPr="00CB4B99" w:rsidRDefault="0053684B" w:rsidP="0053684B">
      <w:pPr>
        <w:jc w:val="center"/>
        <w:rPr>
          <w:b/>
          <w:color w:val="000000"/>
        </w:rPr>
      </w:pPr>
    </w:p>
    <w:p w:rsidR="0053684B" w:rsidRPr="00CB4B99" w:rsidRDefault="0053684B" w:rsidP="0053684B">
      <w:pPr>
        <w:jc w:val="center"/>
        <w:rPr>
          <w:b/>
          <w:color w:val="000000"/>
        </w:rPr>
      </w:pPr>
      <w:r w:rsidRPr="00CB4B99">
        <w:rPr>
          <w:b/>
          <w:color w:val="000000"/>
        </w:rPr>
        <w:t>1. Содержание проблемы и обоснование необходимости ее решения программными методами</w:t>
      </w:r>
    </w:p>
    <w:p w:rsidR="0053684B" w:rsidRPr="00CB4B99" w:rsidRDefault="0053684B" w:rsidP="0053684B">
      <w:pPr>
        <w:jc w:val="center"/>
        <w:rPr>
          <w:b/>
          <w:color w:val="000000"/>
        </w:rPr>
      </w:pPr>
    </w:p>
    <w:p w:rsidR="0053684B" w:rsidRPr="00CB4B99" w:rsidRDefault="0053684B" w:rsidP="0053684B">
      <w:pPr>
        <w:ind w:firstLine="709"/>
        <w:jc w:val="both"/>
      </w:pPr>
      <w:r w:rsidRPr="00CB4B99">
        <w:t xml:space="preserve">Автомобильные дороги, в том числе </w:t>
      </w:r>
      <w:proofErr w:type="spellStart"/>
      <w:r w:rsidRPr="00CB4B99">
        <w:t>внутрипоселковые</w:t>
      </w:r>
      <w:proofErr w:type="spellEnd"/>
      <w:r w:rsidRPr="00CB4B99">
        <w:t xml:space="preserve">, являются важнейшим звеном транспортной системы страны, без которого не может функционировать ни одна отрасль народного хозяйства. Уровень развития и техническое состояние дорожной сети существенно и многообразно влияют на экономическое и социальное развитие как страны в целом, так и отдельных регионов. </w:t>
      </w:r>
    </w:p>
    <w:p w:rsidR="0053684B" w:rsidRPr="00CB4B99" w:rsidRDefault="0053684B" w:rsidP="0053684B">
      <w:pPr>
        <w:ind w:firstLine="709"/>
        <w:jc w:val="both"/>
      </w:pPr>
      <w:r w:rsidRPr="00CB4B99">
        <w:t xml:space="preserve">Быстрое развитие происходит в сфере торговли, обслуживания и связанных с ними отраслей, которые в силу своей специфики тяготеют к автомобильному транспорту. Изменяется и схема расселения жителей РФ, особенно вблизи крупных и крупнейших административных и промышленных центров. </w:t>
      </w:r>
    </w:p>
    <w:p w:rsidR="0053684B" w:rsidRPr="00CB4B99" w:rsidRDefault="0053684B" w:rsidP="0053684B">
      <w:pPr>
        <w:ind w:firstLine="709"/>
        <w:jc w:val="both"/>
      </w:pPr>
      <w:r w:rsidRPr="00CB4B99">
        <w:t>В настоящее время протяжённость внутри поселковых автомобильных дорог составляет 41,744 километра.</w:t>
      </w:r>
    </w:p>
    <w:p w:rsidR="0053684B" w:rsidRPr="00CB4B99" w:rsidRDefault="0053684B" w:rsidP="0053684B">
      <w:pPr>
        <w:ind w:firstLine="709"/>
        <w:jc w:val="both"/>
      </w:pPr>
      <w:r w:rsidRPr="00CB4B99">
        <w:t>Автомобильные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53684B" w:rsidRPr="00CB4B99" w:rsidRDefault="0053684B" w:rsidP="0053684B">
      <w:pPr>
        <w:ind w:firstLine="709"/>
        <w:jc w:val="both"/>
      </w:pPr>
      <w:proofErr w:type="gramStart"/>
      <w:r w:rsidRPr="00CB4B99">
        <w:t>- содержание автомобильной дороги местного значения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  <w:proofErr w:type="gramEnd"/>
    </w:p>
    <w:p w:rsidR="0053684B" w:rsidRPr="00CB4B99" w:rsidRDefault="0053684B" w:rsidP="0053684B">
      <w:pPr>
        <w:ind w:firstLine="709"/>
        <w:jc w:val="both"/>
      </w:pPr>
      <w:r w:rsidRPr="00CB4B99">
        <w:t>-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53684B" w:rsidRPr="00CB4B99" w:rsidRDefault="0053684B" w:rsidP="0053684B">
      <w:pPr>
        <w:ind w:firstLine="709"/>
        <w:jc w:val="both"/>
      </w:pPr>
      <w:proofErr w:type="gramStart"/>
      <w:r w:rsidRPr="00CB4B99">
        <w:t>- капитальный  ремонт автомобильной дороги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дороги, не изменяются границы полосы отвода автомобильной дороги;</w:t>
      </w:r>
      <w:proofErr w:type="gramEnd"/>
    </w:p>
    <w:p w:rsidR="0053684B" w:rsidRPr="00CB4B99" w:rsidRDefault="0053684B" w:rsidP="0053684B">
      <w:pPr>
        <w:ind w:firstLine="709"/>
        <w:jc w:val="both"/>
      </w:pPr>
      <w:r w:rsidRPr="00CB4B99">
        <w:t>- реконструкция автомобильной дороги - комплекс работ, при выполнении которых осуществляются изменения параметров автомобильной дороги, ее участков, ведущие к изменению класса и (или) категории автомобильной дороги либо влекущие за собой изменение границы полосы отвода автомобильной дороги.</w:t>
      </w:r>
    </w:p>
    <w:p w:rsidR="0053684B" w:rsidRPr="00CB4B99" w:rsidRDefault="0053684B" w:rsidP="0053684B">
      <w:pPr>
        <w:ind w:firstLine="709"/>
        <w:jc w:val="both"/>
      </w:pPr>
      <w:r w:rsidRPr="00CB4B99">
        <w:t xml:space="preserve">Растет и уровень автомобилизации населения. Высокий уровень автомобилизации, способствуя развитию экономики мобильности населения, имеет и ряд негативных последствий и, прежде всего, аварийность на транспорте. В связи с чем, возникают проблемы с обеспечением безопасности дорожного движения. </w:t>
      </w:r>
    </w:p>
    <w:p w:rsidR="0053684B" w:rsidRPr="00CB4B99" w:rsidRDefault="0053684B" w:rsidP="0053684B">
      <w:pPr>
        <w:ind w:firstLine="709"/>
        <w:jc w:val="both"/>
      </w:pPr>
      <w:r w:rsidRPr="00CB4B99">
        <w:t>Обеспечение эффективности и безопасности дороги полностью зависит от качественного содержания дороги.</w:t>
      </w:r>
    </w:p>
    <w:p w:rsidR="0053684B" w:rsidRPr="00CB4B99" w:rsidRDefault="0053684B" w:rsidP="0053684B">
      <w:pPr>
        <w:ind w:firstLine="709"/>
        <w:jc w:val="both"/>
      </w:pPr>
      <w:r w:rsidRPr="00CB4B99">
        <w:lastRenderedPageBreak/>
        <w:t>Постоянное недофинансирование привело к тому, что технические характеристики  внутрипоселковых автомобильных дорог в ближайшее время уже не смогут обеспечивать бесперебойное и безопасное движение автотранспорта. В связи с этим, необходимо проведение первоочередных мероприятий, направленных на приведение внутрипоселковых автомобильных дорог в нормативное состояние, своевременное и качественное проведение работ по содержанию и ремонту внутрипоселковых автомобильных дорог общего пользования в полном объеме.</w:t>
      </w:r>
    </w:p>
    <w:p w:rsidR="0053684B" w:rsidRPr="00CB4B99" w:rsidRDefault="0053684B" w:rsidP="0053684B">
      <w:pPr>
        <w:ind w:firstLine="709"/>
        <w:jc w:val="both"/>
      </w:pPr>
      <w:r w:rsidRPr="00CB4B99">
        <w:t>Таким образом, значимость, актуальность обозначенных проблем требуют комплексного подхода на основе программно-целевого метода.</w:t>
      </w:r>
    </w:p>
    <w:p w:rsidR="0053684B" w:rsidRPr="00CB4B99" w:rsidRDefault="0053684B" w:rsidP="0053684B">
      <w:pPr>
        <w:jc w:val="both"/>
      </w:pPr>
    </w:p>
    <w:p w:rsidR="0053684B" w:rsidRPr="00CB4B99" w:rsidRDefault="0053684B" w:rsidP="0053684B">
      <w:pPr>
        <w:ind w:firstLine="536"/>
        <w:jc w:val="center"/>
        <w:rPr>
          <w:b/>
        </w:rPr>
      </w:pPr>
      <w:r w:rsidRPr="00CB4B99">
        <w:rPr>
          <w:b/>
        </w:rPr>
        <w:t>2. Основные цели и задачи муниципальной программы</w:t>
      </w:r>
    </w:p>
    <w:p w:rsidR="0053684B" w:rsidRPr="00CB4B99" w:rsidRDefault="0053684B" w:rsidP="0053684B">
      <w:pPr>
        <w:ind w:firstLine="709"/>
        <w:jc w:val="both"/>
      </w:pPr>
      <w:r w:rsidRPr="00CB4B99">
        <w:t>Целями Программы являются:</w:t>
      </w:r>
    </w:p>
    <w:p w:rsidR="0053684B" w:rsidRPr="00CB4B99" w:rsidRDefault="0053684B" w:rsidP="0053684B">
      <w:pPr>
        <w:jc w:val="both"/>
      </w:pPr>
      <w:r w:rsidRPr="00CB4B99">
        <w:t>Обеспечение надежного, устойчивого функционирования дорожного хозяйства;</w:t>
      </w:r>
    </w:p>
    <w:p w:rsidR="0053684B" w:rsidRPr="00CB4B99" w:rsidRDefault="0053684B" w:rsidP="0053684B">
      <w:pPr>
        <w:jc w:val="both"/>
      </w:pPr>
      <w:r w:rsidRPr="00CB4B99">
        <w:t>1. Создание условий безопасной эксплуатации внутрипоселковых автомобильных дорог общего пользования Новониколаевского сельского поселения.</w:t>
      </w:r>
    </w:p>
    <w:p w:rsidR="0053684B" w:rsidRPr="00CB4B99" w:rsidRDefault="0053684B" w:rsidP="0053684B">
      <w:pPr>
        <w:jc w:val="both"/>
      </w:pPr>
      <w:r w:rsidRPr="00CB4B99">
        <w:t>2. Создание условий безопасной эксплуатации внутрипоселковых автомобильных дорог.</w:t>
      </w:r>
    </w:p>
    <w:p w:rsidR="0053684B" w:rsidRPr="00CB4B99" w:rsidRDefault="0053684B" w:rsidP="0053684B">
      <w:pPr>
        <w:jc w:val="both"/>
      </w:pPr>
      <w:r w:rsidRPr="00CB4B99">
        <w:t>Для достижения указанных целей в рамках Программы предполагается решение следующих задач:</w:t>
      </w:r>
    </w:p>
    <w:p w:rsidR="0053684B" w:rsidRPr="00CB4B99" w:rsidRDefault="0053684B" w:rsidP="0053684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B99">
        <w:rPr>
          <w:rFonts w:ascii="Times New Roman" w:hAnsi="Times New Roman" w:cs="Times New Roman"/>
          <w:sz w:val="24"/>
          <w:szCs w:val="24"/>
        </w:rPr>
        <w:t>- Организация работ по содержанию автомобильных дорог местного значения, включая работы по содержанию покрытия проезжей части дорог и тротуаров, элементов обустройства улично-дорожной сети;</w:t>
      </w:r>
    </w:p>
    <w:p w:rsidR="0053684B" w:rsidRPr="00CB4B99" w:rsidRDefault="0053684B" w:rsidP="0053684B">
      <w:pPr>
        <w:suppressAutoHyphens/>
        <w:jc w:val="both"/>
      </w:pPr>
      <w:r w:rsidRPr="00CB4B99">
        <w:t xml:space="preserve"> - Организация выполнения работ по ремонту и капитальному ремонту автомобильных дорог местного значения.</w:t>
      </w:r>
    </w:p>
    <w:p w:rsidR="0053684B" w:rsidRPr="00CB4B99" w:rsidRDefault="0053684B" w:rsidP="0053684B">
      <w:pPr>
        <w:suppressAutoHyphens/>
        <w:jc w:val="both"/>
      </w:pPr>
    </w:p>
    <w:p w:rsidR="0053684B" w:rsidRPr="00CB4B99" w:rsidRDefault="0053684B" w:rsidP="0053684B">
      <w:pPr>
        <w:suppressAutoHyphens/>
        <w:jc w:val="center"/>
        <w:rPr>
          <w:b/>
        </w:rPr>
      </w:pPr>
      <w:r w:rsidRPr="00CB4B99">
        <w:t>3.</w:t>
      </w:r>
      <w:r w:rsidRPr="00CB4B99">
        <w:rPr>
          <w:b/>
        </w:rPr>
        <w:t>Сроки и этапы реализации  программы</w:t>
      </w:r>
    </w:p>
    <w:p w:rsidR="0053684B" w:rsidRPr="00CB4B99" w:rsidRDefault="0053684B" w:rsidP="0053684B">
      <w:pPr>
        <w:suppressAutoHyphens/>
        <w:ind w:left="284"/>
        <w:rPr>
          <w:b/>
        </w:rPr>
      </w:pPr>
    </w:p>
    <w:p w:rsidR="0053684B" w:rsidRPr="00CB4B99" w:rsidRDefault="0053684B" w:rsidP="0053684B">
      <w:pPr>
        <w:suppressAutoHyphens/>
        <w:ind w:left="284"/>
        <w:rPr>
          <w:b/>
        </w:rPr>
      </w:pPr>
      <w:r w:rsidRPr="00CB4B99">
        <w:t>Программа рассчитана на 2016 – 2018 годы и реализуется в один этап.</w:t>
      </w:r>
    </w:p>
    <w:p w:rsidR="0053684B" w:rsidRPr="00CB4B99" w:rsidRDefault="0053684B" w:rsidP="0053684B">
      <w:pPr>
        <w:jc w:val="both"/>
      </w:pPr>
      <w:r w:rsidRPr="00CB4B99">
        <w:t>В ходе исполнения Программы будет производиться корректировка параметров и ежегодных планов ее реализации в рамках бюджетного процесса.</w:t>
      </w:r>
    </w:p>
    <w:p w:rsidR="0053684B" w:rsidRPr="00CB4B99" w:rsidRDefault="0053684B" w:rsidP="0053684B">
      <w:pPr>
        <w:ind w:firstLine="536"/>
        <w:jc w:val="both"/>
        <w:rPr>
          <w:b/>
        </w:rPr>
      </w:pPr>
    </w:p>
    <w:p w:rsidR="0053684B" w:rsidRPr="00CB4B99" w:rsidRDefault="0053684B" w:rsidP="0053684B">
      <w:pPr>
        <w:numPr>
          <w:ilvl w:val="0"/>
          <w:numId w:val="1"/>
        </w:numPr>
        <w:jc w:val="center"/>
        <w:rPr>
          <w:b/>
        </w:rPr>
      </w:pPr>
      <w:r w:rsidRPr="00CB4B99">
        <w:rPr>
          <w:b/>
        </w:rPr>
        <w:t>Система мероприятий и ресурсное обеспечение  программы</w:t>
      </w:r>
    </w:p>
    <w:p w:rsidR="0053684B" w:rsidRPr="00CB4B99" w:rsidRDefault="0053684B" w:rsidP="0053684B">
      <w:pPr>
        <w:ind w:left="284"/>
        <w:rPr>
          <w:b/>
        </w:rPr>
      </w:pPr>
    </w:p>
    <w:p w:rsidR="0053684B" w:rsidRPr="00CB4B99" w:rsidRDefault="0053684B" w:rsidP="0053684B">
      <w:pPr>
        <w:ind w:firstLine="709"/>
        <w:jc w:val="both"/>
      </w:pPr>
      <w:r w:rsidRPr="00CB4B99">
        <w:t>Перечень программных мероприятий, путем реализации которых планируется решение поставленных задач, информация о необходимых ресурсах и показатели результативности приведены в приложении к настоящей Программе.</w:t>
      </w:r>
    </w:p>
    <w:p w:rsidR="0053684B" w:rsidRPr="00CB4B99" w:rsidRDefault="0053684B" w:rsidP="0053684B">
      <w:pPr>
        <w:ind w:firstLine="709"/>
        <w:jc w:val="both"/>
      </w:pPr>
      <w:r w:rsidRPr="00CB4B99">
        <w:t>Всего на реализацию мероприятий Программы потребуется 11573,7</w:t>
      </w:r>
      <w:r w:rsidRPr="00CB4B99">
        <w:rPr>
          <w:color w:val="FF0000"/>
        </w:rPr>
        <w:t xml:space="preserve"> </w:t>
      </w:r>
      <w:r w:rsidRPr="00CB4B99">
        <w:t xml:space="preserve">тыс. руб. </w:t>
      </w:r>
    </w:p>
    <w:p w:rsidR="0053684B" w:rsidRPr="00CB4B99" w:rsidRDefault="0053684B" w:rsidP="0053684B">
      <w:pPr>
        <w:ind w:firstLine="709"/>
        <w:jc w:val="both"/>
      </w:pPr>
      <w:r w:rsidRPr="00CB4B99">
        <w:t>Объем финансирования по годам:</w:t>
      </w:r>
    </w:p>
    <w:p w:rsidR="0053684B" w:rsidRPr="00CB4B99" w:rsidRDefault="0053684B" w:rsidP="0053684B">
      <w:pPr>
        <w:numPr>
          <w:ilvl w:val="0"/>
          <w:numId w:val="3"/>
        </w:numPr>
        <w:ind w:left="0" w:firstLine="0"/>
      </w:pPr>
      <w:r w:rsidRPr="00CB4B99">
        <w:t>2016 год – 3823,7 тыс. рублей;</w:t>
      </w:r>
    </w:p>
    <w:p w:rsidR="0053684B" w:rsidRPr="00CB4B99" w:rsidRDefault="0053684B" w:rsidP="0053684B">
      <w:pPr>
        <w:numPr>
          <w:ilvl w:val="0"/>
          <w:numId w:val="3"/>
        </w:numPr>
        <w:ind w:left="0" w:firstLine="0"/>
      </w:pPr>
      <w:r w:rsidRPr="00CB4B99">
        <w:t>2017 год – 3850,0 тыс. рублей;</w:t>
      </w:r>
    </w:p>
    <w:p w:rsidR="0053684B" w:rsidRPr="00CB4B99" w:rsidRDefault="0053684B" w:rsidP="0053684B">
      <w:pPr>
        <w:numPr>
          <w:ilvl w:val="0"/>
          <w:numId w:val="3"/>
        </w:numPr>
        <w:ind w:left="0" w:firstLine="0"/>
      </w:pPr>
      <w:r w:rsidRPr="00CB4B99">
        <w:t>2018 год – 3900,0 тыс. рублей;</w:t>
      </w:r>
    </w:p>
    <w:p w:rsidR="0053684B" w:rsidRPr="00CB4B99" w:rsidRDefault="0053684B" w:rsidP="0053684B">
      <w:pPr>
        <w:autoSpaceDE w:val="0"/>
        <w:autoSpaceDN w:val="0"/>
        <w:adjustRightInd w:val="0"/>
        <w:jc w:val="both"/>
        <w:rPr>
          <w:i/>
          <w:iCs/>
        </w:rPr>
      </w:pPr>
      <w:r w:rsidRPr="00CB4B99">
        <w:t>Объемы финансирования Программы 2016 - 2018 годов носят прогнозный характер и подлежат ежегодному уточнению в установленном порядке при формировании проекта местного бюджета на очередной финансовый год, исходя из финансовых возможностей</w:t>
      </w:r>
      <w:r w:rsidRPr="00CB4B99">
        <w:rPr>
          <w:i/>
          <w:iCs/>
        </w:rPr>
        <w:t>.</w:t>
      </w:r>
    </w:p>
    <w:p w:rsidR="0053684B" w:rsidRPr="00CB4B99" w:rsidRDefault="0053684B" w:rsidP="0053684B">
      <w:pPr>
        <w:autoSpaceDE w:val="0"/>
        <w:autoSpaceDN w:val="0"/>
        <w:adjustRightInd w:val="0"/>
        <w:jc w:val="both"/>
      </w:pPr>
    </w:p>
    <w:p w:rsidR="0053684B" w:rsidRPr="00CB4B99" w:rsidRDefault="0053684B" w:rsidP="0053684B">
      <w:pPr>
        <w:pStyle w:val="text3cl"/>
        <w:spacing w:before="0" w:after="0"/>
        <w:jc w:val="center"/>
        <w:rPr>
          <w:b/>
          <w:bCs/>
        </w:rPr>
      </w:pPr>
    </w:p>
    <w:p w:rsidR="0053684B" w:rsidRPr="00CB4B99" w:rsidRDefault="0053684B" w:rsidP="0053684B">
      <w:pPr>
        <w:pStyle w:val="text3cl"/>
        <w:spacing w:before="0" w:after="0"/>
        <w:jc w:val="center"/>
        <w:rPr>
          <w:b/>
          <w:bCs/>
        </w:rPr>
      </w:pPr>
      <w:r w:rsidRPr="00CB4B99">
        <w:rPr>
          <w:b/>
          <w:bCs/>
        </w:rPr>
        <w:t>6. Оценка социально-экономической эффективности  программы</w:t>
      </w:r>
    </w:p>
    <w:p w:rsidR="0053684B" w:rsidRPr="00CB4B99" w:rsidRDefault="0053684B" w:rsidP="0053684B">
      <w:pPr>
        <w:pStyle w:val="text3cl"/>
        <w:spacing w:before="0" w:after="0"/>
        <w:jc w:val="center"/>
      </w:pPr>
    </w:p>
    <w:p w:rsidR="0053684B" w:rsidRPr="00CB4B99" w:rsidRDefault="0053684B" w:rsidP="0053684B">
      <w:pPr>
        <w:ind w:firstLine="709"/>
        <w:jc w:val="both"/>
      </w:pPr>
      <w:r w:rsidRPr="00CB4B99">
        <w:t>Эффективность реализации Программы зависит от результатов, полученных в сфере деятельности транспорта и вне него. К числу социально-экономических последствий модернизации и развития сети внутрипоселковых автомобильных дорог и тротуаров относятся:</w:t>
      </w:r>
    </w:p>
    <w:p w:rsidR="0053684B" w:rsidRPr="00CB4B99" w:rsidRDefault="0053684B" w:rsidP="0053684B">
      <w:pPr>
        <w:ind w:firstLine="709"/>
        <w:jc w:val="both"/>
      </w:pPr>
      <w:r w:rsidRPr="00CB4B99">
        <w:t>- повышение уровня и улучшение социальных условий жизни населения;</w:t>
      </w:r>
    </w:p>
    <w:p w:rsidR="0053684B" w:rsidRPr="00CB4B99" w:rsidRDefault="0053684B" w:rsidP="0053684B">
      <w:pPr>
        <w:ind w:firstLine="709"/>
        <w:jc w:val="both"/>
      </w:pPr>
      <w:r w:rsidRPr="00CB4B99">
        <w:lastRenderedPageBreak/>
        <w:t>-улучшение транспортного обслуживания населения, проживающего в поселении;</w:t>
      </w:r>
    </w:p>
    <w:p w:rsidR="0053684B" w:rsidRPr="00CB4B99" w:rsidRDefault="0053684B" w:rsidP="0053684B">
      <w:pPr>
        <w:ind w:firstLine="709"/>
        <w:jc w:val="both"/>
      </w:pPr>
      <w:r w:rsidRPr="00CB4B99">
        <w:t>- снижение негативного влияния дорожно-транспортного комплекса на окружающую среду.</w:t>
      </w:r>
    </w:p>
    <w:p w:rsidR="0053684B" w:rsidRPr="00CB4B99" w:rsidRDefault="0053684B" w:rsidP="0053684B">
      <w:pPr>
        <w:ind w:firstLine="709"/>
        <w:jc w:val="both"/>
      </w:pPr>
      <w:r w:rsidRPr="00CB4B99">
        <w:t>Реализация мероприятий Программы позволит обеспечить сохранность сети внутрипоселковых автомобильных дорог, дорожных сооружений и поддерживать их состояние в соответствии с требованиями, допустимыми по условиям обеспечения непрерывного и безопасного движения в любое время года.</w:t>
      </w:r>
    </w:p>
    <w:p w:rsidR="0053684B" w:rsidRPr="00CB4B99" w:rsidRDefault="0053684B" w:rsidP="0053684B">
      <w:pPr>
        <w:ind w:firstLine="709"/>
        <w:jc w:val="both"/>
      </w:pPr>
      <w:r w:rsidRPr="00CB4B99">
        <w:t>Социально-экономический эффект Программы будет заключаться в снижении количества дорожно-транспортных происшествий по причине неудовлетворительных дорожных условий.</w:t>
      </w:r>
    </w:p>
    <w:p w:rsidR="0053684B" w:rsidRPr="00CB4B99" w:rsidRDefault="0053684B" w:rsidP="0053684B">
      <w:pPr>
        <w:ind w:firstLine="709"/>
        <w:jc w:val="both"/>
      </w:pPr>
      <w:r w:rsidRPr="00CB4B99">
        <w:t xml:space="preserve">Оценка эффективности реализации Программы проводится путем сравнения фактически достигнутых показателей за соответствующий год с утвержденными на год значениями целевых индикаторов. Эффективность реализации программы оценивается как степень фактического достижения целевых индикаторов. </w:t>
      </w:r>
    </w:p>
    <w:p w:rsidR="0053684B" w:rsidRPr="00CB4B99" w:rsidRDefault="0053684B" w:rsidP="0053684B">
      <w:pPr>
        <w:jc w:val="both"/>
      </w:pPr>
    </w:p>
    <w:p w:rsidR="0053684B" w:rsidRPr="00CB4B99" w:rsidRDefault="0053684B" w:rsidP="0053684B">
      <w:pPr>
        <w:autoSpaceDE w:val="0"/>
        <w:autoSpaceDN w:val="0"/>
        <w:adjustRightInd w:val="0"/>
        <w:ind w:left="540"/>
        <w:jc w:val="center"/>
        <w:rPr>
          <w:b/>
          <w:bCs/>
        </w:rPr>
      </w:pPr>
      <w:r w:rsidRPr="00CB4B99">
        <w:rPr>
          <w:b/>
          <w:bCs/>
        </w:rPr>
        <w:t>7. Механизм реализации Программы</w:t>
      </w:r>
    </w:p>
    <w:p w:rsidR="0053684B" w:rsidRPr="00CB4B99" w:rsidRDefault="0053684B" w:rsidP="0053684B">
      <w:pPr>
        <w:autoSpaceDE w:val="0"/>
        <w:autoSpaceDN w:val="0"/>
        <w:adjustRightInd w:val="0"/>
        <w:ind w:left="540"/>
        <w:jc w:val="center"/>
        <w:rPr>
          <w:b/>
          <w:bCs/>
        </w:rPr>
      </w:pPr>
    </w:p>
    <w:p w:rsidR="0053684B" w:rsidRPr="00CB4B99" w:rsidRDefault="0053684B" w:rsidP="0053684B">
      <w:pPr>
        <w:ind w:firstLine="709"/>
        <w:jc w:val="both"/>
      </w:pPr>
      <w:r w:rsidRPr="00CB4B99">
        <w:t>Управление реализацией Программы осуществляет Администрация Новониколаевского сельского поселения.</w:t>
      </w:r>
    </w:p>
    <w:p w:rsidR="0053684B" w:rsidRPr="00CB4B99" w:rsidRDefault="0053684B" w:rsidP="0053684B">
      <w:pPr>
        <w:ind w:firstLine="709"/>
        <w:jc w:val="both"/>
      </w:pPr>
      <w:proofErr w:type="gramStart"/>
      <w:r w:rsidRPr="00CB4B99">
        <w:t>Контроль за</w:t>
      </w:r>
      <w:proofErr w:type="gramEnd"/>
      <w:r w:rsidRPr="00CB4B99">
        <w:t xml:space="preserve"> реализацией Программы осуществляется Администрацией Новониколаевского сельского поселения.</w:t>
      </w:r>
    </w:p>
    <w:p w:rsidR="0053684B" w:rsidRPr="00CB4B99" w:rsidRDefault="0053684B" w:rsidP="0053684B">
      <w:pPr>
        <w:ind w:firstLine="709"/>
        <w:jc w:val="both"/>
      </w:pPr>
      <w:r w:rsidRPr="00CB4B99">
        <w:t>Исполнители Программы – Администрация Новониколаевского сельского поселения:</w:t>
      </w:r>
    </w:p>
    <w:p w:rsidR="0053684B" w:rsidRPr="00CB4B99" w:rsidRDefault="0053684B" w:rsidP="0053684B">
      <w:pPr>
        <w:jc w:val="both"/>
      </w:pPr>
      <w:r w:rsidRPr="00CB4B99">
        <w:t>- 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и, в том числе, по источникам финансирования;</w:t>
      </w:r>
    </w:p>
    <w:p w:rsidR="0053684B" w:rsidRPr="00CB4B99" w:rsidRDefault="0053684B" w:rsidP="0053684B">
      <w:pPr>
        <w:jc w:val="both"/>
      </w:pPr>
      <w:r w:rsidRPr="00CB4B99">
        <w:t>- осуществляет обобщение и подготовку информации о ходе реализации мероприятий Программы.</w:t>
      </w:r>
    </w:p>
    <w:p w:rsidR="0053684B" w:rsidRPr="00CB4B99" w:rsidRDefault="0053684B" w:rsidP="0053684B">
      <w:pPr>
        <w:jc w:val="both"/>
      </w:pPr>
    </w:p>
    <w:p w:rsidR="0053684B" w:rsidRPr="00CB4B99" w:rsidRDefault="0053684B" w:rsidP="0053684B">
      <w:pPr>
        <w:ind w:left="5813" w:firstLine="708"/>
        <w:jc w:val="both"/>
      </w:pPr>
    </w:p>
    <w:p w:rsidR="0053684B" w:rsidRPr="00CB4B99" w:rsidRDefault="0053684B" w:rsidP="0053684B">
      <w:pPr>
        <w:ind w:left="5813" w:firstLine="708"/>
        <w:jc w:val="both"/>
        <w:rPr>
          <w:b/>
        </w:rPr>
      </w:pPr>
      <w:r w:rsidRPr="00CB4B99">
        <w:rPr>
          <w:b/>
        </w:rPr>
        <w:t>Приложение</w:t>
      </w:r>
    </w:p>
    <w:p w:rsidR="0053684B" w:rsidRPr="00CB4B99" w:rsidRDefault="0053684B" w:rsidP="0053684B">
      <w:pPr>
        <w:ind w:left="6521"/>
      </w:pPr>
      <w:r w:rsidRPr="00CB4B99">
        <w:t>к  программе «Содержание и ремонт автомобильных дорог местного значения, а также осуществление иной деятельности в области использования автомобильных дорог  Новониколаевского сельского поселения на 2016-2018 годы»</w:t>
      </w:r>
    </w:p>
    <w:p w:rsidR="0053684B" w:rsidRPr="00CB4B99" w:rsidRDefault="0053684B" w:rsidP="0053684B">
      <w:pPr>
        <w:jc w:val="center"/>
        <w:rPr>
          <w:b/>
        </w:rPr>
      </w:pPr>
      <w:r w:rsidRPr="00CB4B99">
        <w:rPr>
          <w:b/>
        </w:rPr>
        <w:t>ПЕРЕЧЕНЬ</w:t>
      </w:r>
    </w:p>
    <w:p w:rsidR="0053684B" w:rsidRPr="00CB4B99" w:rsidRDefault="0053684B" w:rsidP="0053684B">
      <w:pPr>
        <w:jc w:val="center"/>
        <w:rPr>
          <w:b/>
        </w:rPr>
      </w:pPr>
      <w:r w:rsidRPr="00CB4B99">
        <w:rPr>
          <w:b/>
        </w:rPr>
        <w:t>мероприятий, необходимых для реализации  программы «Содержание и ремонт автомобильных дорог местного значения, а также осуществление иной деятельности в области использования автомобильных дорог Новониколаевского  сельского поселения на 2016-2018 годы»</w:t>
      </w:r>
    </w:p>
    <w:tbl>
      <w:tblPr>
        <w:tblW w:w="8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0"/>
        <w:gridCol w:w="5635"/>
        <w:gridCol w:w="2403"/>
      </w:tblGrid>
      <w:tr w:rsidR="0053684B" w:rsidRPr="00CB4B99" w:rsidTr="00262597">
        <w:trPr>
          <w:trHeight w:val="330"/>
        </w:trPr>
        <w:tc>
          <w:tcPr>
            <w:tcW w:w="710" w:type="dxa"/>
            <w:vMerge w:val="restart"/>
            <w:shd w:val="clear" w:color="auto" w:fill="auto"/>
          </w:tcPr>
          <w:p w:rsidR="0053684B" w:rsidRPr="00CB4B99" w:rsidRDefault="0053684B" w:rsidP="00262597">
            <w:r w:rsidRPr="00CB4B99">
              <w:t xml:space="preserve">№ </w:t>
            </w:r>
            <w:proofErr w:type="spellStart"/>
            <w:proofErr w:type="gramStart"/>
            <w:r w:rsidRPr="00CB4B99">
              <w:t>п</w:t>
            </w:r>
            <w:proofErr w:type="spellEnd"/>
            <w:proofErr w:type="gramEnd"/>
            <w:r w:rsidRPr="00CB4B99">
              <w:t>/</w:t>
            </w:r>
            <w:proofErr w:type="spellStart"/>
            <w:r w:rsidRPr="00CB4B99">
              <w:t>п</w:t>
            </w:r>
            <w:proofErr w:type="spellEnd"/>
          </w:p>
        </w:tc>
        <w:tc>
          <w:tcPr>
            <w:tcW w:w="5635" w:type="dxa"/>
            <w:vMerge w:val="restart"/>
            <w:shd w:val="clear" w:color="auto" w:fill="auto"/>
            <w:vAlign w:val="center"/>
          </w:tcPr>
          <w:p w:rsidR="0053684B" w:rsidRPr="00CB4B99" w:rsidRDefault="0053684B" w:rsidP="00262597">
            <w:pPr>
              <w:jc w:val="center"/>
            </w:pPr>
            <w:r w:rsidRPr="00CB4B99">
              <w:rPr>
                <w:color w:val="000000"/>
              </w:rPr>
              <w:t>Наименование мероприятий</w:t>
            </w:r>
          </w:p>
        </w:tc>
        <w:tc>
          <w:tcPr>
            <w:tcW w:w="2403" w:type="dxa"/>
            <w:shd w:val="clear" w:color="auto" w:fill="auto"/>
          </w:tcPr>
          <w:p w:rsidR="0053684B" w:rsidRPr="00CB4B99" w:rsidRDefault="0053684B" w:rsidP="00262597">
            <w:pPr>
              <w:jc w:val="center"/>
              <w:rPr>
                <w:b/>
              </w:rPr>
            </w:pPr>
            <w:r w:rsidRPr="00CB4B99">
              <w:rPr>
                <w:b/>
              </w:rPr>
              <w:t>Бюджет поселения</w:t>
            </w:r>
          </w:p>
        </w:tc>
      </w:tr>
      <w:tr w:rsidR="0053684B" w:rsidRPr="00CB4B99" w:rsidTr="00262597">
        <w:trPr>
          <w:trHeight w:val="242"/>
        </w:trPr>
        <w:tc>
          <w:tcPr>
            <w:tcW w:w="710" w:type="dxa"/>
            <w:vMerge/>
            <w:shd w:val="clear" w:color="auto" w:fill="auto"/>
          </w:tcPr>
          <w:p w:rsidR="0053684B" w:rsidRPr="00CB4B99" w:rsidRDefault="0053684B" w:rsidP="00262597"/>
        </w:tc>
        <w:tc>
          <w:tcPr>
            <w:tcW w:w="5635" w:type="dxa"/>
            <w:vMerge/>
            <w:shd w:val="clear" w:color="auto" w:fill="auto"/>
          </w:tcPr>
          <w:p w:rsidR="0053684B" w:rsidRPr="00CB4B99" w:rsidRDefault="0053684B" w:rsidP="00262597">
            <w:pPr>
              <w:rPr>
                <w:color w:val="00000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53684B" w:rsidRPr="00CB4B99" w:rsidRDefault="0053684B" w:rsidP="00262597">
            <w:pPr>
              <w:jc w:val="center"/>
              <w:rPr>
                <w:b/>
              </w:rPr>
            </w:pPr>
            <w:r w:rsidRPr="00CB4B99">
              <w:rPr>
                <w:b/>
              </w:rPr>
              <w:t>2016 год тыс. руб.</w:t>
            </w:r>
          </w:p>
        </w:tc>
      </w:tr>
      <w:tr w:rsidR="0053684B" w:rsidRPr="00CB4B99" w:rsidTr="00262597">
        <w:tc>
          <w:tcPr>
            <w:tcW w:w="710" w:type="dxa"/>
            <w:shd w:val="clear" w:color="auto" w:fill="auto"/>
          </w:tcPr>
          <w:p w:rsidR="0053684B" w:rsidRPr="00CB4B99" w:rsidRDefault="0053684B" w:rsidP="00262597">
            <w:pPr>
              <w:jc w:val="center"/>
            </w:pPr>
            <w:r w:rsidRPr="00CB4B99">
              <w:t>1.</w:t>
            </w:r>
          </w:p>
          <w:p w:rsidR="0053684B" w:rsidRPr="00CB4B99" w:rsidRDefault="0053684B" w:rsidP="00262597">
            <w:pPr>
              <w:jc w:val="center"/>
            </w:pPr>
          </w:p>
        </w:tc>
        <w:tc>
          <w:tcPr>
            <w:tcW w:w="5635" w:type="dxa"/>
            <w:shd w:val="clear" w:color="auto" w:fill="auto"/>
          </w:tcPr>
          <w:p w:rsidR="0053684B" w:rsidRPr="00CB4B99" w:rsidRDefault="0053684B" w:rsidP="0026259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B4B99">
              <w:t xml:space="preserve"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дорог, в </w:t>
            </w:r>
            <w:r w:rsidRPr="00CB4B99">
              <w:lastRenderedPageBreak/>
              <w:t>соответствии с законодательством Российской Федерации</w:t>
            </w:r>
          </w:p>
        </w:tc>
        <w:tc>
          <w:tcPr>
            <w:tcW w:w="2403" w:type="dxa"/>
            <w:shd w:val="clear" w:color="auto" w:fill="auto"/>
          </w:tcPr>
          <w:p w:rsidR="0053684B" w:rsidRPr="00CB4B99" w:rsidRDefault="0053684B" w:rsidP="00262597">
            <w:pPr>
              <w:jc w:val="center"/>
            </w:pPr>
          </w:p>
          <w:p w:rsidR="0053684B" w:rsidRPr="00CB4B99" w:rsidRDefault="0053684B" w:rsidP="00262597">
            <w:pPr>
              <w:jc w:val="center"/>
            </w:pPr>
            <w:r w:rsidRPr="00CB4B99">
              <w:t>1000,0</w:t>
            </w:r>
          </w:p>
        </w:tc>
      </w:tr>
      <w:tr w:rsidR="0053684B" w:rsidRPr="00CB4B99" w:rsidTr="00262597">
        <w:tc>
          <w:tcPr>
            <w:tcW w:w="710" w:type="dxa"/>
            <w:shd w:val="clear" w:color="auto" w:fill="auto"/>
          </w:tcPr>
          <w:p w:rsidR="0053684B" w:rsidRPr="00CB4B99" w:rsidRDefault="0053684B" w:rsidP="00262597">
            <w:pPr>
              <w:jc w:val="center"/>
            </w:pPr>
            <w:r w:rsidRPr="00CB4B99">
              <w:lastRenderedPageBreak/>
              <w:t>2.</w:t>
            </w:r>
          </w:p>
        </w:tc>
        <w:tc>
          <w:tcPr>
            <w:tcW w:w="5635" w:type="dxa"/>
            <w:shd w:val="clear" w:color="auto" w:fill="auto"/>
          </w:tcPr>
          <w:p w:rsidR="0053684B" w:rsidRPr="00CB4B99" w:rsidRDefault="0053684B" w:rsidP="00262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firstLine="7"/>
            </w:pPr>
            <w:r w:rsidRPr="00CB4B99"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2403" w:type="dxa"/>
            <w:shd w:val="clear" w:color="auto" w:fill="auto"/>
          </w:tcPr>
          <w:p w:rsidR="0053684B" w:rsidRPr="00CB4B99" w:rsidRDefault="0053684B" w:rsidP="00262597">
            <w:pPr>
              <w:jc w:val="center"/>
            </w:pPr>
            <w:r w:rsidRPr="00CB4B99">
              <w:t>2823,7</w:t>
            </w:r>
          </w:p>
        </w:tc>
      </w:tr>
      <w:tr w:rsidR="0053684B" w:rsidRPr="00CB4B99" w:rsidTr="00262597">
        <w:tc>
          <w:tcPr>
            <w:tcW w:w="710" w:type="dxa"/>
            <w:shd w:val="clear" w:color="auto" w:fill="auto"/>
          </w:tcPr>
          <w:p w:rsidR="0053684B" w:rsidRPr="00CB4B99" w:rsidRDefault="0053684B" w:rsidP="00262597">
            <w:pPr>
              <w:jc w:val="center"/>
            </w:pPr>
          </w:p>
        </w:tc>
        <w:tc>
          <w:tcPr>
            <w:tcW w:w="5635" w:type="dxa"/>
            <w:shd w:val="clear" w:color="auto" w:fill="auto"/>
          </w:tcPr>
          <w:p w:rsidR="0053684B" w:rsidRPr="00CB4B99" w:rsidRDefault="0053684B" w:rsidP="00262597">
            <w:pPr>
              <w:rPr>
                <w:b/>
                <w:bCs/>
              </w:rPr>
            </w:pPr>
            <w:r w:rsidRPr="00CB4B99">
              <w:rPr>
                <w:b/>
                <w:bCs/>
              </w:rPr>
              <w:t>Итого:</w:t>
            </w:r>
          </w:p>
        </w:tc>
        <w:tc>
          <w:tcPr>
            <w:tcW w:w="2403" w:type="dxa"/>
            <w:shd w:val="clear" w:color="auto" w:fill="auto"/>
          </w:tcPr>
          <w:p w:rsidR="0053684B" w:rsidRPr="00CB4B99" w:rsidRDefault="0053684B" w:rsidP="00262597">
            <w:pPr>
              <w:jc w:val="center"/>
              <w:rPr>
                <w:b/>
              </w:rPr>
            </w:pPr>
            <w:r w:rsidRPr="00CB4B99">
              <w:rPr>
                <w:b/>
              </w:rPr>
              <w:t>3823,7</w:t>
            </w:r>
          </w:p>
        </w:tc>
      </w:tr>
      <w:tr w:rsidR="0053684B" w:rsidRPr="00CB4B99" w:rsidTr="00262597">
        <w:trPr>
          <w:trHeight w:val="482"/>
        </w:trPr>
        <w:tc>
          <w:tcPr>
            <w:tcW w:w="6345" w:type="dxa"/>
            <w:gridSpan w:val="2"/>
            <w:shd w:val="clear" w:color="auto" w:fill="auto"/>
          </w:tcPr>
          <w:p w:rsidR="0053684B" w:rsidRPr="00CB4B99" w:rsidRDefault="0053684B" w:rsidP="00262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firstLine="7"/>
              <w:rPr>
                <w:spacing w:val="-6"/>
              </w:rPr>
            </w:pPr>
          </w:p>
        </w:tc>
        <w:tc>
          <w:tcPr>
            <w:tcW w:w="2403" w:type="dxa"/>
            <w:shd w:val="clear" w:color="auto" w:fill="auto"/>
          </w:tcPr>
          <w:p w:rsidR="0053684B" w:rsidRPr="00CB4B99" w:rsidRDefault="0053684B" w:rsidP="00262597">
            <w:pPr>
              <w:jc w:val="center"/>
              <w:rPr>
                <w:b/>
              </w:rPr>
            </w:pPr>
            <w:r w:rsidRPr="00CB4B99">
              <w:rPr>
                <w:b/>
              </w:rPr>
              <w:t xml:space="preserve">  2017 год тыс. руб.</w:t>
            </w:r>
          </w:p>
        </w:tc>
      </w:tr>
      <w:tr w:rsidR="0053684B" w:rsidRPr="00CB4B99" w:rsidTr="00262597">
        <w:tc>
          <w:tcPr>
            <w:tcW w:w="710" w:type="dxa"/>
            <w:shd w:val="clear" w:color="auto" w:fill="auto"/>
          </w:tcPr>
          <w:p w:rsidR="0053684B" w:rsidRPr="00CB4B99" w:rsidRDefault="0053684B" w:rsidP="00262597">
            <w:pPr>
              <w:jc w:val="center"/>
            </w:pPr>
            <w:r w:rsidRPr="00CB4B99">
              <w:t>1.</w:t>
            </w:r>
          </w:p>
        </w:tc>
        <w:tc>
          <w:tcPr>
            <w:tcW w:w="5635" w:type="dxa"/>
            <w:shd w:val="clear" w:color="auto" w:fill="auto"/>
          </w:tcPr>
          <w:p w:rsidR="0053684B" w:rsidRPr="00CB4B99" w:rsidRDefault="0053684B" w:rsidP="00262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firstLine="7"/>
              <w:rPr>
                <w:spacing w:val="-6"/>
              </w:rPr>
            </w:pPr>
            <w:r w:rsidRPr="00CB4B99"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дорог, в соответствии с законодательством Российской Федерации</w:t>
            </w:r>
          </w:p>
        </w:tc>
        <w:tc>
          <w:tcPr>
            <w:tcW w:w="2403" w:type="dxa"/>
            <w:shd w:val="clear" w:color="auto" w:fill="auto"/>
          </w:tcPr>
          <w:p w:rsidR="0053684B" w:rsidRPr="00CB4B99" w:rsidRDefault="0053684B" w:rsidP="00262597">
            <w:pPr>
              <w:jc w:val="center"/>
              <w:rPr>
                <w:b/>
              </w:rPr>
            </w:pPr>
            <w:r w:rsidRPr="00CB4B99">
              <w:rPr>
                <w:b/>
              </w:rPr>
              <w:t>1000,0</w:t>
            </w:r>
          </w:p>
        </w:tc>
      </w:tr>
      <w:tr w:rsidR="0053684B" w:rsidRPr="00CB4B99" w:rsidTr="00262597">
        <w:tc>
          <w:tcPr>
            <w:tcW w:w="710" w:type="dxa"/>
            <w:shd w:val="clear" w:color="auto" w:fill="auto"/>
          </w:tcPr>
          <w:p w:rsidR="0053684B" w:rsidRPr="00CB4B99" w:rsidRDefault="0053684B" w:rsidP="00262597">
            <w:pPr>
              <w:jc w:val="center"/>
            </w:pPr>
            <w:r w:rsidRPr="00CB4B99">
              <w:t>2.</w:t>
            </w:r>
          </w:p>
        </w:tc>
        <w:tc>
          <w:tcPr>
            <w:tcW w:w="5635" w:type="dxa"/>
            <w:shd w:val="clear" w:color="auto" w:fill="auto"/>
          </w:tcPr>
          <w:p w:rsidR="0053684B" w:rsidRPr="00CB4B99" w:rsidRDefault="0053684B" w:rsidP="00262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firstLine="7"/>
            </w:pPr>
            <w:r w:rsidRPr="00CB4B99"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2403" w:type="dxa"/>
            <w:shd w:val="clear" w:color="auto" w:fill="auto"/>
          </w:tcPr>
          <w:p w:rsidR="0053684B" w:rsidRPr="00CB4B99" w:rsidRDefault="0053684B" w:rsidP="00262597">
            <w:pPr>
              <w:jc w:val="center"/>
              <w:rPr>
                <w:b/>
              </w:rPr>
            </w:pPr>
            <w:r w:rsidRPr="00CB4B99">
              <w:rPr>
                <w:b/>
              </w:rPr>
              <w:t>2850,0</w:t>
            </w:r>
          </w:p>
        </w:tc>
      </w:tr>
      <w:tr w:rsidR="0053684B" w:rsidRPr="00CB4B99" w:rsidTr="00262597">
        <w:trPr>
          <w:trHeight w:val="154"/>
        </w:trPr>
        <w:tc>
          <w:tcPr>
            <w:tcW w:w="710" w:type="dxa"/>
            <w:shd w:val="clear" w:color="auto" w:fill="auto"/>
          </w:tcPr>
          <w:p w:rsidR="0053684B" w:rsidRPr="00CB4B99" w:rsidRDefault="0053684B" w:rsidP="00262597">
            <w:pPr>
              <w:jc w:val="center"/>
            </w:pPr>
          </w:p>
        </w:tc>
        <w:tc>
          <w:tcPr>
            <w:tcW w:w="5635" w:type="dxa"/>
            <w:shd w:val="clear" w:color="auto" w:fill="auto"/>
          </w:tcPr>
          <w:p w:rsidR="0053684B" w:rsidRPr="00CB4B99" w:rsidRDefault="0053684B" w:rsidP="00262597">
            <w:pPr>
              <w:rPr>
                <w:b/>
                <w:bCs/>
              </w:rPr>
            </w:pPr>
            <w:r w:rsidRPr="00CB4B99">
              <w:rPr>
                <w:b/>
                <w:bCs/>
              </w:rPr>
              <w:t>Итого:</w:t>
            </w:r>
          </w:p>
        </w:tc>
        <w:tc>
          <w:tcPr>
            <w:tcW w:w="2403" w:type="dxa"/>
            <w:shd w:val="clear" w:color="auto" w:fill="auto"/>
          </w:tcPr>
          <w:p w:rsidR="0053684B" w:rsidRPr="00CB4B99" w:rsidRDefault="0053684B" w:rsidP="00262597">
            <w:pPr>
              <w:jc w:val="center"/>
              <w:rPr>
                <w:b/>
              </w:rPr>
            </w:pPr>
            <w:r w:rsidRPr="00CB4B99">
              <w:rPr>
                <w:b/>
              </w:rPr>
              <w:t>3850,0</w:t>
            </w:r>
          </w:p>
        </w:tc>
      </w:tr>
      <w:tr w:rsidR="0053684B" w:rsidRPr="00CB4B99" w:rsidTr="00262597">
        <w:tc>
          <w:tcPr>
            <w:tcW w:w="710" w:type="dxa"/>
            <w:shd w:val="clear" w:color="auto" w:fill="auto"/>
          </w:tcPr>
          <w:p w:rsidR="0053684B" w:rsidRPr="00CB4B99" w:rsidRDefault="0053684B" w:rsidP="00262597">
            <w:pPr>
              <w:jc w:val="center"/>
            </w:pPr>
          </w:p>
        </w:tc>
        <w:tc>
          <w:tcPr>
            <w:tcW w:w="5635" w:type="dxa"/>
            <w:shd w:val="clear" w:color="auto" w:fill="auto"/>
          </w:tcPr>
          <w:p w:rsidR="0053684B" w:rsidRPr="00CB4B99" w:rsidRDefault="0053684B" w:rsidP="00262597">
            <w:pPr>
              <w:rPr>
                <w:b/>
                <w:bCs/>
              </w:rPr>
            </w:pPr>
          </w:p>
        </w:tc>
        <w:tc>
          <w:tcPr>
            <w:tcW w:w="2403" w:type="dxa"/>
            <w:shd w:val="clear" w:color="auto" w:fill="auto"/>
          </w:tcPr>
          <w:p w:rsidR="0053684B" w:rsidRPr="00CB4B99" w:rsidRDefault="0053684B" w:rsidP="00262597">
            <w:pPr>
              <w:jc w:val="center"/>
              <w:rPr>
                <w:b/>
                <w:bCs/>
              </w:rPr>
            </w:pPr>
            <w:r w:rsidRPr="00CB4B99">
              <w:rPr>
                <w:b/>
                <w:bCs/>
              </w:rPr>
              <w:t>2018 год  тыс. руб.</w:t>
            </w:r>
          </w:p>
        </w:tc>
      </w:tr>
      <w:tr w:rsidR="0053684B" w:rsidRPr="00CB4B99" w:rsidTr="00262597">
        <w:tc>
          <w:tcPr>
            <w:tcW w:w="710" w:type="dxa"/>
            <w:shd w:val="clear" w:color="auto" w:fill="auto"/>
          </w:tcPr>
          <w:p w:rsidR="0053684B" w:rsidRPr="00CB4B99" w:rsidRDefault="0053684B" w:rsidP="00262597">
            <w:pPr>
              <w:jc w:val="center"/>
            </w:pPr>
            <w:r w:rsidRPr="00CB4B99">
              <w:t>1.</w:t>
            </w:r>
          </w:p>
        </w:tc>
        <w:tc>
          <w:tcPr>
            <w:tcW w:w="5635" w:type="dxa"/>
            <w:shd w:val="clear" w:color="auto" w:fill="auto"/>
          </w:tcPr>
          <w:p w:rsidR="0053684B" w:rsidRPr="00CB4B99" w:rsidRDefault="0053684B" w:rsidP="00262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firstLine="7"/>
              <w:rPr>
                <w:spacing w:val="-6"/>
              </w:rPr>
            </w:pPr>
            <w:r w:rsidRPr="00CB4B99"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дорог, в соответствии с законодательством Российской Федерации</w:t>
            </w:r>
          </w:p>
        </w:tc>
        <w:tc>
          <w:tcPr>
            <w:tcW w:w="2403" w:type="dxa"/>
            <w:shd w:val="clear" w:color="auto" w:fill="auto"/>
          </w:tcPr>
          <w:p w:rsidR="0053684B" w:rsidRPr="00CB4B99" w:rsidRDefault="0053684B" w:rsidP="00262597">
            <w:pPr>
              <w:jc w:val="center"/>
              <w:rPr>
                <w:b/>
              </w:rPr>
            </w:pPr>
            <w:r w:rsidRPr="00CB4B99">
              <w:rPr>
                <w:b/>
              </w:rPr>
              <w:t>1000,0</w:t>
            </w:r>
          </w:p>
        </w:tc>
      </w:tr>
      <w:tr w:rsidR="0053684B" w:rsidRPr="00CB4B99" w:rsidTr="00262597">
        <w:tc>
          <w:tcPr>
            <w:tcW w:w="710" w:type="dxa"/>
            <w:shd w:val="clear" w:color="auto" w:fill="auto"/>
          </w:tcPr>
          <w:p w:rsidR="0053684B" w:rsidRPr="00CB4B99" w:rsidRDefault="0053684B" w:rsidP="00262597">
            <w:pPr>
              <w:jc w:val="center"/>
            </w:pPr>
            <w:r w:rsidRPr="00CB4B99">
              <w:t>2.</w:t>
            </w:r>
          </w:p>
        </w:tc>
        <w:tc>
          <w:tcPr>
            <w:tcW w:w="5635" w:type="dxa"/>
            <w:shd w:val="clear" w:color="auto" w:fill="auto"/>
          </w:tcPr>
          <w:p w:rsidR="0053684B" w:rsidRPr="00CB4B99" w:rsidRDefault="0053684B" w:rsidP="00262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firstLine="7"/>
            </w:pPr>
            <w:r w:rsidRPr="00CB4B99"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2403" w:type="dxa"/>
            <w:shd w:val="clear" w:color="auto" w:fill="auto"/>
          </w:tcPr>
          <w:p w:rsidR="0053684B" w:rsidRPr="00CB4B99" w:rsidRDefault="0053684B" w:rsidP="00262597">
            <w:pPr>
              <w:jc w:val="center"/>
              <w:rPr>
                <w:b/>
              </w:rPr>
            </w:pPr>
            <w:r w:rsidRPr="00CB4B99">
              <w:rPr>
                <w:b/>
              </w:rPr>
              <w:t>2900,0</w:t>
            </w:r>
          </w:p>
        </w:tc>
      </w:tr>
      <w:tr w:rsidR="0053684B" w:rsidRPr="00CB4B99" w:rsidTr="00262597">
        <w:tc>
          <w:tcPr>
            <w:tcW w:w="710" w:type="dxa"/>
            <w:shd w:val="clear" w:color="auto" w:fill="auto"/>
          </w:tcPr>
          <w:p w:rsidR="0053684B" w:rsidRPr="00CB4B99" w:rsidRDefault="0053684B" w:rsidP="00262597">
            <w:pPr>
              <w:jc w:val="center"/>
            </w:pPr>
          </w:p>
        </w:tc>
        <w:tc>
          <w:tcPr>
            <w:tcW w:w="5635" w:type="dxa"/>
            <w:shd w:val="clear" w:color="auto" w:fill="auto"/>
          </w:tcPr>
          <w:p w:rsidR="0053684B" w:rsidRPr="00CB4B99" w:rsidRDefault="0053684B" w:rsidP="00262597">
            <w:pPr>
              <w:rPr>
                <w:b/>
                <w:bCs/>
              </w:rPr>
            </w:pPr>
            <w:r w:rsidRPr="00CB4B99">
              <w:rPr>
                <w:b/>
                <w:bCs/>
              </w:rPr>
              <w:t>Итого</w:t>
            </w:r>
          </w:p>
        </w:tc>
        <w:tc>
          <w:tcPr>
            <w:tcW w:w="2403" w:type="dxa"/>
            <w:shd w:val="clear" w:color="auto" w:fill="auto"/>
          </w:tcPr>
          <w:p w:rsidR="0053684B" w:rsidRPr="00CB4B99" w:rsidRDefault="0053684B" w:rsidP="00262597">
            <w:pPr>
              <w:jc w:val="center"/>
              <w:rPr>
                <w:b/>
                <w:bCs/>
              </w:rPr>
            </w:pPr>
            <w:r w:rsidRPr="00CB4B99">
              <w:rPr>
                <w:b/>
                <w:bCs/>
              </w:rPr>
              <w:t xml:space="preserve">3900,0 </w:t>
            </w:r>
          </w:p>
        </w:tc>
      </w:tr>
      <w:tr w:rsidR="0053684B" w:rsidRPr="00CB4B99" w:rsidTr="00262597">
        <w:tc>
          <w:tcPr>
            <w:tcW w:w="710" w:type="dxa"/>
            <w:shd w:val="clear" w:color="auto" w:fill="auto"/>
          </w:tcPr>
          <w:p w:rsidR="0053684B" w:rsidRPr="00CB4B99" w:rsidRDefault="0053684B" w:rsidP="00262597">
            <w:pPr>
              <w:jc w:val="center"/>
            </w:pPr>
          </w:p>
        </w:tc>
        <w:tc>
          <w:tcPr>
            <w:tcW w:w="5635" w:type="dxa"/>
            <w:shd w:val="clear" w:color="auto" w:fill="auto"/>
          </w:tcPr>
          <w:p w:rsidR="0053684B" w:rsidRPr="00CB4B99" w:rsidRDefault="0053684B" w:rsidP="00262597">
            <w:pPr>
              <w:rPr>
                <w:b/>
                <w:bCs/>
              </w:rPr>
            </w:pPr>
            <w:r w:rsidRPr="00CB4B99">
              <w:rPr>
                <w:b/>
                <w:bCs/>
              </w:rPr>
              <w:t>ВСЕГО:</w:t>
            </w:r>
          </w:p>
        </w:tc>
        <w:tc>
          <w:tcPr>
            <w:tcW w:w="2403" w:type="dxa"/>
            <w:shd w:val="clear" w:color="auto" w:fill="auto"/>
          </w:tcPr>
          <w:p w:rsidR="0053684B" w:rsidRPr="00CB4B99" w:rsidRDefault="0053684B" w:rsidP="00262597">
            <w:pPr>
              <w:jc w:val="center"/>
              <w:rPr>
                <w:b/>
                <w:bCs/>
              </w:rPr>
            </w:pPr>
            <w:r w:rsidRPr="00CB4B99">
              <w:rPr>
                <w:b/>
                <w:bCs/>
              </w:rPr>
              <w:t>11573,7</w:t>
            </w:r>
          </w:p>
        </w:tc>
      </w:tr>
    </w:tbl>
    <w:p w:rsidR="0053684B" w:rsidRPr="00CB4B99" w:rsidRDefault="0053684B" w:rsidP="0053684B">
      <w:pPr>
        <w:ind w:left="5813" w:firstLine="708"/>
        <w:jc w:val="both"/>
      </w:pPr>
    </w:p>
    <w:p w:rsidR="0053684B" w:rsidRPr="00CB4B99" w:rsidRDefault="0053684B" w:rsidP="0053684B">
      <w:pPr>
        <w:ind w:left="5813" w:firstLine="708"/>
        <w:jc w:val="both"/>
      </w:pPr>
    </w:p>
    <w:p w:rsidR="0053684B" w:rsidRPr="00CB4B99" w:rsidRDefault="0053684B" w:rsidP="0053684B">
      <w:pPr>
        <w:ind w:left="5813" w:firstLine="708"/>
        <w:jc w:val="both"/>
      </w:pPr>
    </w:p>
    <w:p w:rsidR="0053684B" w:rsidRPr="00CB4B99" w:rsidRDefault="0053684B" w:rsidP="0053684B">
      <w:pPr>
        <w:ind w:left="5813" w:firstLine="708"/>
        <w:jc w:val="both"/>
      </w:pPr>
    </w:p>
    <w:p w:rsidR="0053684B" w:rsidRPr="00CB4B99" w:rsidRDefault="0053684B" w:rsidP="0053684B">
      <w:pPr>
        <w:jc w:val="center"/>
        <w:rPr>
          <w:b/>
          <w:color w:val="000000"/>
        </w:rPr>
      </w:pPr>
    </w:p>
    <w:p w:rsidR="0053684B" w:rsidRPr="00CB4B99" w:rsidRDefault="0053684B" w:rsidP="0053684B">
      <w:pPr>
        <w:jc w:val="center"/>
        <w:rPr>
          <w:b/>
          <w:color w:val="000000"/>
        </w:rPr>
      </w:pPr>
    </w:p>
    <w:p w:rsidR="0053684B" w:rsidRPr="00CB4B99" w:rsidRDefault="0053684B" w:rsidP="0053684B">
      <w:pPr>
        <w:jc w:val="center"/>
        <w:rPr>
          <w:b/>
          <w:color w:val="000000"/>
        </w:rPr>
      </w:pPr>
    </w:p>
    <w:p w:rsidR="0053684B" w:rsidRDefault="0053684B" w:rsidP="0053684B">
      <w:pPr>
        <w:autoSpaceDE w:val="0"/>
        <w:autoSpaceDN w:val="0"/>
        <w:adjustRightInd w:val="0"/>
        <w:ind w:firstLine="720"/>
        <w:jc w:val="both"/>
      </w:pPr>
    </w:p>
    <w:p w:rsidR="0053684B" w:rsidRDefault="0053684B" w:rsidP="0053684B">
      <w:pPr>
        <w:autoSpaceDE w:val="0"/>
        <w:autoSpaceDN w:val="0"/>
        <w:adjustRightInd w:val="0"/>
        <w:ind w:firstLine="720"/>
        <w:jc w:val="both"/>
      </w:pPr>
    </w:p>
    <w:p w:rsidR="0053684B" w:rsidRDefault="0053684B" w:rsidP="0053684B">
      <w:pPr>
        <w:autoSpaceDE w:val="0"/>
        <w:autoSpaceDN w:val="0"/>
        <w:adjustRightInd w:val="0"/>
        <w:ind w:firstLine="720"/>
        <w:jc w:val="both"/>
      </w:pPr>
    </w:p>
    <w:p w:rsidR="0053684B" w:rsidRDefault="0053684B" w:rsidP="0053684B">
      <w:pPr>
        <w:autoSpaceDE w:val="0"/>
        <w:autoSpaceDN w:val="0"/>
        <w:adjustRightInd w:val="0"/>
        <w:ind w:firstLine="720"/>
        <w:jc w:val="both"/>
      </w:pPr>
    </w:p>
    <w:p w:rsidR="0053684B" w:rsidRDefault="0053684B" w:rsidP="0053684B">
      <w:pPr>
        <w:autoSpaceDE w:val="0"/>
        <w:autoSpaceDN w:val="0"/>
        <w:adjustRightInd w:val="0"/>
        <w:ind w:firstLine="720"/>
        <w:jc w:val="both"/>
      </w:pPr>
    </w:p>
    <w:p w:rsidR="00A23D10" w:rsidRDefault="00A23D10"/>
    <w:sectPr w:rsidR="00A23D10" w:rsidSect="00A23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0206"/>
    <w:multiLevelType w:val="hybridMultilevel"/>
    <w:tmpl w:val="45900AFE"/>
    <w:lvl w:ilvl="0" w:tplc="218EC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2D56D3"/>
    <w:multiLevelType w:val="hybridMultilevel"/>
    <w:tmpl w:val="CD143218"/>
    <w:lvl w:ilvl="0" w:tplc="41D4D4F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F9544CB"/>
    <w:multiLevelType w:val="hybridMultilevel"/>
    <w:tmpl w:val="0FE4109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84B"/>
    <w:rsid w:val="002974B7"/>
    <w:rsid w:val="0053684B"/>
    <w:rsid w:val="00A2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1"/>
    <w:qFormat/>
    <w:rsid w:val="0053684B"/>
    <w:pPr>
      <w:jc w:val="center"/>
    </w:pPr>
    <w:rPr>
      <w:rFonts w:ascii="Arial" w:hAnsi="Arial" w:cs="Arial"/>
      <w:b/>
      <w:sz w:val="40"/>
      <w:szCs w:val="20"/>
    </w:rPr>
  </w:style>
  <w:style w:type="character" w:customStyle="1" w:styleId="a4">
    <w:name w:val="Подзаголовок Знак"/>
    <w:basedOn w:val="a0"/>
    <w:link w:val="a3"/>
    <w:uiPriority w:val="11"/>
    <w:rsid w:val="005368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Подзаголовок Знак1"/>
    <w:basedOn w:val="a0"/>
    <w:link w:val="a3"/>
    <w:locked/>
    <w:rsid w:val="0053684B"/>
    <w:rPr>
      <w:rFonts w:ascii="Arial" w:eastAsia="Times New Roman" w:hAnsi="Arial" w:cs="Arial"/>
      <w:b/>
      <w:sz w:val="4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3684B"/>
    <w:rPr>
      <w:color w:val="0000FF"/>
      <w:u w:val="single"/>
    </w:rPr>
  </w:style>
  <w:style w:type="paragraph" w:customStyle="1" w:styleId="ConsPlusNormal">
    <w:name w:val="ConsPlusNormal"/>
    <w:rsid w:val="0053684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text3cl">
    <w:name w:val="text3cl"/>
    <w:basedOn w:val="a"/>
    <w:rsid w:val="0053684B"/>
    <w:pPr>
      <w:spacing w:before="144" w:after="288"/>
    </w:pPr>
  </w:style>
  <w:style w:type="paragraph" w:styleId="a6">
    <w:name w:val="No Spacing"/>
    <w:uiPriority w:val="1"/>
    <w:qFormat/>
    <w:rsid w:val="00536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2016-06-17T08:50:00Z</cp:lastPrinted>
  <dcterms:created xsi:type="dcterms:W3CDTF">2016-06-17T08:35:00Z</dcterms:created>
  <dcterms:modified xsi:type="dcterms:W3CDTF">2016-06-17T08:53:00Z</dcterms:modified>
</cp:coreProperties>
</file>