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2F2FA1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603A08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2F2FA1" w:rsidP="00A24FC8">
      <w:pPr>
        <w:jc w:val="both"/>
      </w:pPr>
      <w:r>
        <w:t>23.06.2016</w:t>
      </w:r>
      <w:r w:rsidR="00E26944" w:rsidRPr="00E26944">
        <w:t xml:space="preserve">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</w:t>
      </w:r>
      <w:r w:rsidR="00A24FC8" w:rsidRPr="00E26944">
        <w:t xml:space="preserve"> №</w:t>
      </w:r>
      <w:r w:rsidR="001D51F9">
        <w:t xml:space="preserve"> </w:t>
      </w:r>
      <w:r>
        <w:t>149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603A08">
        <w:t>николаевка</w:t>
      </w:r>
    </w:p>
    <w:p w:rsidR="00A24FC8" w:rsidRPr="003A6E2A" w:rsidRDefault="00A24FC8" w:rsidP="00A24FC8">
      <w:pPr>
        <w:jc w:val="both"/>
      </w:pPr>
    </w:p>
    <w:p w:rsidR="00E83985" w:rsidRPr="00FE3D5B" w:rsidRDefault="00E83985" w:rsidP="00E8398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>
        <w:rPr>
          <w:b/>
        </w:rPr>
        <w:t>06</w:t>
      </w:r>
      <w:r w:rsidRPr="00AE4C0C">
        <w:rPr>
          <w:b/>
        </w:rPr>
        <w:t xml:space="preserve">.07.2012 № </w:t>
      </w:r>
      <w:r>
        <w:rPr>
          <w:b/>
        </w:rPr>
        <w:t>78</w:t>
      </w:r>
      <w:r w:rsidRPr="00AE4C0C">
        <w:rPr>
          <w:b/>
        </w:rPr>
        <w:t xml:space="preserve"> «</w:t>
      </w:r>
      <w:r w:rsidRPr="00DB438A">
        <w:rPr>
          <w:rFonts w:ascii="Times New Roman CYR" w:hAnsi="Times New Roman CYR" w:cs="Times New Roman CYR"/>
          <w:b/>
        </w:rPr>
        <w:t>Об утверждении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>а</w:t>
      </w:r>
      <w:r w:rsidRPr="00FE3D5B">
        <w:rPr>
          <w:rFonts w:ascii="Times New Roman CYR" w:hAnsi="Times New Roman CYR" w:cs="Times New Roman CYR"/>
          <w:b/>
        </w:rPr>
        <w:t>дминистративн</w:t>
      </w:r>
      <w:r>
        <w:rPr>
          <w:rFonts w:ascii="Times New Roman CYR" w:hAnsi="Times New Roman CYR" w:cs="Times New Roman CYR"/>
          <w:b/>
        </w:rPr>
        <w:t>ого</w:t>
      </w:r>
      <w:r w:rsidRPr="00FE3D5B">
        <w:rPr>
          <w:rFonts w:ascii="Times New Roman CYR" w:hAnsi="Times New Roman CYR" w:cs="Times New Roman CYR"/>
          <w:b/>
        </w:rPr>
        <w:t xml:space="preserve"> регламент</w:t>
      </w:r>
      <w:r>
        <w:rPr>
          <w:rFonts w:ascii="Times New Roman CYR" w:hAnsi="Times New Roman CYR" w:cs="Times New Roman CYR"/>
          <w:b/>
        </w:rPr>
        <w:t xml:space="preserve">а </w:t>
      </w:r>
      <w:r w:rsidRPr="00FE3D5B">
        <w:rPr>
          <w:rFonts w:ascii="Times New Roman CYR" w:hAnsi="Times New Roman CYR" w:cs="Times New Roman CYR"/>
          <w:b/>
        </w:rPr>
        <w:t>по предоставлению муниципальной услуги «Предоставление информации об объектах недвижимого имущества, находящихся в муниципальной собственности</w:t>
      </w:r>
      <w:r>
        <w:rPr>
          <w:rFonts w:ascii="Times New Roman CYR" w:hAnsi="Times New Roman CYR" w:cs="Times New Roman CYR"/>
          <w:b/>
        </w:rPr>
        <w:t xml:space="preserve"> </w:t>
      </w:r>
      <w:r w:rsidRPr="00FE3D5B">
        <w:rPr>
          <w:rFonts w:ascii="Times New Roman CYR" w:hAnsi="Times New Roman CYR" w:cs="Times New Roman CYR"/>
          <w:b/>
        </w:rPr>
        <w:t>и предназначенных для сдачи в аренду»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603A08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603A08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603A08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603A08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2F36F2" w:rsidRPr="00DB438A">
        <w:rPr>
          <w:rFonts w:ascii="Times New Roman CYR" w:hAnsi="Times New Roman CYR" w:cs="Times New Roman CYR"/>
        </w:rPr>
        <w:t>Предоставление информации об объектах недвижимого имущества,</w:t>
      </w:r>
      <w:r w:rsidR="002F36F2">
        <w:rPr>
          <w:rFonts w:ascii="Times New Roman CYR" w:hAnsi="Times New Roman CYR" w:cs="Times New Roman CYR"/>
        </w:rPr>
        <w:t xml:space="preserve"> </w:t>
      </w:r>
      <w:r w:rsidR="002F36F2" w:rsidRPr="00DB438A">
        <w:rPr>
          <w:rFonts w:ascii="Times New Roman CYR" w:hAnsi="Times New Roman CYR" w:cs="Times New Roman CYR"/>
        </w:rPr>
        <w:t>находящихся в муниципальной собственности и предназначенных для сдачи в аренду</w:t>
      </w:r>
      <w:r w:rsidR="002F36F2">
        <w:rPr>
          <w:rFonts w:ascii="Times New Roman CYR" w:hAnsi="Times New Roman CYR" w:cs="Times New Roman CYR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37048C">
        <w:t>николаевского</w:t>
      </w:r>
      <w:r w:rsidR="008501E3" w:rsidRPr="008501E3">
        <w:t xml:space="preserve"> сельского поселения от </w:t>
      </w:r>
      <w:r w:rsidR="0037048C">
        <w:t>06</w:t>
      </w:r>
      <w:r w:rsidR="00AE4C0C">
        <w:t>.07</w:t>
      </w:r>
      <w:r w:rsidR="008501E3" w:rsidRPr="008501E3">
        <w:t xml:space="preserve">.2012 № </w:t>
      </w:r>
      <w:r w:rsidR="0037048C">
        <w:t>78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2F36F2">
        <w:t>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AA3E28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2F36F2">
        <w:t>4</w:t>
      </w:r>
      <w:r>
        <w:t xml:space="preserve">. </w:t>
      </w:r>
      <w:r w:rsidR="00AA3E28">
        <w:t>Срок предоставления муниципальной услуги – не более 20 дней с даты регистрации заявления заявителя</w:t>
      </w:r>
      <w:proofErr w:type="gramStart"/>
      <w:r w:rsidR="00AA3E28">
        <w:t>.»;</w:t>
      </w:r>
      <w:proofErr w:type="gramEnd"/>
    </w:p>
    <w:p w:rsidR="00AA3E28" w:rsidRDefault="00AA3E28" w:rsidP="002967FB">
      <w:pPr>
        <w:widowControl w:val="0"/>
        <w:autoSpaceDE w:val="0"/>
        <w:autoSpaceDN w:val="0"/>
        <w:adjustRightInd w:val="0"/>
        <w:ind w:firstLine="708"/>
        <w:jc w:val="both"/>
      </w:pPr>
      <w:r w:rsidRPr="00AA3E28">
        <w:rPr>
          <w:b/>
        </w:rPr>
        <w:t>2)</w:t>
      </w:r>
      <w:r>
        <w:t xml:space="preserve"> наименование раздела 3 дополнить словами «, а также особенности выполнения административных процедур в многофункциональных центрах»;</w:t>
      </w:r>
    </w:p>
    <w:p w:rsidR="00AA3E28" w:rsidRDefault="00AA3E28" w:rsidP="00AA3E28">
      <w:pPr>
        <w:widowControl w:val="0"/>
        <w:autoSpaceDE w:val="0"/>
        <w:autoSpaceDN w:val="0"/>
        <w:adjustRightInd w:val="0"/>
        <w:ind w:firstLine="708"/>
        <w:jc w:val="both"/>
      </w:pPr>
      <w:r w:rsidRPr="00AA3E28">
        <w:rPr>
          <w:b/>
        </w:rPr>
        <w:t>3)</w:t>
      </w:r>
      <w:r>
        <w:t xml:space="preserve"> часть 3.4 раздела 3 регламента изложить в следующей редакции:</w:t>
      </w:r>
    </w:p>
    <w:p w:rsidR="00AA3E28" w:rsidRDefault="00AA3E28" w:rsidP="00AA3E28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AA3E28" w:rsidRDefault="00AA3E28" w:rsidP="00AA3E2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AA3E28" w:rsidRPr="007744BC" w:rsidRDefault="00AA3E28" w:rsidP="00AA3E2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AA3E28" w:rsidRDefault="00AA3E28" w:rsidP="00AA3E28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AA3E28" w:rsidRPr="00D338D7" w:rsidRDefault="00AA3E28" w:rsidP="00AA3E2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AA3E28" w:rsidRPr="00D338D7" w:rsidRDefault="00AA3E28" w:rsidP="00AA3E28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AA3E28" w:rsidRPr="00D338D7" w:rsidRDefault="00AA3E28" w:rsidP="00AA3E28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AA3E28" w:rsidRPr="00D338D7" w:rsidRDefault="00AA3E28" w:rsidP="00AA3E28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AA3E28" w:rsidRPr="00D338D7" w:rsidRDefault="00AA3E28" w:rsidP="00AA3E28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AA3E28" w:rsidRPr="00D338D7" w:rsidRDefault="00AA3E28" w:rsidP="00AA3E28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AA3E28" w:rsidRPr="00D338D7" w:rsidRDefault="00AA3E28" w:rsidP="00AA3E28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AA3E28" w:rsidRDefault="00AA3E28" w:rsidP="00AA3E2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AA3E28" w:rsidRPr="00D338D7" w:rsidRDefault="00AA3E28" w:rsidP="00AA3E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AA3E28" w:rsidRDefault="00AA3E28" w:rsidP="00AA3E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AA3E28" w:rsidRPr="007744BC" w:rsidRDefault="00AA3E28" w:rsidP="00AA3E28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AA3E28" w:rsidRPr="007744BC" w:rsidRDefault="00AA3E28" w:rsidP="00AA3E28">
      <w:pPr>
        <w:ind w:firstLine="708"/>
        <w:jc w:val="both"/>
      </w:pPr>
      <w:r w:rsidRPr="007744BC">
        <w:t>а) определяет предмет обращения;</w:t>
      </w:r>
    </w:p>
    <w:p w:rsidR="00AA3E28" w:rsidRPr="007744BC" w:rsidRDefault="00AA3E28" w:rsidP="00AA3E28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AA3E28" w:rsidRPr="007744BC" w:rsidRDefault="00AA3E28" w:rsidP="00AA3E28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AA3E28" w:rsidRPr="007744BC" w:rsidRDefault="00AA3E28" w:rsidP="00AA3E28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AA3E28" w:rsidRPr="007744BC" w:rsidRDefault="00AA3E28" w:rsidP="00AA3E28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AA3E28" w:rsidRPr="007744BC" w:rsidRDefault="00AA3E28" w:rsidP="00AA3E28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AA3E28" w:rsidRPr="007744BC" w:rsidRDefault="00AA3E28" w:rsidP="00AA3E28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AA3E28" w:rsidRPr="007744BC" w:rsidRDefault="00AA3E28" w:rsidP="00AA3E28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AA3E28" w:rsidRPr="007744BC" w:rsidRDefault="00AA3E28" w:rsidP="00AA3E28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AA3E28" w:rsidRPr="007744BC" w:rsidRDefault="00AA3E28" w:rsidP="00AA3E28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AA3E28" w:rsidRPr="007744BC" w:rsidRDefault="00AA3E28" w:rsidP="00AA3E28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AA3E28" w:rsidRPr="007744BC" w:rsidRDefault="00AA3E28" w:rsidP="00AA3E28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AA3E28" w:rsidRPr="007744BC" w:rsidRDefault="00AA3E28" w:rsidP="00AA3E28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AA3E28" w:rsidRDefault="00AA3E28" w:rsidP="00AA3E28">
      <w:pPr>
        <w:ind w:firstLine="708"/>
        <w:jc w:val="both"/>
      </w:pPr>
      <w:r w:rsidRPr="007744BC">
        <w:lastRenderedPageBreak/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37048C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="0037048C" w:rsidRPr="00525EFC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37048C" w:rsidRPr="00525E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37048C" w:rsidRPr="00525EFC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2F2FA1" w:rsidRDefault="002F2FA1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</w:t>
      </w:r>
      <w:r w:rsidR="0037048C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ED5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2FA1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048C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DB1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31B8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3A08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6D9B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6986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A3E28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7E16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26B5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241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C7B04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985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253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2016-06-23T03:39:00Z</cp:lastPrinted>
  <dcterms:created xsi:type="dcterms:W3CDTF">2012-09-26T06:59:00Z</dcterms:created>
  <dcterms:modified xsi:type="dcterms:W3CDTF">2016-06-29T04:47:00Z</dcterms:modified>
</cp:coreProperties>
</file>