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C13100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C96F21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C13100" w:rsidP="00A24FC8">
      <w:pPr>
        <w:jc w:val="both"/>
      </w:pPr>
      <w:r>
        <w:t>28.03.2016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40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C96F21">
        <w:t>николаевка</w:t>
      </w:r>
    </w:p>
    <w:p w:rsidR="00A24FC8" w:rsidRPr="003A6E2A" w:rsidRDefault="00A24FC8" w:rsidP="00A24FC8">
      <w:pPr>
        <w:jc w:val="both"/>
      </w:pPr>
    </w:p>
    <w:p w:rsidR="00474FA1" w:rsidRPr="00AA4F2C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AA4F2C">
        <w:rPr>
          <w:b/>
        </w:rPr>
        <w:t>О внесении изменений в постановление Администрации Ново</w:t>
      </w:r>
      <w:r w:rsidR="00C96F21">
        <w:rPr>
          <w:b/>
        </w:rPr>
        <w:t>николаевского</w:t>
      </w:r>
      <w:r w:rsidRPr="00AA4F2C">
        <w:rPr>
          <w:b/>
        </w:rPr>
        <w:t xml:space="preserve"> </w:t>
      </w:r>
    </w:p>
    <w:p w:rsidR="00AA4F2C" w:rsidRPr="00AA4F2C" w:rsidRDefault="00474FA1" w:rsidP="00AA4F2C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A4F2C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от </w:t>
      </w:r>
      <w:r w:rsidR="00C96F21">
        <w:rPr>
          <w:rFonts w:ascii="Times New Roman" w:hAnsi="Times New Roman" w:cs="Times New Roman"/>
          <w:b/>
          <w:sz w:val="24"/>
          <w:szCs w:val="24"/>
        </w:rPr>
        <w:t>03.08</w:t>
      </w:r>
      <w:r w:rsidR="00AA4F2C" w:rsidRPr="00AA4F2C">
        <w:rPr>
          <w:rFonts w:ascii="Times New Roman" w:hAnsi="Times New Roman" w:cs="Times New Roman"/>
          <w:b/>
          <w:sz w:val="24"/>
          <w:szCs w:val="24"/>
        </w:rPr>
        <w:t>.2015</w:t>
      </w:r>
      <w:r w:rsidRPr="00AA4F2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C96F21">
        <w:rPr>
          <w:rFonts w:ascii="Times New Roman" w:hAnsi="Times New Roman" w:cs="Times New Roman"/>
          <w:b/>
          <w:sz w:val="24"/>
          <w:szCs w:val="24"/>
        </w:rPr>
        <w:t>82</w:t>
      </w:r>
      <w:r w:rsidRPr="00AA4F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4F2C">
        <w:rPr>
          <w:rFonts w:ascii="Times New Roman" w:hAnsi="Times New Roman" w:cs="Times New Roman"/>
          <w:b/>
          <w:sz w:val="24"/>
          <w:szCs w:val="24"/>
        </w:rPr>
        <w:t>«</w:t>
      </w:r>
      <w:r w:rsidR="00AA4F2C" w:rsidRPr="00AA4F2C"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AA4F2C" w:rsidRPr="00AA4F2C">
        <w:rPr>
          <w:rFonts w:ascii="Times New Roman" w:hAnsi="Times New Roman" w:cs="Times New Roman"/>
          <w:b/>
          <w:sz w:val="24"/>
          <w:szCs w:val="24"/>
        </w:rPr>
        <w:t>Организация и проведение торгов по продаже земельных участков, находящихся в муниципальной собственности или государственная собственность на который не разграничена либо права на заключение договоров аренды таких земельных участков»</w:t>
      </w:r>
      <w:proofErr w:type="gramEnd"/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702056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702056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702056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702056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74FA1" w:rsidRDefault="00742ACF" w:rsidP="00607ED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proofErr w:type="gramStart"/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474FA1" w:rsidRPr="00607ED2">
        <w:rPr>
          <w:bCs/>
          <w:color w:val="000000"/>
        </w:rPr>
        <w:t>«</w:t>
      </w:r>
      <w:r w:rsidR="00AA4F2C" w:rsidRPr="00D1358A">
        <w:t>Организация и проведение торгов по продаже земельных участков, находящихся в муниципальной собственности или государственная собственность на который не разграничена либо права на заключение договоров аренды таких земельных участков</w:t>
      </w:r>
      <w:r w:rsidR="00AA4F2C">
        <w:t>»,</w:t>
      </w:r>
      <w:r w:rsidR="00AA4F2C" w:rsidRPr="005459C3">
        <w:rPr>
          <w:bCs/>
        </w:rPr>
        <w:t xml:space="preserve"> </w:t>
      </w:r>
      <w:r w:rsidR="00474FA1" w:rsidRPr="008501E3">
        <w:rPr>
          <w:color w:val="000000"/>
        </w:rPr>
        <w:t>утвержденный</w:t>
      </w:r>
      <w:r w:rsidR="00474FA1" w:rsidRPr="008501E3">
        <w:rPr>
          <w:bCs/>
          <w:color w:val="000000"/>
        </w:rPr>
        <w:t xml:space="preserve"> </w:t>
      </w:r>
      <w:r w:rsidR="00474FA1" w:rsidRPr="008501E3">
        <w:t>постановлением Администрации Ново</w:t>
      </w:r>
      <w:r w:rsidR="00702056">
        <w:t xml:space="preserve">николаевского </w:t>
      </w:r>
      <w:r w:rsidR="00474FA1" w:rsidRPr="008501E3">
        <w:t xml:space="preserve"> сельского поселения от </w:t>
      </w:r>
      <w:r w:rsidR="00702056">
        <w:t>03.08</w:t>
      </w:r>
      <w:r w:rsidR="00AA4F2C">
        <w:t>.2015</w:t>
      </w:r>
      <w:r w:rsidR="00CC0997">
        <w:t xml:space="preserve"> №</w:t>
      </w:r>
      <w:r w:rsidR="00702056">
        <w:t xml:space="preserve"> 82</w:t>
      </w:r>
      <w:r w:rsidR="00474FA1">
        <w:t>,</w:t>
      </w:r>
      <w:proofErr w:type="gramEnd"/>
      <w:r w:rsidR="00474FA1">
        <w:t xml:space="preserve"> следующие изменения:</w:t>
      </w:r>
    </w:p>
    <w:p w:rsidR="00AA4F2C" w:rsidRDefault="00474FA1" w:rsidP="00AA4F2C">
      <w:pPr>
        <w:widowControl w:val="0"/>
        <w:autoSpaceDE w:val="0"/>
        <w:autoSpaceDN w:val="0"/>
        <w:adjustRightInd w:val="0"/>
        <w:ind w:firstLine="708"/>
        <w:jc w:val="both"/>
      </w:pPr>
      <w:r w:rsidRPr="002D0EBF">
        <w:rPr>
          <w:bCs/>
        </w:rPr>
        <w:t xml:space="preserve"> </w:t>
      </w:r>
      <w:r w:rsidR="008501E3"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</w:t>
      </w:r>
      <w:r w:rsidR="00AA4F2C">
        <w:t>.15</w:t>
      </w:r>
      <w:r w:rsidR="00F20DEA">
        <w:t xml:space="preserve"> регламента изложить в следующей редакции:</w:t>
      </w:r>
    </w:p>
    <w:p w:rsidR="00AA4F2C" w:rsidRPr="00D5318B" w:rsidRDefault="00F20DEA" w:rsidP="00AA4F2C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</w:t>
      </w:r>
      <w:r w:rsidR="00AA4F2C">
        <w:t>.15.</w:t>
      </w:r>
      <w:r>
        <w:t xml:space="preserve"> </w:t>
      </w:r>
      <w:r w:rsidR="00AA4F2C" w:rsidRPr="00D5318B">
        <w:t>Показатели доступности и качества муниципальной услуги:</w:t>
      </w:r>
    </w:p>
    <w:p w:rsidR="00AA4F2C" w:rsidRPr="00D5318B" w:rsidRDefault="00AA4F2C" w:rsidP="00AA4F2C">
      <w:pPr>
        <w:pStyle w:val="17"/>
        <w:shd w:val="clear" w:color="auto" w:fill="auto"/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D5318B">
        <w:rPr>
          <w:rFonts w:ascii="Times New Roman" w:hAnsi="Times New Roman" w:cs="Times New Roman"/>
          <w:sz w:val="24"/>
          <w:szCs w:val="24"/>
        </w:rPr>
        <w:t>1) заявительный порядок обращения за предоставлением муниципальной услуги;</w:t>
      </w:r>
    </w:p>
    <w:p w:rsidR="00AA4F2C" w:rsidRPr="00D5318B" w:rsidRDefault="00AA4F2C" w:rsidP="00AA4F2C">
      <w:pPr>
        <w:pStyle w:val="17"/>
        <w:shd w:val="clear" w:color="auto" w:fill="auto"/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D5318B">
        <w:rPr>
          <w:rFonts w:ascii="Times New Roman" w:hAnsi="Times New Roman" w:cs="Times New Roman"/>
          <w:sz w:val="24"/>
          <w:szCs w:val="24"/>
        </w:rPr>
        <w:t>2) открытость деятельности при предоставлении муниципальной услуги;</w:t>
      </w:r>
    </w:p>
    <w:p w:rsidR="00AA4F2C" w:rsidRPr="00D5318B" w:rsidRDefault="00AA4F2C" w:rsidP="00AA4F2C">
      <w:pPr>
        <w:pStyle w:val="17"/>
        <w:shd w:val="clear" w:color="auto" w:fill="auto"/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D5318B">
        <w:rPr>
          <w:rFonts w:ascii="Times New Roman" w:hAnsi="Times New Roman" w:cs="Times New Roman"/>
          <w:sz w:val="24"/>
          <w:szCs w:val="24"/>
        </w:rPr>
        <w:t>3) доступность обращения за предоставлением муниципальной услуги;</w:t>
      </w:r>
    </w:p>
    <w:p w:rsidR="00AA4F2C" w:rsidRPr="00D5318B" w:rsidRDefault="00AA4F2C" w:rsidP="00AA4F2C">
      <w:pPr>
        <w:pStyle w:val="17"/>
        <w:shd w:val="clear" w:color="auto" w:fill="auto"/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D5318B">
        <w:rPr>
          <w:rFonts w:ascii="Times New Roman" w:hAnsi="Times New Roman" w:cs="Times New Roman"/>
          <w:sz w:val="24"/>
          <w:szCs w:val="24"/>
        </w:rPr>
        <w:t>4) соблюдение сроков предоставления муниципальной услуги в соответствии с настоящим регламентом;</w:t>
      </w:r>
    </w:p>
    <w:p w:rsidR="00AA4F2C" w:rsidRPr="00D5318B" w:rsidRDefault="00AA4F2C" w:rsidP="00AA4F2C">
      <w:pPr>
        <w:pStyle w:val="17"/>
        <w:shd w:val="clear" w:color="auto" w:fill="auto"/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D5318B">
        <w:rPr>
          <w:rFonts w:ascii="Times New Roman" w:hAnsi="Times New Roman" w:cs="Times New Roman"/>
          <w:sz w:val="24"/>
          <w:szCs w:val="24"/>
        </w:rPr>
        <w:t>5) получение полной, актуальной и достоверной информации о порядке предоставления муниципальной услуги;</w:t>
      </w:r>
    </w:p>
    <w:p w:rsidR="00AA4F2C" w:rsidRPr="00D5318B" w:rsidRDefault="00AA4F2C" w:rsidP="00AA4F2C">
      <w:pPr>
        <w:pStyle w:val="17"/>
        <w:shd w:val="clear" w:color="auto" w:fill="auto"/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D5318B">
        <w:rPr>
          <w:rFonts w:ascii="Times New Roman" w:hAnsi="Times New Roman" w:cs="Times New Roman"/>
          <w:sz w:val="24"/>
          <w:szCs w:val="24"/>
        </w:rPr>
        <w:t>6) размещение информации о порядке предоставления муниципальной услуги на официальном сайте Администрации поселения в информационно-телекоммуникационной сети «Интернет», на портале государственных услуг Томской области.</w:t>
      </w:r>
    </w:p>
    <w:p w:rsidR="00CC0997" w:rsidRPr="006E44DB" w:rsidRDefault="00CC0997" w:rsidP="00CC0997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6E44DB">
        <w:t>Показателями доступности и качества муниципальной услуги</w:t>
      </w:r>
      <w:r w:rsidRPr="006E44DB">
        <w:rPr>
          <w:b/>
          <w:bCs/>
        </w:rPr>
        <w:t xml:space="preserve"> </w:t>
      </w:r>
      <w:r w:rsidRPr="006E44DB">
        <w:t>являются своевременное получение заявителем полной, точной и достоверной информации о порядке получения муниципальной услуги, соблюдение установленных регламентом сроков выполнения административных процедур, отсутствие жалоб на решения, действия (бездействие) должностных лиц Администрации поселения</w:t>
      </w:r>
      <w:r w:rsidRPr="006E44DB">
        <w:rPr>
          <w:i/>
        </w:rPr>
        <w:t xml:space="preserve">, </w:t>
      </w:r>
      <w:r w:rsidRPr="006E44DB">
        <w:t>а также в ходе предоставления муниципальной услуги.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C13100" w:rsidRDefault="00C13100" w:rsidP="00E93DD5">
      <w:pPr>
        <w:widowControl w:val="0"/>
        <w:autoSpaceDE w:val="0"/>
        <w:autoSpaceDN w:val="0"/>
        <w:adjustRightInd w:val="0"/>
        <w:ind w:firstLine="708"/>
        <w:jc w:val="both"/>
      </w:pP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702056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CC0997">
        <w:t>луги наравне с другими лицами</w:t>
      </w:r>
      <w:proofErr w:type="gramStart"/>
      <w:r w:rsidR="00CC0997"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474FA1">
        <w:t>размещению на официальном сайте Ново</w:t>
      </w:r>
      <w:r w:rsidR="00702056">
        <w:t>николаевского</w:t>
      </w:r>
      <w:r w:rsidR="00474FA1">
        <w:t xml:space="preserve"> сельского поселения в информационно-телекоммуникационной сети «Интернет»</w:t>
      </w:r>
      <w:r w:rsidR="00474FA1" w:rsidRPr="00315A88">
        <w:t xml:space="preserve"> </w:t>
      </w:r>
      <w:r w:rsidR="00474FA1">
        <w:t>(</w:t>
      </w:r>
      <w:hyperlink r:id="rId5" w:history="1">
        <w:r w:rsidR="00702056" w:rsidRPr="00456575">
          <w:rPr>
            <w:rStyle w:val="a4"/>
          </w:rPr>
          <w:t>www.n</w:t>
        </w:r>
        <w:r w:rsidR="00702056" w:rsidRPr="00456575">
          <w:rPr>
            <w:rStyle w:val="a4"/>
            <w:lang w:val="en-US"/>
          </w:rPr>
          <w:t>n</w:t>
        </w:r>
        <w:proofErr w:type="spellStart"/>
        <w:r w:rsidR="00702056" w:rsidRPr="00456575">
          <w:rPr>
            <w:rStyle w:val="a4"/>
          </w:rPr>
          <w:t>selp.asino.ru</w:t>
        </w:r>
        <w:proofErr w:type="spellEnd"/>
      </w:hyperlink>
      <w:r w:rsidR="00474FA1">
        <w:t>).</w:t>
      </w:r>
    </w:p>
    <w:p w:rsidR="00E93DD5" w:rsidRDefault="00C34F34" w:rsidP="00AA4F2C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C0997">
        <w:rPr>
          <w:rFonts w:ascii="Times New Roman" w:hAnsi="Times New Roman" w:cs="Times New Roman"/>
          <w:sz w:val="24"/>
          <w:szCs w:val="24"/>
        </w:rPr>
        <w:t>Н</w:t>
      </w:r>
      <w:r w:rsidR="00474FA1">
        <w:rPr>
          <w:rFonts w:ascii="Times New Roman" w:hAnsi="Times New Roman" w:cs="Times New Roman"/>
          <w:sz w:val="24"/>
          <w:szCs w:val="24"/>
        </w:rPr>
        <w:t>астояще</w:t>
      </w:r>
      <w:r w:rsidR="00CC099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CC0997">
        <w:rPr>
          <w:rFonts w:ascii="Times New Roman" w:hAnsi="Times New Roman" w:cs="Times New Roman"/>
          <w:sz w:val="24"/>
          <w:szCs w:val="24"/>
        </w:rPr>
        <w:t>е</w:t>
      </w:r>
      <w:r w:rsidR="00474FA1">
        <w:rPr>
          <w:rFonts w:ascii="Times New Roman" w:hAnsi="Times New Roman" w:cs="Times New Roman"/>
          <w:sz w:val="24"/>
          <w:szCs w:val="24"/>
        </w:rPr>
        <w:t xml:space="preserve"> вступает в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4FA1" w:rsidRPr="00474FA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74FA1" w:rsidRPr="00474FA1">
        <w:rPr>
          <w:rFonts w:ascii="Times New Roman" w:hAnsi="Times New Roman" w:cs="Times New Roman"/>
          <w:sz w:val="24"/>
          <w:szCs w:val="24"/>
        </w:rPr>
        <w:t xml:space="preserve"> даты</w:t>
      </w:r>
      <w:r w:rsidR="00AA4F2C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C13100">
        <w:rPr>
          <w:rFonts w:ascii="Times New Roman" w:hAnsi="Times New Roman" w:cs="Times New Roman"/>
          <w:sz w:val="24"/>
          <w:szCs w:val="24"/>
        </w:rPr>
        <w:t>.</w:t>
      </w:r>
    </w:p>
    <w:p w:rsidR="00CC0997" w:rsidRDefault="00CC0997" w:rsidP="004A4EC2">
      <w:pPr>
        <w:tabs>
          <w:tab w:val="left" w:pos="7200"/>
        </w:tabs>
        <w:jc w:val="both"/>
      </w:pPr>
    </w:p>
    <w:p w:rsidR="00CC0997" w:rsidRDefault="00CC0997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702056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4BBC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B65BA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11C4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ED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69D7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2056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67603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A4F2C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2585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3100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6F21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997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1C77"/>
    <w:rsid w:val="00DB3DF0"/>
    <w:rsid w:val="00DB54E1"/>
    <w:rsid w:val="00DB64D8"/>
    <w:rsid w:val="00DC2D0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17"/>
    <w:rsid w:val="00AA4F2C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0"/>
    <w:link w:val="ac"/>
    <w:rsid w:val="00AA4F2C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2016-03-31T05:52:00Z</cp:lastPrinted>
  <dcterms:created xsi:type="dcterms:W3CDTF">2012-09-26T06:59:00Z</dcterms:created>
  <dcterms:modified xsi:type="dcterms:W3CDTF">2016-03-31T05:55:00Z</dcterms:modified>
</cp:coreProperties>
</file>