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B42" w:rsidRPr="003644FD" w:rsidRDefault="00840B42" w:rsidP="00840B42">
      <w:pPr>
        <w:suppressAutoHyphens w:val="0"/>
        <w:jc w:val="center"/>
        <w:rPr>
          <w:rFonts w:ascii="Arial" w:eastAsia="Calibri" w:hAnsi="Arial" w:cs="Arial"/>
          <w:lang w:eastAsia="en-US"/>
        </w:rPr>
      </w:pPr>
      <w:r w:rsidRPr="003644FD">
        <w:rPr>
          <w:rFonts w:ascii="Arial" w:eastAsia="Calibri" w:hAnsi="Arial" w:cs="Arial"/>
          <w:lang w:eastAsia="en-US"/>
        </w:rPr>
        <w:t>Томская область Асиновский район</w:t>
      </w:r>
    </w:p>
    <w:p w:rsidR="00840B42" w:rsidRPr="003644FD" w:rsidRDefault="00840B42" w:rsidP="00840B42">
      <w:pPr>
        <w:suppressAutoHyphens w:val="0"/>
        <w:jc w:val="center"/>
        <w:rPr>
          <w:rFonts w:ascii="Arial" w:eastAsia="Calibri" w:hAnsi="Arial" w:cs="Arial"/>
          <w:b/>
          <w:lang w:eastAsia="en-US"/>
        </w:rPr>
      </w:pPr>
      <w:r w:rsidRPr="003644FD">
        <w:rPr>
          <w:rFonts w:ascii="Arial" w:eastAsia="Calibri" w:hAnsi="Arial" w:cs="Arial"/>
          <w:b/>
          <w:lang w:eastAsia="en-US"/>
        </w:rPr>
        <w:t>АДМИНИСТРАЦИЯ</w:t>
      </w:r>
    </w:p>
    <w:p w:rsidR="00840B42" w:rsidRPr="003644FD" w:rsidRDefault="00840B42" w:rsidP="00840B42">
      <w:pPr>
        <w:suppressAutoHyphens w:val="0"/>
        <w:jc w:val="center"/>
        <w:rPr>
          <w:rFonts w:ascii="Arial" w:eastAsia="Calibri" w:hAnsi="Arial" w:cs="Arial"/>
          <w:b/>
          <w:lang w:eastAsia="en-US"/>
        </w:rPr>
      </w:pPr>
      <w:r w:rsidRPr="003644FD">
        <w:rPr>
          <w:rFonts w:ascii="Arial" w:eastAsia="Calibri" w:hAnsi="Arial" w:cs="Arial"/>
          <w:b/>
          <w:lang w:eastAsia="en-US"/>
        </w:rPr>
        <w:t>НОВО</w:t>
      </w:r>
      <w:r w:rsidR="00CB1218" w:rsidRPr="003644FD">
        <w:rPr>
          <w:rFonts w:ascii="Arial" w:eastAsia="Calibri" w:hAnsi="Arial" w:cs="Arial"/>
          <w:b/>
          <w:lang w:eastAsia="en-US"/>
        </w:rPr>
        <w:t>НИКОЛАЕВСКОГО</w:t>
      </w:r>
      <w:r w:rsidRPr="003644FD">
        <w:rPr>
          <w:rFonts w:ascii="Arial" w:eastAsia="Calibri" w:hAnsi="Arial" w:cs="Arial"/>
          <w:b/>
          <w:lang w:eastAsia="en-US"/>
        </w:rPr>
        <w:t xml:space="preserve"> СЕЛЬСКОГО ПОСЕЛЕНИЯ</w:t>
      </w:r>
    </w:p>
    <w:p w:rsidR="00840B42" w:rsidRPr="003644FD" w:rsidRDefault="00840B42" w:rsidP="00840B42">
      <w:pPr>
        <w:suppressAutoHyphens w:val="0"/>
        <w:jc w:val="center"/>
        <w:rPr>
          <w:rFonts w:ascii="Arial" w:eastAsia="Calibri" w:hAnsi="Arial" w:cs="Arial"/>
          <w:b/>
          <w:lang w:eastAsia="en-US"/>
        </w:rPr>
      </w:pPr>
    </w:p>
    <w:p w:rsidR="00840B42" w:rsidRPr="003644FD" w:rsidRDefault="00840B42" w:rsidP="00840B42">
      <w:pPr>
        <w:suppressAutoHyphens w:val="0"/>
        <w:jc w:val="center"/>
        <w:rPr>
          <w:rFonts w:ascii="Arial" w:eastAsia="Calibri" w:hAnsi="Arial" w:cs="Arial"/>
          <w:b/>
          <w:lang w:eastAsia="en-US"/>
        </w:rPr>
      </w:pPr>
      <w:r w:rsidRPr="003644FD">
        <w:rPr>
          <w:rFonts w:ascii="Arial" w:eastAsia="Calibri" w:hAnsi="Arial" w:cs="Arial"/>
          <w:b/>
          <w:lang w:eastAsia="en-US"/>
        </w:rPr>
        <w:t>ПОСТАНОВЛЕНИЕ</w:t>
      </w:r>
    </w:p>
    <w:p w:rsidR="00840B42" w:rsidRPr="003644FD" w:rsidRDefault="00840B42" w:rsidP="00840B42">
      <w:pPr>
        <w:suppressAutoHyphens w:val="0"/>
        <w:jc w:val="center"/>
        <w:rPr>
          <w:rFonts w:ascii="Arial" w:eastAsia="Calibri" w:hAnsi="Arial" w:cs="Arial"/>
          <w:lang w:eastAsia="en-US"/>
        </w:rPr>
      </w:pPr>
    </w:p>
    <w:p w:rsidR="00840B42" w:rsidRPr="003644FD" w:rsidRDefault="00840B42" w:rsidP="00840B42">
      <w:pPr>
        <w:suppressAutoHyphens w:val="0"/>
        <w:jc w:val="both"/>
        <w:rPr>
          <w:rFonts w:ascii="Arial" w:eastAsia="Calibri" w:hAnsi="Arial" w:cs="Arial"/>
          <w:lang w:eastAsia="en-US"/>
        </w:rPr>
      </w:pPr>
      <w:r w:rsidRPr="003644FD">
        <w:rPr>
          <w:rFonts w:ascii="Arial" w:eastAsia="Calibri" w:hAnsi="Arial" w:cs="Arial"/>
          <w:lang w:eastAsia="en-US"/>
        </w:rPr>
        <w:t>2</w:t>
      </w:r>
      <w:r w:rsidR="00CB1218" w:rsidRPr="003644FD">
        <w:rPr>
          <w:rFonts w:ascii="Arial" w:eastAsia="Calibri" w:hAnsi="Arial" w:cs="Arial"/>
          <w:lang w:eastAsia="en-US"/>
        </w:rPr>
        <w:t>6</w:t>
      </w:r>
      <w:r w:rsidRPr="003644FD">
        <w:rPr>
          <w:rFonts w:ascii="Arial" w:eastAsia="Calibri" w:hAnsi="Arial" w:cs="Arial"/>
          <w:lang w:eastAsia="en-US"/>
        </w:rPr>
        <w:t xml:space="preserve">.09.2018                                                                                    </w:t>
      </w:r>
      <w:r w:rsidR="002C3051">
        <w:rPr>
          <w:rFonts w:ascii="Arial" w:eastAsia="Calibri" w:hAnsi="Arial" w:cs="Arial"/>
          <w:lang w:eastAsia="en-US"/>
        </w:rPr>
        <w:t xml:space="preserve">               </w:t>
      </w:r>
      <w:r w:rsidRPr="003644FD">
        <w:rPr>
          <w:rFonts w:ascii="Arial" w:eastAsia="Calibri" w:hAnsi="Arial" w:cs="Arial"/>
          <w:lang w:eastAsia="en-US"/>
        </w:rPr>
        <w:t xml:space="preserve">    № 1</w:t>
      </w:r>
      <w:r w:rsidR="00CB1218" w:rsidRPr="003644FD">
        <w:rPr>
          <w:rFonts w:ascii="Arial" w:eastAsia="Calibri" w:hAnsi="Arial" w:cs="Arial"/>
          <w:lang w:eastAsia="en-US"/>
        </w:rPr>
        <w:t>46</w:t>
      </w:r>
    </w:p>
    <w:p w:rsidR="00840B42" w:rsidRPr="003644FD" w:rsidRDefault="00840B42" w:rsidP="00840B42">
      <w:pPr>
        <w:suppressAutoHyphens w:val="0"/>
        <w:jc w:val="center"/>
        <w:rPr>
          <w:rFonts w:ascii="Arial" w:eastAsia="Calibri" w:hAnsi="Arial" w:cs="Arial"/>
          <w:lang w:eastAsia="en-US"/>
        </w:rPr>
      </w:pPr>
      <w:proofErr w:type="gramStart"/>
      <w:r w:rsidRPr="003644FD">
        <w:rPr>
          <w:rFonts w:ascii="Arial" w:eastAsia="Calibri" w:hAnsi="Arial" w:cs="Arial"/>
          <w:lang w:eastAsia="en-US"/>
        </w:rPr>
        <w:t>с</w:t>
      </w:r>
      <w:proofErr w:type="gramEnd"/>
      <w:r w:rsidRPr="003644FD">
        <w:rPr>
          <w:rFonts w:ascii="Arial" w:eastAsia="Calibri" w:hAnsi="Arial" w:cs="Arial"/>
          <w:lang w:eastAsia="en-US"/>
        </w:rPr>
        <w:t>. Ново</w:t>
      </w:r>
      <w:r w:rsidR="00CB1218" w:rsidRPr="003644FD">
        <w:rPr>
          <w:rFonts w:ascii="Arial" w:eastAsia="Calibri" w:hAnsi="Arial" w:cs="Arial"/>
          <w:lang w:eastAsia="en-US"/>
        </w:rPr>
        <w:t>николаевка</w:t>
      </w:r>
    </w:p>
    <w:p w:rsidR="00840B42" w:rsidRPr="003644FD" w:rsidRDefault="00840B42" w:rsidP="00840B42">
      <w:pPr>
        <w:pStyle w:val="ConsPlusTitle"/>
        <w:spacing w:line="480" w:lineRule="exact"/>
        <w:jc w:val="center"/>
        <w:rPr>
          <w:rFonts w:ascii="Arial" w:hAnsi="Arial" w:cs="Arial"/>
          <w:b w:val="0"/>
          <w:sz w:val="28"/>
          <w:szCs w:val="28"/>
        </w:rPr>
      </w:pPr>
    </w:p>
    <w:p w:rsidR="00840B42" w:rsidRPr="003644FD" w:rsidRDefault="00840B42" w:rsidP="00840B42">
      <w:pPr>
        <w:jc w:val="center"/>
        <w:rPr>
          <w:rFonts w:ascii="Arial" w:hAnsi="Arial" w:cs="Arial"/>
          <w:b/>
          <w:bCs/>
        </w:rPr>
      </w:pPr>
      <w:r w:rsidRPr="003644FD">
        <w:rPr>
          <w:rFonts w:ascii="Arial" w:hAnsi="Arial" w:cs="Arial"/>
          <w:b/>
        </w:rPr>
        <w:t xml:space="preserve">Об установлении Порядка </w:t>
      </w:r>
      <w:r w:rsidRPr="003644FD">
        <w:rPr>
          <w:rFonts w:ascii="Arial" w:hAnsi="Arial" w:cs="Arial"/>
          <w:b/>
          <w:bCs/>
        </w:rPr>
        <w:t xml:space="preserve">осуществления муниципального контроля </w:t>
      </w:r>
    </w:p>
    <w:p w:rsidR="00840B42" w:rsidRPr="003644FD" w:rsidRDefault="00840B42" w:rsidP="00840B42">
      <w:pPr>
        <w:jc w:val="center"/>
        <w:rPr>
          <w:rFonts w:ascii="Arial" w:hAnsi="Arial" w:cs="Arial"/>
          <w:b/>
          <w:bCs/>
        </w:rPr>
      </w:pPr>
      <w:r w:rsidRPr="003644FD">
        <w:rPr>
          <w:rFonts w:ascii="Arial" w:hAnsi="Arial" w:cs="Arial"/>
          <w:b/>
          <w:bCs/>
        </w:rPr>
        <w:t xml:space="preserve">за обеспечением сохранности автомобильных дорог местного значения </w:t>
      </w:r>
      <w:proofErr w:type="gramStart"/>
      <w:r w:rsidRPr="003644FD">
        <w:rPr>
          <w:rFonts w:ascii="Arial" w:hAnsi="Arial" w:cs="Arial"/>
          <w:b/>
          <w:bCs/>
        </w:rPr>
        <w:t>в</w:t>
      </w:r>
      <w:proofErr w:type="gramEnd"/>
      <w:r w:rsidRPr="003644FD">
        <w:rPr>
          <w:rFonts w:ascii="Arial" w:hAnsi="Arial" w:cs="Arial"/>
          <w:b/>
          <w:bCs/>
        </w:rPr>
        <w:t xml:space="preserve"> </w:t>
      </w:r>
    </w:p>
    <w:p w:rsidR="00840B42" w:rsidRPr="003644FD" w:rsidRDefault="00840B42" w:rsidP="00840B42">
      <w:pPr>
        <w:jc w:val="center"/>
        <w:rPr>
          <w:rFonts w:ascii="Arial" w:hAnsi="Arial" w:cs="Arial"/>
          <w:b/>
          <w:bCs/>
        </w:rPr>
      </w:pPr>
      <w:proofErr w:type="gramStart"/>
      <w:r w:rsidRPr="003644FD">
        <w:rPr>
          <w:rFonts w:ascii="Arial" w:hAnsi="Arial" w:cs="Arial"/>
          <w:b/>
          <w:bCs/>
        </w:rPr>
        <w:t>границах</w:t>
      </w:r>
      <w:proofErr w:type="gramEnd"/>
      <w:r w:rsidRPr="003644FD">
        <w:rPr>
          <w:rFonts w:ascii="Arial" w:hAnsi="Arial" w:cs="Arial"/>
          <w:b/>
          <w:bCs/>
        </w:rPr>
        <w:t xml:space="preserve"> населенных пунктов Ново</w:t>
      </w:r>
      <w:r w:rsidR="00CB1218" w:rsidRPr="003644FD">
        <w:rPr>
          <w:rFonts w:ascii="Arial" w:hAnsi="Arial" w:cs="Arial"/>
          <w:b/>
          <w:bCs/>
        </w:rPr>
        <w:t>николаевского</w:t>
      </w:r>
      <w:r w:rsidRPr="003644FD">
        <w:rPr>
          <w:rFonts w:ascii="Arial" w:hAnsi="Arial" w:cs="Arial"/>
          <w:b/>
          <w:bCs/>
        </w:rPr>
        <w:t xml:space="preserve"> сельского поселения </w:t>
      </w:r>
    </w:p>
    <w:p w:rsidR="00840B42" w:rsidRPr="003644FD" w:rsidRDefault="00840B42" w:rsidP="00840B42">
      <w:pPr>
        <w:jc w:val="center"/>
        <w:rPr>
          <w:rFonts w:ascii="Arial" w:hAnsi="Arial" w:cs="Arial"/>
        </w:rPr>
      </w:pPr>
    </w:p>
    <w:p w:rsidR="00840B42" w:rsidRPr="003644FD" w:rsidRDefault="00840B42" w:rsidP="00840B42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3644FD">
        <w:rPr>
          <w:sz w:val="24"/>
          <w:szCs w:val="24"/>
        </w:rPr>
        <w:t>В соответствии со статьей 13 Федерального закона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Законом Томской области от 17 ноября 2014 года № 152-ОЗ «О закреплении отдельных вопросов местного значения за сельскими поселениями Томской области», статьей 29 Устава муниципального образования «Ново</w:t>
      </w:r>
      <w:r w:rsidR="00CB1218" w:rsidRPr="003644FD">
        <w:rPr>
          <w:sz w:val="24"/>
          <w:szCs w:val="24"/>
        </w:rPr>
        <w:t xml:space="preserve">николаевское </w:t>
      </w:r>
      <w:r w:rsidRPr="003644FD">
        <w:rPr>
          <w:sz w:val="24"/>
          <w:szCs w:val="24"/>
        </w:rPr>
        <w:t xml:space="preserve"> сельское</w:t>
      </w:r>
      <w:proofErr w:type="gramEnd"/>
      <w:r w:rsidRPr="003644FD">
        <w:rPr>
          <w:sz w:val="24"/>
          <w:szCs w:val="24"/>
        </w:rPr>
        <w:t xml:space="preserve"> поселение»</w:t>
      </w:r>
    </w:p>
    <w:p w:rsidR="00840B42" w:rsidRPr="003644FD" w:rsidRDefault="00840B42" w:rsidP="00840B42">
      <w:pPr>
        <w:pStyle w:val="ConsPlusNormal"/>
        <w:ind w:firstLine="709"/>
        <w:jc w:val="both"/>
        <w:rPr>
          <w:sz w:val="24"/>
          <w:szCs w:val="24"/>
        </w:rPr>
      </w:pPr>
    </w:p>
    <w:p w:rsidR="00840B42" w:rsidRPr="003644FD" w:rsidRDefault="00840B42" w:rsidP="00840B42">
      <w:pPr>
        <w:pStyle w:val="ConsPlusNormal"/>
        <w:ind w:firstLine="709"/>
        <w:jc w:val="both"/>
        <w:rPr>
          <w:b/>
          <w:sz w:val="24"/>
          <w:szCs w:val="24"/>
        </w:rPr>
      </w:pPr>
      <w:r w:rsidRPr="003644FD">
        <w:rPr>
          <w:b/>
          <w:sz w:val="24"/>
          <w:szCs w:val="24"/>
        </w:rPr>
        <w:t>ПОСТАНОВЛЯЮ:</w:t>
      </w:r>
    </w:p>
    <w:p w:rsidR="00840B42" w:rsidRPr="003644FD" w:rsidRDefault="00840B42" w:rsidP="00840B42">
      <w:pPr>
        <w:pStyle w:val="ConsPlusNormal"/>
        <w:ind w:firstLine="709"/>
        <w:jc w:val="both"/>
        <w:rPr>
          <w:b/>
          <w:sz w:val="24"/>
          <w:szCs w:val="24"/>
        </w:rPr>
      </w:pPr>
    </w:p>
    <w:p w:rsidR="00840B42" w:rsidRPr="003644FD" w:rsidRDefault="00840B42" w:rsidP="00840B42">
      <w:pPr>
        <w:pStyle w:val="ConsPlusNormal"/>
        <w:ind w:firstLine="709"/>
        <w:jc w:val="both"/>
        <w:rPr>
          <w:sz w:val="24"/>
          <w:szCs w:val="24"/>
        </w:rPr>
      </w:pPr>
      <w:r w:rsidRPr="003644FD">
        <w:rPr>
          <w:sz w:val="24"/>
          <w:szCs w:val="24"/>
        </w:rPr>
        <w:t xml:space="preserve">1. Установить Порядок </w:t>
      </w:r>
      <w:r w:rsidRPr="003644FD">
        <w:rPr>
          <w:bCs/>
          <w:sz w:val="24"/>
          <w:szCs w:val="24"/>
        </w:rPr>
        <w:t>осуществления муниципального </w:t>
      </w:r>
      <w:proofErr w:type="gramStart"/>
      <w:r w:rsidRPr="003644FD">
        <w:rPr>
          <w:bCs/>
          <w:sz w:val="24"/>
          <w:szCs w:val="24"/>
        </w:rPr>
        <w:t>контроля за</w:t>
      </w:r>
      <w:proofErr w:type="gramEnd"/>
      <w:r w:rsidRPr="003644FD">
        <w:rPr>
          <w:bCs/>
          <w:sz w:val="24"/>
          <w:szCs w:val="24"/>
        </w:rPr>
        <w:t xml:space="preserve"> обеспечением сохранности автомобильных дорог местного значения в границах населенных пунктов Ново</w:t>
      </w:r>
      <w:r w:rsidR="00CB1218" w:rsidRPr="003644FD">
        <w:rPr>
          <w:bCs/>
          <w:sz w:val="24"/>
          <w:szCs w:val="24"/>
        </w:rPr>
        <w:t>николаевского</w:t>
      </w:r>
      <w:r w:rsidRPr="003644FD">
        <w:rPr>
          <w:bCs/>
          <w:sz w:val="24"/>
          <w:szCs w:val="24"/>
        </w:rPr>
        <w:t xml:space="preserve"> сельского поселения согласно приложению к настоящему постановлению.</w:t>
      </w:r>
    </w:p>
    <w:p w:rsidR="00840B42" w:rsidRPr="003644FD" w:rsidRDefault="00840B42" w:rsidP="00840B42">
      <w:pPr>
        <w:ind w:firstLine="709"/>
        <w:jc w:val="both"/>
        <w:rPr>
          <w:rFonts w:ascii="Arial" w:hAnsi="Arial" w:cs="Arial"/>
        </w:rPr>
      </w:pPr>
      <w:r w:rsidRPr="003644FD">
        <w:rPr>
          <w:rFonts w:ascii="Arial" w:hAnsi="Arial" w:cs="Arial"/>
        </w:rPr>
        <w:t>2. Настоящее постановление подлежит официальному опубликованию в официальном печатном издании «Информационный бюллетень»</w:t>
      </w:r>
      <w:r w:rsidRPr="003644FD">
        <w:rPr>
          <w:rFonts w:ascii="Arial" w:hAnsi="Arial" w:cs="Arial"/>
          <w:bCs/>
        </w:rPr>
        <w:t xml:space="preserve"> </w:t>
      </w:r>
      <w:r w:rsidRPr="003644FD">
        <w:rPr>
          <w:rFonts w:ascii="Arial" w:hAnsi="Arial" w:cs="Arial"/>
        </w:rPr>
        <w:t>и размещению на официальном сайте Ново</w:t>
      </w:r>
      <w:r w:rsidR="00CB1218" w:rsidRPr="003644FD">
        <w:rPr>
          <w:rFonts w:ascii="Arial" w:hAnsi="Arial" w:cs="Arial"/>
        </w:rPr>
        <w:t>николаевского</w:t>
      </w:r>
      <w:r w:rsidRPr="003644FD">
        <w:rPr>
          <w:rFonts w:ascii="Arial" w:hAnsi="Arial" w:cs="Arial"/>
        </w:rPr>
        <w:t xml:space="preserve"> сельского поселения </w:t>
      </w:r>
      <w:hyperlink r:id="rId5" w:history="1">
        <w:r w:rsidR="00CB1218" w:rsidRPr="003644FD">
          <w:rPr>
            <w:rStyle w:val="a3"/>
            <w:rFonts w:ascii="Arial" w:hAnsi="Arial" w:cs="Arial"/>
            <w:color w:val="auto"/>
            <w:u w:val="none"/>
          </w:rPr>
          <w:t>www.n</w:t>
        </w:r>
        <w:r w:rsidR="00CB1218" w:rsidRPr="003644FD">
          <w:rPr>
            <w:rStyle w:val="a3"/>
            <w:rFonts w:ascii="Arial" w:hAnsi="Arial" w:cs="Arial"/>
            <w:color w:val="auto"/>
            <w:u w:val="none"/>
            <w:lang w:val="en-US"/>
          </w:rPr>
          <w:t>n</w:t>
        </w:r>
        <w:r w:rsidR="00CB1218" w:rsidRPr="003644FD">
          <w:rPr>
            <w:rStyle w:val="a3"/>
            <w:rFonts w:ascii="Arial" w:hAnsi="Arial" w:cs="Arial"/>
            <w:color w:val="auto"/>
            <w:u w:val="none"/>
          </w:rPr>
          <w:t>selpasino.ru</w:t>
        </w:r>
      </w:hyperlink>
      <w:r w:rsidRPr="003644FD">
        <w:rPr>
          <w:rFonts w:ascii="Arial" w:hAnsi="Arial" w:cs="Arial"/>
        </w:rPr>
        <w:t xml:space="preserve">. </w:t>
      </w:r>
    </w:p>
    <w:p w:rsidR="00840B42" w:rsidRPr="003644FD" w:rsidRDefault="00840B42" w:rsidP="00840B42">
      <w:pPr>
        <w:ind w:firstLine="709"/>
        <w:jc w:val="both"/>
        <w:rPr>
          <w:rFonts w:ascii="Arial" w:hAnsi="Arial" w:cs="Arial"/>
        </w:rPr>
      </w:pPr>
      <w:r w:rsidRPr="003644FD">
        <w:rPr>
          <w:rFonts w:ascii="Arial" w:hAnsi="Arial" w:cs="Arial"/>
        </w:rPr>
        <w:t xml:space="preserve">3. </w:t>
      </w:r>
      <w:proofErr w:type="gramStart"/>
      <w:r w:rsidRPr="003644FD">
        <w:rPr>
          <w:rFonts w:ascii="Arial" w:hAnsi="Arial" w:cs="Arial"/>
        </w:rPr>
        <w:t>Контроль за</w:t>
      </w:r>
      <w:proofErr w:type="gramEnd"/>
      <w:r w:rsidRPr="003644FD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840B42" w:rsidRPr="003644FD" w:rsidRDefault="00840B42" w:rsidP="00840B42">
      <w:pPr>
        <w:ind w:firstLine="709"/>
        <w:jc w:val="both"/>
        <w:rPr>
          <w:rFonts w:ascii="Arial" w:hAnsi="Arial" w:cs="Arial"/>
        </w:rPr>
      </w:pPr>
    </w:p>
    <w:p w:rsidR="00840B42" w:rsidRPr="003644FD" w:rsidRDefault="00840B42" w:rsidP="00840B42">
      <w:pPr>
        <w:ind w:firstLine="709"/>
        <w:jc w:val="both"/>
        <w:rPr>
          <w:rFonts w:ascii="Arial" w:hAnsi="Arial" w:cs="Arial"/>
        </w:rPr>
      </w:pPr>
    </w:p>
    <w:p w:rsidR="00840B42" w:rsidRPr="003644FD" w:rsidRDefault="00840B42" w:rsidP="00840B42">
      <w:pPr>
        <w:jc w:val="both"/>
        <w:rPr>
          <w:rFonts w:ascii="Arial" w:hAnsi="Arial" w:cs="Arial"/>
        </w:rPr>
      </w:pPr>
      <w:r w:rsidRPr="003644FD">
        <w:rPr>
          <w:rFonts w:ascii="Arial" w:hAnsi="Arial" w:cs="Arial"/>
        </w:rPr>
        <w:t>Глава Ново</w:t>
      </w:r>
      <w:r w:rsidR="00CB1218" w:rsidRPr="003644FD">
        <w:rPr>
          <w:rFonts w:ascii="Arial" w:hAnsi="Arial" w:cs="Arial"/>
        </w:rPr>
        <w:t>николаевского</w:t>
      </w:r>
      <w:r w:rsidRPr="003644FD">
        <w:rPr>
          <w:rFonts w:ascii="Arial" w:hAnsi="Arial" w:cs="Arial"/>
        </w:rPr>
        <w:t xml:space="preserve"> </w:t>
      </w:r>
    </w:p>
    <w:p w:rsidR="00840B42" w:rsidRPr="003644FD" w:rsidRDefault="00840B42" w:rsidP="00840B42">
      <w:pPr>
        <w:jc w:val="both"/>
        <w:rPr>
          <w:rFonts w:ascii="Arial" w:hAnsi="Arial" w:cs="Arial"/>
        </w:rPr>
      </w:pPr>
      <w:r w:rsidRPr="003644FD">
        <w:rPr>
          <w:rFonts w:ascii="Arial" w:hAnsi="Arial" w:cs="Arial"/>
        </w:rPr>
        <w:t xml:space="preserve">сельского поселения                                                    </w:t>
      </w:r>
      <w:r w:rsidR="002C3051">
        <w:rPr>
          <w:rFonts w:ascii="Arial" w:hAnsi="Arial" w:cs="Arial"/>
        </w:rPr>
        <w:t xml:space="preserve">         </w:t>
      </w:r>
      <w:bookmarkStart w:id="0" w:name="_GoBack"/>
      <w:bookmarkEnd w:id="0"/>
      <w:r w:rsidRPr="003644FD">
        <w:rPr>
          <w:rFonts w:ascii="Arial" w:hAnsi="Arial" w:cs="Arial"/>
        </w:rPr>
        <w:t xml:space="preserve">   </w:t>
      </w:r>
      <w:r w:rsidR="00CB1218" w:rsidRPr="003644FD">
        <w:rPr>
          <w:rFonts w:ascii="Arial" w:hAnsi="Arial" w:cs="Arial"/>
        </w:rPr>
        <w:t>Д.С. Бурков</w:t>
      </w:r>
    </w:p>
    <w:p w:rsidR="00840B42" w:rsidRPr="003644FD" w:rsidRDefault="00840B42" w:rsidP="00840B42">
      <w:pPr>
        <w:ind w:left="-284"/>
        <w:jc w:val="right"/>
        <w:rPr>
          <w:rFonts w:ascii="Arial" w:hAnsi="Arial" w:cs="Arial"/>
        </w:rPr>
      </w:pPr>
    </w:p>
    <w:p w:rsidR="00840B42" w:rsidRPr="003644FD" w:rsidRDefault="00840B42" w:rsidP="00840B42">
      <w:pPr>
        <w:ind w:left="-284"/>
        <w:jc w:val="right"/>
        <w:rPr>
          <w:rFonts w:ascii="Arial" w:hAnsi="Arial" w:cs="Arial"/>
        </w:rPr>
      </w:pPr>
    </w:p>
    <w:p w:rsidR="00840B42" w:rsidRPr="003644FD" w:rsidRDefault="00840B42" w:rsidP="00840B42">
      <w:pPr>
        <w:ind w:left="-284"/>
        <w:jc w:val="right"/>
        <w:rPr>
          <w:rFonts w:ascii="Arial" w:hAnsi="Arial" w:cs="Arial"/>
        </w:rPr>
      </w:pPr>
    </w:p>
    <w:p w:rsidR="00840B42" w:rsidRPr="003644FD" w:rsidRDefault="00840B42" w:rsidP="00840B42">
      <w:pPr>
        <w:ind w:left="-284"/>
        <w:jc w:val="right"/>
        <w:rPr>
          <w:rFonts w:ascii="Arial" w:hAnsi="Arial" w:cs="Arial"/>
        </w:rPr>
      </w:pPr>
    </w:p>
    <w:p w:rsidR="00840B42" w:rsidRPr="003644FD" w:rsidRDefault="00840B42" w:rsidP="00840B42">
      <w:pPr>
        <w:ind w:left="-284"/>
        <w:jc w:val="right"/>
        <w:rPr>
          <w:rFonts w:ascii="Arial" w:hAnsi="Arial" w:cs="Arial"/>
        </w:rPr>
      </w:pPr>
    </w:p>
    <w:p w:rsidR="00840B42" w:rsidRPr="003644FD" w:rsidRDefault="00840B42" w:rsidP="00840B42">
      <w:pPr>
        <w:ind w:left="-284"/>
        <w:jc w:val="right"/>
        <w:rPr>
          <w:rFonts w:ascii="Arial" w:hAnsi="Arial" w:cs="Arial"/>
        </w:rPr>
      </w:pPr>
    </w:p>
    <w:p w:rsidR="00840B42" w:rsidRPr="003644FD" w:rsidRDefault="00840B42" w:rsidP="00840B42">
      <w:pPr>
        <w:ind w:left="-284"/>
        <w:jc w:val="right"/>
        <w:rPr>
          <w:rFonts w:ascii="Arial" w:hAnsi="Arial" w:cs="Arial"/>
        </w:rPr>
      </w:pPr>
    </w:p>
    <w:p w:rsidR="00840B42" w:rsidRPr="003644FD" w:rsidRDefault="00840B42" w:rsidP="00840B42">
      <w:pPr>
        <w:ind w:left="-284"/>
        <w:jc w:val="right"/>
        <w:rPr>
          <w:rFonts w:ascii="Arial" w:hAnsi="Arial" w:cs="Arial"/>
        </w:rPr>
      </w:pPr>
    </w:p>
    <w:p w:rsidR="00840B42" w:rsidRPr="003644FD" w:rsidRDefault="00840B42" w:rsidP="00840B42">
      <w:pPr>
        <w:ind w:left="-284"/>
        <w:jc w:val="right"/>
        <w:rPr>
          <w:rFonts w:ascii="Arial" w:hAnsi="Arial" w:cs="Arial"/>
        </w:rPr>
      </w:pPr>
    </w:p>
    <w:p w:rsidR="00840B42" w:rsidRPr="003644FD" w:rsidRDefault="00840B42" w:rsidP="00840B42">
      <w:pPr>
        <w:ind w:left="-284"/>
        <w:jc w:val="right"/>
        <w:rPr>
          <w:rFonts w:ascii="Arial" w:hAnsi="Arial" w:cs="Arial"/>
        </w:rPr>
      </w:pPr>
    </w:p>
    <w:p w:rsidR="00840B42" w:rsidRPr="003644FD" w:rsidRDefault="00840B42" w:rsidP="00840B42">
      <w:pPr>
        <w:ind w:left="-284"/>
        <w:jc w:val="right"/>
        <w:rPr>
          <w:rFonts w:ascii="Arial" w:hAnsi="Arial" w:cs="Arial"/>
        </w:rPr>
      </w:pPr>
    </w:p>
    <w:p w:rsidR="00840B42" w:rsidRPr="003644FD" w:rsidRDefault="00840B42" w:rsidP="00840B42">
      <w:pPr>
        <w:ind w:left="-284"/>
        <w:jc w:val="right"/>
        <w:rPr>
          <w:rFonts w:ascii="Arial" w:hAnsi="Arial" w:cs="Arial"/>
        </w:rPr>
      </w:pPr>
    </w:p>
    <w:p w:rsidR="00840B42" w:rsidRPr="003644FD" w:rsidRDefault="00840B42" w:rsidP="00840B42">
      <w:pPr>
        <w:ind w:left="-284"/>
        <w:jc w:val="right"/>
        <w:rPr>
          <w:rFonts w:ascii="Arial" w:hAnsi="Arial" w:cs="Arial"/>
        </w:rPr>
      </w:pPr>
    </w:p>
    <w:p w:rsidR="00840B42" w:rsidRPr="003644FD" w:rsidRDefault="00840B42" w:rsidP="00840B42">
      <w:pPr>
        <w:ind w:left="-284"/>
        <w:jc w:val="right"/>
        <w:rPr>
          <w:rFonts w:ascii="Arial" w:hAnsi="Arial" w:cs="Arial"/>
        </w:rPr>
      </w:pPr>
    </w:p>
    <w:p w:rsidR="00840B42" w:rsidRPr="003644FD" w:rsidRDefault="00840B42" w:rsidP="00840B42">
      <w:pPr>
        <w:ind w:left="-284"/>
        <w:jc w:val="right"/>
        <w:rPr>
          <w:rFonts w:ascii="Arial" w:hAnsi="Arial" w:cs="Arial"/>
        </w:rPr>
      </w:pPr>
    </w:p>
    <w:p w:rsidR="00840B42" w:rsidRPr="003644FD" w:rsidRDefault="00840B42" w:rsidP="00840B42">
      <w:pPr>
        <w:ind w:left="-284"/>
        <w:jc w:val="right"/>
        <w:rPr>
          <w:rFonts w:ascii="Arial" w:hAnsi="Arial" w:cs="Arial"/>
        </w:rPr>
      </w:pPr>
    </w:p>
    <w:p w:rsidR="00840B42" w:rsidRPr="003644FD" w:rsidRDefault="00840B42" w:rsidP="00840B42">
      <w:pPr>
        <w:ind w:left="-284"/>
        <w:jc w:val="right"/>
        <w:rPr>
          <w:rFonts w:ascii="Arial" w:hAnsi="Arial" w:cs="Arial"/>
        </w:rPr>
      </w:pPr>
    </w:p>
    <w:p w:rsidR="00840B42" w:rsidRPr="003644FD" w:rsidRDefault="00840B42" w:rsidP="00840B42">
      <w:pPr>
        <w:ind w:left="-284"/>
        <w:jc w:val="right"/>
        <w:rPr>
          <w:rFonts w:ascii="Arial" w:hAnsi="Arial" w:cs="Arial"/>
        </w:rPr>
      </w:pPr>
    </w:p>
    <w:p w:rsidR="00840B42" w:rsidRPr="003644FD" w:rsidRDefault="00840B42" w:rsidP="00840B42">
      <w:pPr>
        <w:tabs>
          <w:tab w:val="left" w:pos="5280"/>
        </w:tabs>
        <w:ind w:left="6372"/>
        <w:rPr>
          <w:rFonts w:ascii="Arial" w:hAnsi="Arial" w:cs="Arial"/>
          <w:sz w:val="22"/>
          <w:szCs w:val="22"/>
        </w:rPr>
      </w:pPr>
    </w:p>
    <w:p w:rsidR="00840B42" w:rsidRPr="003644FD" w:rsidRDefault="00840B42" w:rsidP="00840B42">
      <w:pPr>
        <w:tabs>
          <w:tab w:val="left" w:pos="5280"/>
        </w:tabs>
        <w:ind w:left="6372"/>
        <w:rPr>
          <w:rFonts w:ascii="Arial" w:hAnsi="Arial" w:cs="Arial"/>
          <w:sz w:val="22"/>
          <w:szCs w:val="22"/>
        </w:rPr>
      </w:pPr>
      <w:r w:rsidRPr="003644FD">
        <w:rPr>
          <w:rFonts w:ascii="Arial" w:hAnsi="Arial" w:cs="Arial"/>
          <w:sz w:val="22"/>
          <w:szCs w:val="22"/>
        </w:rPr>
        <w:t xml:space="preserve">Приложение </w:t>
      </w:r>
    </w:p>
    <w:p w:rsidR="00840B42" w:rsidRPr="003644FD" w:rsidRDefault="00840B42" w:rsidP="00840B42">
      <w:pPr>
        <w:tabs>
          <w:tab w:val="left" w:pos="5280"/>
        </w:tabs>
        <w:ind w:left="6372"/>
        <w:rPr>
          <w:rFonts w:ascii="Arial" w:hAnsi="Arial" w:cs="Arial"/>
          <w:sz w:val="22"/>
          <w:szCs w:val="22"/>
        </w:rPr>
      </w:pPr>
      <w:r w:rsidRPr="003644FD">
        <w:rPr>
          <w:rFonts w:ascii="Arial" w:hAnsi="Arial" w:cs="Arial"/>
          <w:sz w:val="22"/>
          <w:szCs w:val="22"/>
        </w:rPr>
        <w:t xml:space="preserve">к постановлению Администрации </w:t>
      </w:r>
    </w:p>
    <w:p w:rsidR="00840B42" w:rsidRPr="003644FD" w:rsidRDefault="00840B42" w:rsidP="00840B42">
      <w:pPr>
        <w:tabs>
          <w:tab w:val="left" w:pos="5280"/>
        </w:tabs>
        <w:ind w:left="6372"/>
        <w:rPr>
          <w:rFonts w:ascii="Arial" w:hAnsi="Arial" w:cs="Arial"/>
          <w:sz w:val="22"/>
          <w:szCs w:val="22"/>
        </w:rPr>
      </w:pPr>
      <w:r w:rsidRPr="003644FD">
        <w:rPr>
          <w:rFonts w:ascii="Arial" w:hAnsi="Arial" w:cs="Arial"/>
          <w:sz w:val="22"/>
          <w:szCs w:val="22"/>
        </w:rPr>
        <w:t>Ново</w:t>
      </w:r>
      <w:r w:rsidR="00CB1218" w:rsidRPr="003644FD">
        <w:rPr>
          <w:rFonts w:ascii="Arial" w:hAnsi="Arial" w:cs="Arial"/>
          <w:sz w:val="22"/>
          <w:szCs w:val="22"/>
        </w:rPr>
        <w:t>николаевского</w:t>
      </w:r>
      <w:r w:rsidRPr="003644FD">
        <w:rPr>
          <w:rFonts w:ascii="Arial" w:hAnsi="Arial" w:cs="Arial"/>
          <w:sz w:val="22"/>
          <w:szCs w:val="22"/>
        </w:rPr>
        <w:t xml:space="preserve"> сельского поселения</w:t>
      </w:r>
      <w:r w:rsidRPr="003644FD">
        <w:rPr>
          <w:rFonts w:ascii="Arial" w:hAnsi="Arial" w:cs="Arial"/>
          <w:i/>
          <w:sz w:val="22"/>
          <w:szCs w:val="22"/>
        </w:rPr>
        <w:t xml:space="preserve"> </w:t>
      </w:r>
      <w:r w:rsidRPr="003644FD">
        <w:rPr>
          <w:rFonts w:ascii="Arial" w:hAnsi="Arial" w:cs="Arial"/>
          <w:sz w:val="22"/>
          <w:szCs w:val="22"/>
        </w:rPr>
        <w:t>от 2</w:t>
      </w:r>
      <w:r w:rsidR="00CB1218" w:rsidRPr="003644FD">
        <w:rPr>
          <w:rFonts w:ascii="Arial" w:hAnsi="Arial" w:cs="Arial"/>
          <w:sz w:val="22"/>
          <w:szCs w:val="22"/>
        </w:rPr>
        <w:t>6</w:t>
      </w:r>
      <w:r w:rsidRPr="003644FD">
        <w:rPr>
          <w:rFonts w:ascii="Arial" w:hAnsi="Arial" w:cs="Arial"/>
          <w:sz w:val="22"/>
          <w:szCs w:val="22"/>
        </w:rPr>
        <w:t xml:space="preserve">.09.2018 № </w:t>
      </w:r>
      <w:r w:rsidR="00CB1218" w:rsidRPr="003644FD">
        <w:rPr>
          <w:rFonts w:ascii="Arial" w:hAnsi="Arial" w:cs="Arial"/>
          <w:sz w:val="22"/>
          <w:szCs w:val="22"/>
        </w:rPr>
        <w:t>146</w:t>
      </w:r>
    </w:p>
    <w:p w:rsidR="00840B42" w:rsidRPr="003644FD" w:rsidRDefault="00840B42" w:rsidP="00840B42">
      <w:pPr>
        <w:ind w:left="4820"/>
        <w:jc w:val="both"/>
        <w:rPr>
          <w:rFonts w:ascii="Arial" w:hAnsi="Arial" w:cs="Arial"/>
        </w:rPr>
      </w:pPr>
    </w:p>
    <w:p w:rsidR="00840B42" w:rsidRPr="003644FD" w:rsidRDefault="00840B42" w:rsidP="00840B42">
      <w:pPr>
        <w:jc w:val="center"/>
        <w:rPr>
          <w:rFonts w:ascii="Arial" w:hAnsi="Arial" w:cs="Arial"/>
          <w:b/>
        </w:rPr>
      </w:pPr>
      <w:r w:rsidRPr="003644FD">
        <w:rPr>
          <w:rFonts w:ascii="Arial" w:hAnsi="Arial" w:cs="Arial"/>
          <w:b/>
          <w:bCs/>
        </w:rPr>
        <w:t>ПОРЯДОК</w:t>
      </w:r>
    </w:p>
    <w:p w:rsidR="00840B42" w:rsidRPr="003644FD" w:rsidRDefault="00840B42" w:rsidP="00840B42">
      <w:pPr>
        <w:jc w:val="center"/>
        <w:rPr>
          <w:rFonts w:ascii="Arial" w:hAnsi="Arial" w:cs="Arial"/>
          <w:b/>
          <w:bCs/>
        </w:rPr>
      </w:pPr>
      <w:r w:rsidRPr="003644FD">
        <w:rPr>
          <w:rFonts w:ascii="Arial" w:hAnsi="Arial" w:cs="Arial"/>
          <w:b/>
          <w:bCs/>
        </w:rPr>
        <w:t>осуществления муниципального </w:t>
      </w:r>
      <w:proofErr w:type="gramStart"/>
      <w:r w:rsidRPr="003644FD">
        <w:rPr>
          <w:rFonts w:ascii="Arial" w:hAnsi="Arial" w:cs="Arial"/>
          <w:b/>
          <w:bCs/>
        </w:rPr>
        <w:t>контроля за</w:t>
      </w:r>
      <w:proofErr w:type="gramEnd"/>
      <w:r w:rsidRPr="003644FD">
        <w:rPr>
          <w:rFonts w:ascii="Arial" w:hAnsi="Arial" w:cs="Arial"/>
          <w:b/>
          <w:bCs/>
        </w:rPr>
        <w:t xml:space="preserve"> обеспечением сохранности автомобильных дорог местного значения в границах населенных пунктов Ново</w:t>
      </w:r>
      <w:r w:rsidR="00CB1218" w:rsidRPr="003644FD">
        <w:rPr>
          <w:rFonts w:ascii="Arial" w:hAnsi="Arial" w:cs="Arial"/>
          <w:b/>
          <w:bCs/>
        </w:rPr>
        <w:t>николаевского</w:t>
      </w:r>
      <w:r w:rsidRPr="003644FD">
        <w:rPr>
          <w:rFonts w:ascii="Arial" w:hAnsi="Arial" w:cs="Arial"/>
          <w:b/>
          <w:bCs/>
        </w:rPr>
        <w:t xml:space="preserve"> сельского поселения</w:t>
      </w:r>
    </w:p>
    <w:p w:rsidR="00840B42" w:rsidRPr="003644FD" w:rsidRDefault="00840B42" w:rsidP="00840B42">
      <w:pPr>
        <w:jc w:val="center"/>
        <w:rPr>
          <w:rFonts w:ascii="Arial" w:hAnsi="Arial" w:cs="Arial"/>
          <w:bCs/>
        </w:rPr>
      </w:pPr>
    </w:p>
    <w:p w:rsidR="00840B42" w:rsidRPr="003644FD" w:rsidRDefault="00840B42" w:rsidP="00840B42">
      <w:pPr>
        <w:pStyle w:val="ConsPlusNormal"/>
        <w:jc w:val="both"/>
        <w:rPr>
          <w:sz w:val="24"/>
          <w:szCs w:val="24"/>
        </w:rPr>
      </w:pPr>
      <w:r w:rsidRPr="003644FD">
        <w:rPr>
          <w:sz w:val="24"/>
          <w:szCs w:val="24"/>
        </w:rPr>
        <w:t xml:space="preserve">1. Настоящий Порядок устанавливает правила осуществления муниципального </w:t>
      </w:r>
      <w:proofErr w:type="gramStart"/>
      <w:r w:rsidRPr="003644FD">
        <w:rPr>
          <w:sz w:val="24"/>
          <w:szCs w:val="24"/>
        </w:rPr>
        <w:t xml:space="preserve">контроля </w:t>
      </w:r>
      <w:r w:rsidRPr="003644FD">
        <w:rPr>
          <w:bCs/>
          <w:sz w:val="24"/>
          <w:szCs w:val="24"/>
        </w:rPr>
        <w:t>за</w:t>
      </w:r>
      <w:proofErr w:type="gramEnd"/>
      <w:r w:rsidRPr="003644FD">
        <w:rPr>
          <w:bCs/>
          <w:sz w:val="24"/>
          <w:szCs w:val="24"/>
        </w:rPr>
        <w:t xml:space="preserve"> обеспечением сохранности автомобильных дорог местного значения в границах населенных пунктов Ново</w:t>
      </w:r>
      <w:r w:rsidR="00CB1218" w:rsidRPr="003644FD">
        <w:rPr>
          <w:bCs/>
          <w:sz w:val="24"/>
          <w:szCs w:val="24"/>
        </w:rPr>
        <w:t>николаевского</w:t>
      </w:r>
      <w:r w:rsidRPr="003644FD">
        <w:rPr>
          <w:bCs/>
          <w:sz w:val="24"/>
          <w:szCs w:val="24"/>
        </w:rPr>
        <w:t xml:space="preserve"> сельского поселения</w:t>
      </w:r>
      <w:r w:rsidRPr="003644FD">
        <w:rPr>
          <w:sz w:val="24"/>
          <w:szCs w:val="24"/>
        </w:rPr>
        <w:t xml:space="preserve"> (далее - муниципальный контроль).</w:t>
      </w:r>
    </w:p>
    <w:p w:rsidR="00840B42" w:rsidRPr="003644FD" w:rsidRDefault="00840B42" w:rsidP="00840B42">
      <w:pPr>
        <w:pStyle w:val="ConsPlusNormal"/>
        <w:jc w:val="both"/>
        <w:rPr>
          <w:i/>
          <w:sz w:val="24"/>
          <w:szCs w:val="24"/>
        </w:rPr>
      </w:pPr>
      <w:r w:rsidRPr="003644FD">
        <w:rPr>
          <w:sz w:val="24"/>
          <w:szCs w:val="24"/>
        </w:rPr>
        <w:t>2. Муниципальный контроль осуществляет Администрация Ново</w:t>
      </w:r>
      <w:r w:rsidR="00CB1218" w:rsidRPr="003644FD">
        <w:rPr>
          <w:sz w:val="24"/>
          <w:szCs w:val="24"/>
        </w:rPr>
        <w:t>николаевского</w:t>
      </w:r>
      <w:r w:rsidRPr="003644FD">
        <w:rPr>
          <w:sz w:val="24"/>
          <w:szCs w:val="24"/>
        </w:rPr>
        <w:t xml:space="preserve"> сельского поселения (далее – уполномоченный орган)</w:t>
      </w:r>
      <w:r w:rsidRPr="003644FD">
        <w:rPr>
          <w:i/>
          <w:sz w:val="24"/>
          <w:szCs w:val="24"/>
        </w:rPr>
        <w:t>.</w:t>
      </w:r>
    </w:p>
    <w:p w:rsidR="00840B42" w:rsidRPr="003644FD" w:rsidRDefault="00840B42" w:rsidP="00840B42">
      <w:pPr>
        <w:pStyle w:val="ConsPlusNormal"/>
        <w:jc w:val="both"/>
        <w:rPr>
          <w:sz w:val="24"/>
          <w:szCs w:val="24"/>
          <w:lang w:eastAsia="ru-RU"/>
        </w:rPr>
      </w:pPr>
      <w:r w:rsidRPr="003644FD">
        <w:rPr>
          <w:sz w:val="24"/>
          <w:szCs w:val="24"/>
        </w:rPr>
        <w:t xml:space="preserve">3. </w:t>
      </w:r>
      <w:r w:rsidRPr="003644FD">
        <w:rPr>
          <w:sz w:val="24"/>
          <w:szCs w:val="24"/>
          <w:lang w:eastAsia="ru-RU"/>
        </w:rPr>
        <w:t>Полномочиями по осуществлению муниципального контроля обладают:</w:t>
      </w:r>
    </w:p>
    <w:p w:rsidR="00840B42" w:rsidRPr="003644FD" w:rsidRDefault="00CB1218" w:rsidP="00CB1218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  <w:r w:rsidRPr="003644FD">
        <w:rPr>
          <w:rFonts w:ascii="Arial" w:hAnsi="Arial" w:cs="Arial"/>
          <w:lang w:eastAsia="ru-RU"/>
        </w:rPr>
        <w:t xml:space="preserve"> </w:t>
      </w:r>
      <w:r w:rsidRPr="003644FD">
        <w:rPr>
          <w:rFonts w:ascii="Arial" w:hAnsi="Arial" w:cs="Arial"/>
        </w:rPr>
        <w:t>специалист  1 категории по благоустройству, обеспечению жизнедеятельности, транспорту, связи и безопасности.</w:t>
      </w:r>
    </w:p>
    <w:p w:rsidR="00840B42" w:rsidRPr="003644FD" w:rsidRDefault="00840B42" w:rsidP="00840B42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644FD">
        <w:rPr>
          <w:rFonts w:ascii="Arial" w:hAnsi="Arial" w:cs="Arial"/>
          <w:lang w:eastAsia="ru-RU"/>
        </w:rPr>
        <w:t xml:space="preserve">4. </w:t>
      </w:r>
      <w:r w:rsidRPr="003644FD">
        <w:rPr>
          <w:rFonts w:ascii="Arial" w:hAnsi="Arial" w:cs="Arial"/>
        </w:rPr>
        <w:t>К отношениям, связанным с осуществлением муниципального контроля,</w:t>
      </w:r>
      <w:r w:rsidRPr="003644FD">
        <w:rPr>
          <w:rFonts w:ascii="Arial" w:hAnsi="Arial" w:cs="Arial"/>
          <w:lang w:eastAsia="ru-RU"/>
        </w:rPr>
        <w:t xml:space="preserve"> организацией и проведением проверок юридических лиц, индивидуальных предпринимателей</w:t>
      </w:r>
      <w:r w:rsidRPr="003644FD">
        <w:rPr>
          <w:rFonts w:ascii="Arial" w:hAnsi="Arial" w:cs="Arial"/>
        </w:rPr>
        <w:t xml:space="preserve"> применяются положения Федерального </w:t>
      </w:r>
      <w:hyperlink r:id="rId6" w:history="1">
        <w:r w:rsidRPr="003644FD">
          <w:rPr>
            <w:rStyle w:val="a3"/>
            <w:rFonts w:ascii="Arial" w:hAnsi="Arial" w:cs="Arial"/>
            <w:color w:val="auto"/>
            <w:u w:val="none"/>
          </w:rPr>
          <w:t>закона</w:t>
        </w:r>
      </w:hyperlink>
      <w:r w:rsidRPr="003644FD">
        <w:rPr>
          <w:rFonts w:ascii="Arial" w:hAnsi="Arial" w:cs="Arial"/>
        </w:rPr>
        <w:t xml:space="preserve">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 - Федеральный </w:t>
      </w:r>
      <w:hyperlink r:id="rId7" w:history="1">
        <w:r w:rsidRPr="003644FD">
          <w:rPr>
            <w:rStyle w:val="a3"/>
            <w:rFonts w:ascii="Arial" w:hAnsi="Arial" w:cs="Arial"/>
            <w:color w:val="auto"/>
            <w:u w:val="none"/>
          </w:rPr>
          <w:t>закон</w:t>
        </w:r>
      </w:hyperlink>
      <w:r w:rsidRPr="003644FD">
        <w:rPr>
          <w:rFonts w:ascii="Arial" w:hAnsi="Arial" w:cs="Arial"/>
        </w:rPr>
        <w:t xml:space="preserve"> № 294-ФЗ).</w:t>
      </w:r>
    </w:p>
    <w:p w:rsidR="00840B42" w:rsidRPr="003644FD" w:rsidRDefault="00840B42" w:rsidP="00840B42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3644FD">
        <w:rPr>
          <w:rFonts w:ascii="Arial" w:hAnsi="Arial" w:cs="Arial"/>
        </w:rPr>
        <w:t xml:space="preserve">5. </w:t>
      </w:r>
      <w:proofErr w:type="gramStart"/>
      <w:r w:rsidRPr="003644FD">
        <w:rPr>
          <w:rFonts w:ascii="Arial" w:hAnsi="Arial" w:cs="Arial"/>
        </w:rPr>
        <w:t xml:space="preserve">Предметом муниципального контроля является </w:t>
      </w:r>
      <w:r w:rsidRPr="003644FD">
        <w:rPr>
          <w:rFonts w:ascii="Arial" w:hAnsi="Arial" w:cs="Arial"/>
          <w:lang w:eastAsia="ru-RU"/>
        </w:rPr>
        <w:t>соблюдение юридическими лицами, их руководителями и иными должностными лицами, индивидуальными предпринимателями и их уполномоченными представителями, физическими лицами (далее - субъекты надзора) требований, установленных международными договорами Российской Федерации, федеральными законами и принимаемыми в соответствии с ними иными нормативными правовыми актами Российской Федерации в области использования автомобильных дорог (далее - обязательные требования).</w:t>
      </w:r>
      <w:proofErr w:type="gramEnd"/>
    </w:p>
    <w:p w:rsidR="00840B42" w:rsidRPr="003644FD" w:rsidRDefault="00840B42" w:rsidP="00840B42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3644FD">
        <w:rPr>
          <w:rFonts w:ascii="Arial" w:hAnsi="Arial" w:cs="Arial"/>
          <w:lang w:eastAsia="ru-RU"/>
        </w:rPr>
        <w:t>6. Муниципальный контроль осуществляется посредством:</w:t>
      </w:r>
    </w:p>
    <w:p w:rsidR="00840B42" w:rsidRPr="003644FD" w:rsidRDefault="00840B42" w:rsidP="00840B42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3644FD">
        <w:rPr>
          <w:rFonts w:ascii="Arial" w:hAnsi="Arial" w:cs="Arial"/>
          <w:lang w:eastAsia="ru-RU"/>
        </w:rPr>
        <w:t>1) организации и проведения проверок;</w:t>
      </w:r>
    </w:p>
    <w:p w:rsidR="00840B42" w:rsidRPr="003644FD" w:rsidRDefault="00840B42" w:rsidP="00840B42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3644FD">
        <w:rPr>
          <w:rFonts w:ascii="Arial" w:hAnsi="Arial" w:cs="Arial"/>
          <w:lang w:eastAsia="ru-RU"/>
        </w:rPr>
        <w:t>2) организации и проведения мероприятий по профилактике нарушений обязательных требований, мероприятий по контролю, осуществляемых без взаимодействия с юридическими лицами, индивидуальными предпринимателями;</w:t>
      </w:r>
    </w:p>
    <w:p w:rsidR="00840B42" w:rsidRPr="003644FD" w:rsidRDefault="00840B42" w:rsidP="00840B42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3644FD">
        <w:rPr>
          <w:rFonts w:ascii="Arial" w:hAnsi="Arial" w:cs="Arial"/>
          <w:lang w:eastAsia="ru-RU"/>
        </w:rPr>
        <w:t>3) систематическим наблюдением за исполнением обязательных требований, анализом и прогнозированием состояния исполнения обязательных требований при осуществлении деятельности субъектами надзора;</w:t>
      </w:r>
    </w:p>
    <w:p w:rsidR="00840B42" w:rsidRPr="003644FD" w:rsidRDefault="00840B42" w:rsidP="00840B42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3644FD">
        <w:rPr>
          <w:rFonts w:ascii="Arial" w:hAnsi="Arial" w:cs="Arial"/>
          <w:lang w:eastAsia="ru-RU"/>
        </w:rPr>
        <w:t>4) принятия предусмотренных законодательством Российской Федерации мер по пресечению и (или) устранению последствий выявленных нарушений.</w:t>
      </w:r>
    </w:p>
    <w:p w:rsidR="00840B42" w:rsidRPr="003644FD" w:rsidRDefault="00840B42" w:rsidP="00840B42">
      <w:pPr>
        <w:ind w:firstLine="709"/>
        <w:jc w:val="both"/>
        <w:rPr>
          <w:rFonts w:ascii="Arial" w:hAnsi="Arial" w:cs="Arial"/>
          <w:lang w:eastAsia="ru-RU"/>
        </w:rPr>
      </w:pPr>
      <w:r w:rsidRPr="003644FD">
        <w:rPr>
          <w:rFonts w:ascii="Arial" w:hAnsi="Arial" w:cs="Arial"/>
          <w:lang w:eastAsia="ru-RU"/>
        </w:rPr>
        <w:t xml:space="preserve">7. Должностные лица уполномоченного органа </w:t>
      </w:r>
      <w:r w:rsidRPr="003644FD">
        <w:rPr>
          <w:rFonts w:ascii="Arial" w:hAnsi="Arial" w:cs="Arial"/>
        </w:rPr>
        <w:t xml:space="preserve">при осуществлении муниципального контроля </w:t>
      </w:r>
      <w:r w:rsidRPr="003644FD">
        <w:rPr>
          <w:rFonts w:ascii="Arial" w:hAnsi="Arial" w:cs="Arial"/>
          <w:lang w:eastAsia="ru-RU"/>
        </w:rPr>
        <w:t xml:space="preserve">обязаны соблюдать ограничения и выполнять обязанности, установленные </w:t>
      </w:r>
      <w:hyperlink r:id="rId8" w:history="1">
        <w:r w:rsidRPr="003644FD">
          <w:rPr>
            <w:rStyle w:val="a3"/>
            <w:rFonts w:ascii="Arial" w:hAnsi="Arial" w:cs="Arial"/>
            <w:color w:val="auto"/>
            <w:u w:val="none"/>
            <w:lang w:eastAsia="ru-RU"/>
          </w:rPr>
          <w:t>статьями 15</w:t>
        </w:r>
      </w:hyperlink>
      <w:r w:rsidRPr="003644FD">
        <w:rPr>
          <w:rFonts w:ascii="Arial" w:hAnsi="Arial" w:cs="Arial"/>
          <w:lang w:eastAsia="ru-RU"/>
        </w:rPr>
        <w:t xml:space="preserve"> - </w:t>
      </w:r>
      <w:hyperlink r:id="rId9" w:history="1">
        <w:r w:rsidRPr="003644FD">
          <w:rPr>
            <w:rStyle w:val="a3"/>
            <w:rFonts w:ascii="Arial" w:hAnsi="Arial" w:cs="Arial"/>
            <w:color w:val="auto"/>
            <w:u w:val="none"/>
            <w:lang w:eastAsia="ru-RU"/>
          </w:rPr>
          <w:t>18</w:t>
        </w:r>
      </w:hyperlink>
      <w:r w:rsidRPr="003644FD">
        <w:rPr>
          <w:rFonts w:ascii="Arial" w:hAnsi="Arial" w:cs="Arial"/>
          <w:lang w:eastAsia="ru-RU"/>
        </w:rPr>
        <w:t xml:space="preserve"> Федерального закона № 294-ФЗ. </w:t>
      </w:r>
    </w:p>
    <w:p w:rsidR="00840B42" w:rsidRPr="003644FD" w:rsidRDefault="00840B42" w:rsidP="00840B42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3644FD">
        <w:rPr>
          <w:rFonts w:ascii="Arial" w:hAnsi="Arial" w:cs="Arial"/>
          <w:lang w:eastAsia="ru-RU"/>
        </w:rPr>
        <w:lastRenderedPageBreak/>
        <w:t>8. Основаниями для проведения проверки в отношении физического лица, не являющегося индивидуальным предпринимателем (далее - гражданин), являются:</w:t>
      </w:r>
    </w:p>
    <w:p w:rsidR="00840B42" w:rsidRPr="003644FD" w:rsidRDefault="00840B42" w:rsidP="00840B42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3644FD">
        <w:rPr>
          <w:rFonts w:ascii="Arial" w:hAnsi="Arial" w:cs="Arial"/>
          <w:lang w:eastAsia="ru-RU"/>
        </w:rPr>
        <w:t>1) истечение срока исполнения ранее выданного предписания об устранении нарушений обязательных требований;</w:t>
      </w:r>
    </w:p>
    <w:p w:rsidR="00840B42" w:rsidRPr="003644FD" w:rsidRDefault="00840B42" w:rsidP="00840B42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3644FD">
        <w:rPr>
          <w:rFonts w:ascii="Arial" w:hAnsi="Arial" w:cs="Arial"/>
          <w:lang w:eastAsia="ru-RU"/>
        </w:rPr>
        <w:t>2) поступление в уполномоченный орган информации о нарушении гражданином обязательных требований.</w:t>
      </w:r>
    </w:p>
    <w:p w:rsidR="00840B42" w:rsidRPr="003644FD" w:rsidRDefault="00840B42" w:rsidP="00840B42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3644FD">
        <w:rPr>
          <w:rFonts w:ascii="Arial" w:hAnsi="Arial" w:cs="Arial"/>
          <w:lang w:eastAsia="ru-RU"/>
        </w:rPr>
        <w:t>9. Решение о проведении проверки в отношении гражданина оформляется распоряжением Администрации Ново</w:t>
      </w:r>
      <w:r w:rsidR="00CB1218" w:rsidRPr="003644FD">
        <w:rPr>
          <w:rFonts w:ascii="Arial" w:hAnsi="Arial" w:cs="Arial"/>
          <w:lang w:eastAsia="ru-RU"/>
        </w:rPr>
        <w:t>николаевского</w:t>
      </w:r>
      <w:r w:rsidRPr="003644FD">
        <w:rPr>
          <w:rFonts w:ascii="Arial" w:hAnsi="Arial" w:cs="Arial"/>
          <w:lang w:eastAsia="ru-RU"/>
        </w:rPr>
        <w:t xml:space="preserve"> сельского поселения (далее – Распоряжение).</w:t>
      </w:r>
    </w:p>
    <w:p w:rsidR="00840B42" w:rsidRPr="003644FD" w:rsidRDefault="00840B42" w:rsidP="00840B42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3644FD">
        <w:rPr>
          <w:rFonts w:ascii="Arial" w:hAnsi="Arial" w:cs="Arial"/>
          <w:lang w:eastAsia="ru-RU"/>
        </w:rPr>
        <w:t>10. Заверенная печатью копия Распоряжения</w:t>
      </w:r>
      <w:r w:rsidRPr="003644FD">
        <w:rPr>
          <w:rFonts w:ascii="Arial" w:hAnsi="Arial" w:cs="Arial"/>
          <w:i/>
          <w:lang w:eastAsia="ru-RU"/>
        </w:rPr>
        <w:t xml:space="preserve"> </w:t>
      </w:r>
      <w:r w:rsidRPr="003644FD">
        <w:rPr>
          <w:rFonts w:ascii="Arial" w:hAnsi="Arial" w:cs="Arial"/>
          <w:lang w:eastAsia="ru-RU"/>
        </w:rPr>
        <w:t>вручается должностным лицом уполномоченного органа, проводящим проверку, под роспись гражданину, его уполномоченному представителю одновременно с предъявлением служебных удостоверений.</w:t>
      </w:r>
    </w:p>
    <w:p w:rsidR="00840B42" w:rsidRPr="003644FD" w:rsidRDefault="00840B42" w:rsidP="00840B42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3644FD">
        <w:rPr>
          <w:rFonts w:ascii="Arial" w:hAnsi="Arial" w:cs="Arial"/>
          <w:lang w:eastAsia="ru-RU"/>
        </w:rPr>
        <w:t>11. Срок проведения проверки в отношении гражданина не может превышать двадцати рабочих дней со дня наступления срока, указанного в Распоряжении.</w:t>
      </w:r>
    </w:p>
    <w:p w:rsidR="00840B42" w:rsidRPr="003644FD" w:rsidRDefault="00840B42" w:rsidP="00840B42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3644FD">
        <w:rPr>
          <w:rFonts w:ascii="Arial" w:hAnsi="Arial" w:cs="Arial"/>
          <w:lang w:eastAsia="ru-RU"/>
        </w:rPr>
        <w:t>12. Гражданин, его уполномоченный представитель имеют право:</w:t>
      </w:r>
    </w:p>
    <w:p w:rsidR="00840B42" w:rsidRPr="003644FD" w:rsidRDefault="00840B42" w:rsidP="00840B42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3644FD">
        <w:rPr>
          <w:rFonts w:ascii="Arial" w:hAnsi="Arial" w:cs="Arial"/>
          <w:lang w:eastAsia="ru-RU"/>
        </w:rPr>
        <w:t>1) присутствовать при проведении проверки, давать объяснения по вопросам, относящимся к предмету проверки;</w:t>
      </w:r>
    </w:p>
    <w:p w:rsidR="00840B42" w:rsidRPr="003644FD" w:rsidRDefault="00840B42" w:rsidP="00840B42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3644FD">
        <w:rPr>
          <w:rFonts w:ascii="Arial" w:hAnsi="Arial" w:cs="Arial"/>
          <w:lang w:eastAsia="ru-RU"/>
        </w:rPr>
        <w:t>2) получать от уполномоченного органа, его должностных лиц информацию, относящуюся к предмету проверки;</w:t>
      </w:r>
    </w:p>
    <w:p w:rsidR="00840B42" w:rsidRPr="003644FD" w:rsidRDefault="00840B42" w:rsidP="00840B42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3644FD">
        <w:rPr>
          <w:rFonts w:ascii="Arial" w:hAnsi="Arial" w:cs="Arial"/>
          <w:lang w:eastAsia="ru-RU"/>
        </w:rPr>
        <w:t>3) 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отдельными действиями должностных лиц уполномоченного органа.</w:t>
      </w:r>
    </w:p>
    <w:p w:rsidR="00840B42" w:rsidRPr="003644FD" w:rsidRDefault="00840B42" w:rsidP="00840B42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3644FD">
        <w:rPr>
          <w:rFonts w:ascii="Arial" w:hAnsi="Arial" w:cs="Arial"/>
          <w:lang w:eastAsia="ru-RU"/>
        </w:rPr>
        <w:t>13. По результатам проверки, проведенной в отношении гражданина, должностным лицом уполномоченного органа, проводящим проверку, составляется акт проверки.</w:t>
      </w:r>
    </w:p>
    <w:p w:rsidR="00840B42" w:rsidRPr="003644FD" w:rsidRDefault="00840B42" w:rsidP="00840B42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3644FD">
        <w:rPr>
          <w:rFonts w:ascii="Arial" w:hAnsi="Arial" w:cs="Arial"/>
          <w:lang w:eastAsia="ru-RU"/>
        </w:rPr>
        <w:t xml:space="preserve">14. Акт проверки оформляется должностным лицом уполномоченного органа, проводящим проверку, непосредственно после ее завершения в двух экземплярах, один из которых с копиями приложений вручается гражданину, уполномоченному им представителю под расписку. </w:t>
      </w:r>
    </w:p>
    <w:p w:rsidR="00840B42" w:rsidRPr="003644FD" w:rsidRDefault="00840B42" w:rsidP="00840B42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3644FD">
        <w:rPr>
          <w:rFonts w:ascii="Arial" w:hAnsi="Arial" w:cs="Arial"/>
          <w:lang w:eastAsia="ru-RU"/>
        </w:rPr>
        <w:t xml:space="preserve">В случае </w:t>
      </w:r>
      <w:proofErr w:type="gramStart"/>
      <w:r w:rsidRPr="003644FD">
        <w:rPr>
          <w:rFonts w:ascii="Arial" w:hAnsi="Arial" w:cs="Arial"/>
          <w:lang w:eastAsia="ru-RU"/>
        </w:rPr>
        <w:t>отказа гражданина, уполномоченного им представителя от ознакомления с актом проверки экземпляр акта проверки не позднее трёх рабочих дней со дня составления акта проверки направляется</w:t>
      </w:r>
      <w:proofErr w:type="gramEnd"/>
      <w:r w:rsidRPr="003644FD">
        <w:rPr>
          <w:rFonts w:ascii="Arial" w:hAnsi="Arial" w:cs="Arial"/>
          <w:lang w:eastAsia="ru-RU"/>
        </w:rPr>
        <w:t xml:space="preserve"> гражданину заказным письмом с уведомлением о вручении.</w:t>
      </w:r>
    </w:p>
    <w:p w:rsidR="00840B42" w:rsidRPr="003644FD" w:rsidRDefault="00840B42" w:rsidP="00840B42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3644FD">
        <w:rPr>
          <w:rFonts w:ascii="Arial" w:hAnsi="Arial" w:cs="Arial"/>
          <w:lang w:eastAsia="ru-RU"/>
        </w:rPr>
        <w:t>15. В случае выявления при проведении проверки нарушений гражданином обязательных требований должностное лицо уполномоченного органа, проводившее проверку, обязано одновременно с актом проверки выдать гражданину предписание об устранении нарушений обязательных требований с указанием сроков их устранения.</w:t>
      </w:r>
    </w:p>
    <w:p w:rsidR="00840B42" w:rsidRPr="003644FD" w:rsidRDefault="00840B42" w:rsidP="00840B42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3644FD">
        <w:rPr>
          <w:rFonts w:ascii="Arial" w:hAnsi="Arial" w:cs="Arial"/>
          <w:lang w:eastAsia="ru-RU"/>
        </w:rPr>
        <w:t>16. Систематическое наблюдение за исполнением обязательных требований, анализ и прогнозирование состояния исполнения обязательных требований при осуществлении деятельности субъектами надзора осуществляются уполномоченным органом путем изучения и анализа результатов проверок, обращений юридических лиц и индивидуальных предпринимателей, граждан, публикаций в средствах массовой информации, информации, размещаемой в информационно-телекоммуникационной сети «Интернет», касающихся соблюдения обязательных требований.</w:t>
      </w:r>
    </w:p>
    <w:p w:rsidR="00840B42" w:rsidRPr="003644FD" w:rsidRDefault="00840B42" w:rsidP="00840B42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3644FD">
        <w:rPr>
          <w:rFonts w:ascii="Arial" w:hAnsi="Arial" w:cs="Arial"/>
          <w:lang w:eastAsia="ru-RU"/>
        </w:rPr>
        <w:t xml:space="preserve">Результаты систематического наблюдения за исполнением обязательных требований, анализа и прогнозирования состояния исполнения обязательных </w:t>
      </w:r>
      <w:r w:rsidRPr="003644FD">
        <w:rPr>
          <w:rFonts w:ascii="Arial" w:hAnsi="Arial" w:cs="Arial"/>
          <w:lang w:eastAsia="ru-RU"/>
        </w:rPr>
        <w:lastRenderedPageBreak/>
        <w:t>требований используются уполномоченным органом при планировании и проведении проверок.</w:t>
      </w:r>
    </w:p>
    <w:p w:rsidR="00840B42" w:rsidRPr="003644FD" w:rsidRDefault="00840B42" w:rsidP="00840B42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ru-RU"/>
        </w:rPr>
      </w:pPr>
      <w:r w:rsidRPr="003644FD">
        <w:rPr>
          <w:rFonts w:ascii="Arial" w:hAnsi="Arial" w:cs="Arial"/>
          <w:lang w:eastAsia="ru-RU"/>
        </w:rPr>
        <w:t>17. Сроки и последовательность административных процедур при осуществлении муниципального контроля устанавливаются административным регламентом осуществления муниципального контроля.</w:t>
      </w:r>
    </w:p>
    <w:p w:rsidR="00277B6B" w:rsidRPr="003644FD" w:rsidRDefault="00277B6B">
      <w:pPr>
        <w:rPr>
          <w:rFonts w:ascii="Arial" w:hAnsi="Arial" w:cs="Arial"/>
        </w:rPr>
      </w:pPr>
    </w:p>
    <w:sectPr w:rsidR="00277B6B" w:rsidRPr="00364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2EA"/>
    <w:rsid w:val="001D02EA"/>
    <w:rsid w:val="00277B6B"/>
    <w:rsid w:val="002C3051"/>
    <w:rsid w:val="003644FD"/>
    <w:rsid w:val="00840B42"/>
    <w:rsid w:val="00CB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B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40B42"/>
    <w:rPr>
      <w:color w:val="0000FF"/>
      <w:u w:val="single"/>
    </w:rPr>
  </w:style>
  <w:style w:type="paragraph" w:customStyle="1" w:styleId="ConsPlusNormal">
    <w:name w:val="ConsPlusNormal"/>
    <w:rsid w:val="00840B4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rsid w:val="00840B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30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3051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B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40B42"/>
    <w:rPr>
      <w:color w:val="0000FF"/>
      <w:u w:val="single"/>
    </w:rPr>
  </w:style>
  <w:style w:type="paragraph" w:customStyle="1" w:styleId="ConsPlusNormal">
    <w:name w:val="ConsPlusNormal"/>
    <w:rsid w:val="00840B4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rsid w:val="00840B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30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3051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6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1AB55A0BF86FB75F69590CD15ADAE4896C4AE7427A74972A92BA0A325EC79978F97474D473CDE2LDT9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C8B8D907688F965EDABC6ED1B008CB168180354B1F035F21A1084A52BCFQF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C8B8D907688F965EDABC6ED1B008CB168180354B1F035F21A1084A52BCFQF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nnselpasino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1AB55A0BF86FB75F69590CD15ADAE4896C4AE7427A74972A92BA0A325EC79978F97474D473CEE8LDT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2018-11-28T07:54:00Z</cp:lastPrinted>
  <dcterms:created xsi:type="dcterms:W3CDTF">2018-09-26T06:18:00Z</dcterms:created>
  <dcterms:modified xsi:type="dcterms:W3CDTF">2018-11-28T07:55:00Z</dcterms:modified>
</cp:coreProperties>
</file>