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FD" w:rsidRDefault="00DC7FFD" w:rsidP="00DC7FFD">
      <w:pPr>
        <w:tabs>
          <w:tab w:val="left" w:pos="4140"/>
        </w:tabs>
        <w:rPr>
          <w:b/>
        </w:rPr>
      </w:pPr>
      <w:r>
        <w:rPr>
          <w:b/>
        </w:rPr>
        <w:tab/>
      </w:r>
      <w:r w:rsidR="0095099D">
        <w:rPr>
          <w:b/>
        </w:rPr>
        <w:t xml:space="preserve"> </w:t>
      </w:r>
    </w:p>
    <w:p w:rsidR="00170FF5" w:rsidRPr="00890DC2" w:rsidRDefault="00170FF5" w:rsidP="00170FF5">
      <w:pPr>
        <w:jc w:val="center"/>
        <w:rPr>
          <w:b/>
        </w:rPr>
      </w:pPr>
      <w:r>
        <w:rPr>
          <w:b/>
        </w:rPr>
        <w:t>Т</w:t>
      </w:r>
      <w:r w:rsidRPr="00890DC2">
        <w:rPr>
          <w:b/>
        </w:rPr>
        <w:t>омская область Асиновский район</w:t>
      </w:r>
    </w:p>
    <w:p w:rsidR="00170FF5" w:rsidRPr="00890DC2" w:rsidRDefault="00170FF5" w:rsidP="00170F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70FF5" w:rsidRPr="00890DC2" w:rsidRDefault="00DC7FFD" w:rsidP="00170F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</w:t>
      </w:r>
      <w:r w:rsidR="00170FF5" w:rsidRPr="00890DC2">
        <w:rPr>
          <w:b/>
          <w:sz w:val="28"/>
          <w:szCs w:val="28"/>
        </w:rPr>
        <w:t xml:space="preserve"> СЕЛЬСКОГО ПОСЕЛЕНИЯ</w:t>
      </w:r>
    </w:p>
    <w:p w:rsidR="00170FF5" w:rsidRDefault="00170FF5" w:rsidP="00170FF5">
      <w:pPr>
        <w:jc w:val="center"/>
        <w:rPr>
          <w:b/>
        </w:rPr>
      </w:pPr>
    </w:p>
    <w:p w:rsidR="00170FF5" w:rsidRPr="00890DC2" w:rsidRDefault="00170FF5" w:rsidP="00170FF5">
      <w:pPr>
        <w:jc w:val="center"/>
        <w:rPr>
          <w:b/>
        </w:rPr>
      </w:pPr>
      <w:r>
        <w:rPr>
          <w:b/>
        </w:rPr>
        <w:t>ФИНАНСОВЫЙ ОРГАН</w:t>
      </w:r>
    </w:p>
    <w:p w:rsidR="00170FF5" w:rsidRPr="00890DC2" w:rsidRDefault="00170FF5" w:rsidP="0095099D">
      <w:pPr>
        <w:rPr>
          <w:b/>
          <w:sz w:val="28"/>
          <w:szCs w:val="28"/>
        </w:rPr>
      </w:pPr>
    </w:p>
    <w:p w:rsidR="00170FF5" w:rsidRPr="00890DC2" w:rsidRDefault="00170FF5" w:rsidP="00170F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70FF5" w:rsidRPr="00890DC2" w:rsidRDefault="00170FF5" w:rsidP="00170FF5">
      <w:pPr>
        <w:jc w:val="both"/>
        <w:rPr>
          <w:sz w:val="28"/>
          <w:szCs w:val="28"/>
        </w:rPr>
      </w:pPr>
    </w:p>
    <w:p w:rsidR="00170FF5" w:rsidRPr="00890DC2" w:rsidRDefault="0095099D" w:rsidP="00170FF5">
      <w:pPr>
        <w:jc w:val="both"/>
      </w:pPr>
      <w:r>
        <w:t xml:space="preserve"> 22.09.2017                                                                                                                               </w:t>
      </w:r>
      <w:r w:rsidR="00170FF5">
        <w:t xml:space="preserve">№ </w:t>
      </w:r>
      <w:r>
        <w:t>10</w:t>
      </w:r>
      <w:r w:rsidR="00DC7FFD">
        <w:t xml:space="preserve"> </w:t>
      </w:r>
    </w:p>
    <w:p w:rsidR="00170FF5" w:rsidRPr="00890DC2" w:rsidRDefault="00170FF5" w:rsidP="00170FF5">
      <w:pPr>
        <w:jc w:val="both"/>
      </w:pPr>
    </w:p>
    <w:p w:rsidR="00170FF5" w:rsidRDefault="00170FF5" w:rsidP="00170FF5">
      <w:pPr>
        <w:autoSpaceDE w:val="0"/>
        <w:autoSpaceDN w:val="0"/>
        <w:adjustRightInd w:val="0"/>
        <w:jc w:val="center"/>
        <w:rPr>
          <w:b/>
        </w:rPr>
      </w:pPr>
      <w:r w:rsidRPr="00ED1A50">
        <w:rPr>
          <w:b/>
        </w:rPr>
        <w:t xml:space="preserve">Об утверждении Порядка исполнения решения о применении </w:t>
      </w:r>
    </w:p>
    <w:p w:rsidR="00170FF5" w:rsidRPr="00ED1A50" w:rsidRDefault="00170FF5" w:rsidP="00170FF5">
      <w:pPr>
        <w:autoSpaceDE w:val="0"/>
        <w:autoSpaceDN w:val="0"/>
        <w:adjustRightInd w:val="0"/>
        <w:jc w:val="center"/>
        <w:rPr>
          <w:b/>
        </w:rPr>
      </w:pPr>
      <w:r w:rsidRPr="00ED1A50">
        <w:rPr>
          <w:b/>
        </w:rPr>
        <w:t>бюджетных мер принуждения</w:t>
      </w:r>
    </w:p>
    <w:p w:rsidR="00170FF5" w:rsidRPr="001E6972" w:rsidRDefault="00170FF5" w:rsidP="00170FF5">
      <w:pPr>
        <w:pStyle w:val="a5"/>
        <w:rPr>
          <w:rFonts w:ascii="Times New Roman" w:hAnsi="Times New Roman"/>
          <w:sz w:val="24"/>
          <w:szCs w:val="24"/>
        </w:rPr>
      </w:pPr>
    </w:p>
    <w:p w:rsidR="00170FF5" w:rsidRDefault="00170FF5" w:rsidP="00170FF5">
      <w:pPr>
        <w:pStyle w:val="2"/>
        <w:spacing w:after="0" w:line="240" w:lineRule="auto"/>
        <w:ind w:left="0" w:firstLine="567"/>
      </w:pPr>
      <w:r>
        <w:t>Во исполнение статьи 306</w:t>
      </w:r>
      <w:r w:rsidRPr="00654F5E">
        <w:t>.</w:t>
      </w:r>
      <w:r>
        <w:t>2</w:t>
      </w:r>
      <w:r w:rsidRPr="00654F5E">
        <w:t xml:space="preserve"> Бюджетного кодекса Российской Федерации</w:t>
      </w:r>
    </w:p>
    <w:p w:rsidR="00170FF5" w:rsidRPr="00654F5E" w:rsidRDefault="00170FF5" w:rsidP="00170FF5">
      <w:pPr>
        <w:pStyle w:val="2"/>
        <w:spacing w:after="0" w:line="240" w:lineRule="auto"/>
        <w:ind w:left="0" w:firstLine="708"/>
      </w:pPr>
    </w:p>
    <w:p w:rsidR="00170FF5" w:rsidRPr="00A24FC8" w:rsidRDefault="00170FF5" w:rsidP="00170FF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Pr="00A24FC8">
        <w:rPr>
          <w:rFonts w:ascii="Times New Roman" w:hAnsi="Times New Roman" w:cs="Times New Roman"/>
          <w:b/>
          <w:sz w:val="24"/>
          <w:szCs w:val="24"/>
        </w:rPr>
        <w:t>:</w:t>
      </w:r>
    </w:p>
    <w:p w:rsidR="00170FF5" w:rsidRPr="00654F5E" w:rsidRDefault="00170FF5" w:rsidP="00170FF5">
      <w:pPr>
        <w:autoSpaceDE w:val="0"/>
        <w:autoSpaceDN w:val="0"/>
        <w:adjustRightInd w:val="0"/>
        <w:ind w:firstLine="540"/>
        <w:jc w:val="both"/>
      </w:pPr>
    </w:p>
    <w:p w:rsidR="00170FF5" w:rsidRPr="00654F5E" w:rsidRDefault="00170FF5" w:rsidP="00170FF5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 </w:t>
      </w:r>
      <w:r w:rsidRPr="00654F5E">
        <w:rPr>
          <w:rFonts w:cs="Calibri"/>
        </w:rPr>
        <w:t xml:space="preserve">1. Утвердить </w:t>
      </w:r>
      <w:r w:rsidRPr="00565DE6">
        <w:rPr>
          <w:rFonts w:cs="Calibri"/>
        </w:rPr>
        <w:t>Поряд</w:t>
      </w:r>
      <w:r>
        <w:rPr>
          <w:rFonts w:cs="Calibri"/>
        </w:rPr>
        <w:t>ок</w:t>
      </w:r>
      <w:r w:rsidRPr="00565DE6">
        <w:rPr>
          <w:rFonts w:cs="Calibri"/>
        </w:rPr>
        <w:t xml:space="preserve"> исполнения решения о применении бюджетных мер принуждения</w:t>
      </w:r>
      <w:r>
        <w:rPr>
          <w:rFonts w:cs="Calibri"/>
        </w:rPr>
        <w:t xml:space="preserve"> согласно приложению</w:t>
      </w:r>
      <w:r w:rsidRPr="000374D2">
        <w:rPr>
          <w:rFonts w:cs="Calibri"/>
        </w:rPr>
        <w:t>.</w:t>
      </w:r>
    </w:p>
    <w:p w:rsidR="00DC7FFD" w:rsidRDefault="00170FF5" w:rsidP="00170FF5">
      <w:pPr>
        <w:tabs>
          <w:tab w:val="left" w:pos="0"/>
        </w:tabs>
        <w:autoSpaceDE w:val="0"/>
        <w:ind w:right="-83"/>
        <w:jc w:val="both"/>
      </w:pPr>
      <w:r>
        <w:t xml:space="preserve">          2</w:t>
      </w:r>
      <w:r w:rsidRPr="009744CC">
        <w:t>.</w:t>
      </w:r>
      <w:r>
        <w:t xml:space="preserve"> </w:t>
      </w:r>
      <w:r w:rsidRPr="00335648">
        <w:t xml:space="preserve">Настоящий </w:t>
      </w:r>
      <w:r>
        <w:t>приказ</w:t>
      </w:r>
      <w:r w:rsidRPr="00335648">
        <w:t xml:space="preserve"> подлежит </w:t>
      </w:r>
      <w:r w:rsidR="00DC7FFD">
        <w:t xml:space="preserve">официальному опубликованию на сайте Новониколаевского </w:t>
      </w:r>
      <w:r w:rsidRPr="00335648">
        <w:t>сельского поселения</w:t>
      </w:r>
      <w:r w:rsidR="00DC7FFD">
        <w:t xml:space="preserve"> </w:t>
      </w:r>
      <w:hyperlink r:id="rId7" w:history="1">
        <w:r w:rsidR="00DC7FFD" w:rsidRPr="00DC7FFD">
          <w:rPr>
            <w:rStyle w:val="a7"/>
            <w:u w:val="none"/>
          </w:rPr>
          <w:t>www.n</w:t>
        </w:r>
        <w:r w:rsidR="00DC7FFD" w:rsidRPr="00DC7FFD">
          <w:rPr>
            <w:rStyle w:val="a7"/>
            <w:u w:val="none"/>
            <w:lang w:val="en-US"/>
          </w:rPr>
          <w:t>n</w:t>
        </w:r>
        <w:r w:rsidR="00DC7FFD" w:rsidRPr="00DC7FFD">
          <w:rPr>
            <w:rStyle w:val="a7"/>
            <w:u w:val="none"/>
          </w:rPr>
          <w:t>selp.asino.ru</w:t>
        </w:r>
      </w:hyperlink>
      <w:r w:rsidRPr="00335648">
        <w:t xml:space="preserve"> </w:t>
      </w:r>
      <w:r w:rsidR="00DC7FFD">
        <w:t>и обнародованию в «Информационном бюллетене»</w:t>
      </w:r>
      <w:r>
        <w:t xml:space="preserve">       </w:t>
      </w:r>
    </w:p>
    <w:p w:rsidR="00170FF5" w:rsidRPr="009744CC" w:rsidRDefault="00DC7FFD" w:rsidP="00170FF5">
      <w:pPr>
        <w:tabs>
          <w:tab w:val="left" w:pos="0"/>
        </w:tabs>
        <w:autoSpaceDE w:val="0"/>
        <w:ind w:right="-83"/>
        <w:jc w:val="both"/>
      </w:pPr>
      <w:r>
        <w:t xml:space="preserve">          </w:t>
      </w:r>
      <w:r w:rsidR="00170FF5" w:rsidRPr="009744CC">
        <w:t xml:space="preserve">3. Контроль исполнения </w:t>
      </w:r>
      <w:r w:rsidR="00170FF5">
        <w:t xml:space="preserve">приказа </w:t>
      </w:r>
      <w:r w:rsidR="00170FF5" w:rsidRPr="009744CC">
        <w:t xml:space="preserve">возложить на ведущего специалиста. </w:t>
      </w:r>
    </w:p>
    <w:p w:rsidR="00170FF5" w:rsidRPr="009744CC" w:rsidRDefault="00170FF5" w:rsidP="00170FF5">
      <w:pPr>
        <w:autoSpaceDE w:val="0"/>
        <w:ind w:firstLine="540"/>
        <w:jc w:val="both"/>
      </w:pPr>
    </w:p>
    <w:p w:rsidR="00170FF5" w:rsidRDefault="00170FF5" w:rsidP="00170FF5">
      <w:pPr>
        <w:ind w:right="-2" w:firstLine="567"/>
        <w:jc w:val="both"/>
        <w:rPr>
          <w:bCs/>
          <w:sz w:val="28"/>
        </w:rPr>
      </w:pPr>
    </w:p>
    <w:p w:rsidR="00170FF5" w:rsidRDefault="00170FF5" w:rsidP="00170FF5">
      <w:pPr>
        <w:jc w:val="right"/>
        <w:rPr>
          <w:bCs/>
          <w:sz w:val="28"/>
        </w:rPr>
      </w:pPr>
    </w:p>
    <w:p w:rsidR="00170FF5" w:rsidRPr="00DC7FFD" w:rsidRDefault="00170FF5" w:rsidP="00170FF5">
      <w:pPr>
        <w:autoSpaceDE w:val="0"/>
        <w:jc w:val="center"/>
      </w:pPr>
      <w:r w:rsidRPr="009744CC">
        <w:t xml:space="preserve">Ведущий специалист                                                      </w:t>
      </w:r>
      <w:proofErr w:type="spellStart"/>
      <w:r w:rsidR="00DC7FFD">
        <w:t>Н.А.Якунина</w:t>
      </w:r>
      <w:proofErr w:type="spellEnd"/>
    </w:p>
    <w:p w:rsidR="00170FF5" w:rsidRDefault="00170FF5" w:rsidP="00DC7FFD"/>
    <w:p w:rsidR="00170FF5" w:rsidRPr="00ED1A50" w:rsidRDefault="00170FF5" w:rsidP="00170FF5">
      <w:pPr>
        <w:jc w:val="center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Default="00170FF5" w:rsidP="00170FF5">
      <w:pPr>
        <w:jc w:val="right"/>
        <w:rPr>
          <w:bCs/>
        </w:rPr>
      </w:pPr>
    </w:p>
    <w:p w:rsidR="00170FF5" w:rsidRDefault="00170FF5" w:rsidP="00170FF5">
      <w:pPr>
        <w:jc w:val="right"/>
        <w:rPr>
          <w:bCs/>
        </w:rPr>
      </w:pPr>
    </w:p>
    <w:p w:rsidR="00170FF5" w:rsidRDefault="00170FF5" w:rsidP="00170FF5">
      <w:pPr>
        <w:jc w:val="right"/>
        <w:rPr>
          <w:bCs/>
        </w:rPr>
      </w:pPr>
    </w:p>
    <w:p w:rsidR="0095099D" w:rsidRPr="00ED1A50" w:rsidRDefault="0095099D" w:rsidP="00170FF5">
      <w:pPr>
        <w:jc w:val="right"/>
        <w:rPr>
          <w:bCs/>
        </w:rPr>
      </w:pPr>
    </w:p>
    <w:p w:rsidR="00170FF5" w:rsidRDefault="00170FF5" w:rsidP="00170FF5">
      <w:pPr>
        <w:jc w:val="right"/>
        <w:rPr>
          <w:bCs/>
        </w:rPr>
      </w:pPr>
    </w:p>
    <w:p w:rsidR="0095099D" w:rsidRDefault="0095099D" w:rsidP="00170FF5">
      <w:pPr>
        <w:jc w:val="right"/>
        <w:rPr>
          <w:bCs/>
        </w:rPr>
      </w:pPr>
    </w:p>
    <w:p w:rsidR="00170FF5" w:rsidRDefault="00170FF5" w:rsidP="00170FF5">
      <w:pPr>
        <w:pStyle w:val="ConsTitle"/>
        <w:suppressAutoHyphens/>
        <w:ind w:left="5664" w:firstLine="708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170FF5" w:rsidRDefault="00170FF5" w:rsidP="00170FF5">
      <w:pPr>
        <w:pStyle w:val="ConsTitle"/>
        <w:suppressAutoHyphens/>
        <w:ind w:left="5664" w:firstLine="708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     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Приложение к </w:t>
      </w:r>
      <w:r>
        <w:rPr>
          <w:rFonts w:ascii="Times New Roman" w:hAnsi="Times New Roman" w:cs="Times New Roman"/>
          <w:b w:val="0"/>
          <w:sz w:val="22"/>
          <w:szCs w:val="22"/>
        </w:rPr>
        <w:t>приказу</w:t>
      </w:r>
    </w:p>
    <w:p w:rsidR="00170FF5" w:rsidRDefault="00170FF5" w:rsidP="00170FF5">
      <w:pPr>
        <w:pStyle w:val="ConsTitle"/>
        <w:suppressAutoHyphens/>
        <w:ind w:left="5760" w:firstLine="903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финансового органа </w:t>
      </w:r>
    </w:p>
    <w:p w:rsidR="00170FF5" w:rsidRDefault="00170FF5" w:rsidP="00170FF5">
      <w:pPr>
        <w:pStyle w:val="ConsTitle"/>
        <w:suppressAutoHyphens/>
        <w:ind w:left="5760" w:firstLine="903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А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>дминистрации Ново</w:t>
      </w:r>
      <w:r w:rsidR="00DC7FFD">
        <w:rPr>
          <w:rFonts w:ascii="Times New Roman" w:hAnsi="Times New Roman" w:cs="Times New Roman"/>
          <w:b w:val="0"/>
          <w:sz w:val="22"/>
          <w:szCs w:val="22"/>
        </w:rPr>
        <w:t>николаевского</w:t>
      </w:r>
    </w:p>
    <w:p w:rsidR="00170FF5" w:rsidRDefault="00170FF5" w:rsidP="00170FF5">
      <w:pPr>
        <w:pStyle w:val="ConsTitle"/>
        <w:suppressAutoHyphens/>
        <w:ind w:left="5760" w:firstLine="903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сельского поселения </w:t>
      </w:r>
    </w:p>
    <w:p w:rsidR="00170FF5" w:rsidRPr="00ED1A50" w:rsidRDefault="00170FF5" w:rsidP="00170FF5">
      <w:pPr>
        <w:pStyle w:val="ConsTitle"/>
        <w:suppressAutoHyphens/>
        <w:ind w:left="5760" w:firstLine="903"/>
        <w:jc w:val="both"/>
        <w:rPr>
          <w:bCs w:val="0"/>
        </w:rPr>
      </w:pP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от </w:t>
      </w:r>
      <w:r w:rsidR="00DC7FF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5099D">
        <w:rPr>
          <w:rFonts w:ascii="Times New Roman" w:hAnsi="Times New Roman" w:cs="Times New Roman"/>
          <w:b w:val="0"/>
          <w:sz w:val="22"/>
          <w:szCs w:val="22"/>
        </w:rPr>
        <w:t xml:space="preserve"> 22.09.2017 № 10</w:t>
      </w:r>
      <w:bookmarkStart w:id="0" w:name="_GoBack"/>
      <w:bookmarkEnd w:id="0"/>
    </w:p>
    <w:p w:rsidR="00170FF5" w:rsidRPr="00ED1A50" w:rsidRDefault="00170FF5" w:rsidP="00170F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50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170FF5" w:rsidRPr="00ED1A50" w:rsidRDefault="00170FF5" w:rsidP="00170F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50">
        <w:rPr>
          <w:rFonts w:ascii="Times New Roman" w:hAnsi="Times New Roman" w:cs="Times New Roman"/>
          <w:b/>
          <w:sz w:val="24"/>
          <w:szCs w:val="24"/>
        </w:rPr>
        <w:t>исполнения решения о применении бюджетных мер принуждения</w:t>
      </w:r>
    </w:p>
    <w:p w:rsidR="00170FF5" w:rsidRPr="00ED1A50" w:rsidRDefault="00170FF5" w:rsidP="00170F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70FF5" w:rsidRPr="00ED1A50" w:rsidRDefault="00170FF5" w:rsidP="00170F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D1A50">
        <w:rPr>
          <w:rFonts w:ascii="Times New Roman" w:hAnsi="Times New Roman" w:cs="Times New Roman"/>
          <w:sz w:val="24"/>
          <w:szCs w:val="24"/>
        </w:rPr>
        <w:t>1.</w:t>
      </w:r>
      <w:r w:rsidRPr="00ED1A5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D1A50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170FF5" w:rsidRDefault="00170FF5" w:rsidP="00170FF5">
      <w:pPr>
        <w:autoSpaceDE w:val="0"/>
        <w:autoSpaceDN w:val="0"/>
        <w:adjustRightInd w:val="0"/>
        <w:ind w:firstLine="540"/>
        <w:jc w:val="both"/>
      </w:pPr>
      <w:r>
        <w:t>1.</w:t>
      </w:r>
      <w:r w:rsidRPr="00ED1A50">
        <w:t xml:space="preserve"> Настоящий Порядок </w:t>
      </w:r>
      <w:r w:rsidRPr="00565DE6">
        <w:rPr>
          <w:rFonts w:cs="Calibri"/>
        </w:rPr>
        <w:t>исполнения решения о применении бюджетных мер принуждения</w:t>
      </w:r>
      <w:r>
        <w:rPr>
          <w:rFonts w:cs="Calibri"/>
        </w:rPr>
        <w:t xml:space="preserve"> (далее – Порядок) </w:t>
      </w:r>
      <w:r w:rsidRPr="00ED1A50">
        <w:t>разработан в соответствии с главами 29 и 30 Бюджетного кодекса Российской Федерации и устанавливает порядок исполнения решения о применении бюджетных мер принуждения к главному распорядителю бюджетных средств, получателю бюджетных средств, главному администратору доходов бюджета, главному администратору источников финансирования дефицита бюджета (далее - участники бюджетного процесса), финансируемых  из бюджета Ново</w:t>
      </w:r>
      <w:r w:rsidR="00DC7FFD">
        <w:t>николаевского</w:t>
      </w:r>
      <w:r w:rsidRPr="00ED1A50">
        <w:t xml:space="preserve"> сельского поселения (далее - бюджет поселения), совершившим бюджетное нарушение.</w:t>
      </w:r>
    </w:p>
    <w:p w:rsidR="00170FF5" w:rsidRPr="00197575" w:rsidRDefault="00170FF5" w:rsidP="00170F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Порядок разработан финансовым органом муниципального образования «Ново</w:t>
      </w:r>
      <w:r w:rsidR="00DC7FFD">
        <w:rPr>
          <w:rFonts w:ascii="Times New Roman" w:hAnsi="Times New Roman" w:cs="Times New Roman"/>
          <w:sz w:val="24"/>
          <w:szCs w:val="24"/>
        </w:rPr>
        <w:t>николаевское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поселение» в лице ведущего специалиста по экономике и финансам Администрации Ново</w:t>
      </w:r>
      <w:r w:rsidR="00DC7FFD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ведущий специалист).</w:t>
      </w:r>
    </w:p>
    <w:p w:rsidR="00170FF5" w:rsidRPr="00ED1A50" w:rsidRDefault="00170FF5" w:rsidP="00170F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A50">
        <w:rPr>
          <w:rFonts w:ascii="Times New Roman" w:hAnsi="Times New Roman" w:cs="Times New Roman"/>
          <w:sz w:val="24"/>
          <w:szCs w:val="24"/>
        </w:rPr>
        <w:t xml:space="preserve">2. В Порядке применяются понятия и </w:t>
      </w:r>
      <w:r w:rsidR="00DC7FFD" w:rsidRPr="00ED1A50">
        <w:rPr>
          <w:rFonts w:ascii="Times New Roman" w:hAnsi="Times New Roman" w:cs="Times New Roman"/>
          <w:sz w:val="24"/>
          <w:szCs w:val="24"/>
        </w:rPr>
        <w:t>термины,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Бюджетным кодексом Российской Федерации</w:t>
      </w:r>
      <w:r w:rsidRPr="00ED1A50">
        <w:rPr>
          <w:rFonts w:ascii="Times New Roman" w:hAnsi="Times New Roman" w:cs="Times New Roman"/>
          <w:sz w:val="24"/>
          <w:szCs w:val="24"/>
        </w:rPr>
        <w:t>:</w:t>
      </w:r>
    </w:p>
    <w:p w:rsidR="00170FF5" w:rsidRPr="00ED1A50" w:rsidRDefault="00170FF5" w:rsidP="00170FF5">
      <w:pPr>
        <w:autoSpaceDE w:val="0"/>
        <w:autoSpaceDN w:val="0"/>
        <w:adjustRightInd w:val="0"/>
        <w:ind w:firstLine="540"/>
        <w:jc w:val="both"/>
      </w:pPr>
      <w:r>
        <w:t>1)</w:t>
      </w:r>
      <w:r w:rsidRPr="00ED1A50">
        <w:t xml:space="preserve"> </w:t>
      </w:r>
      <w:r>
        <w:t>нецелевое</w:t>
      </w:r>
      <w:r w:rsidRPr="00ED1A50">
        <w:t xml:space="preserve"> использование бюджетных средств </w:t>
      </w:r>
      <w:r>
        <w:t xml:space="preserve">- </w:t>
      </w:r>
      <w:r w:rsidRPr="00ED1A50">
        <w:t>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решением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средств;</w:t>
      </w:r>
    </w:p>
    <w:p w:rsidR="00170FF5" w:rsidRPr="008C33BC" w:rsidRDefault="00170FF5" w:rsidP="00170FF5">
      <w:pPr>
        <w:autoSpaceDE w:val="0"/>
        <w:autoSpaceDN w:val="0"/>
        <w:adjustRightInd w:val="0"/>
        <w:ind w:firstLine="540"/>
        <w:jc w:val="both"/>
      </w:pPr>
      <w:r w:rsidRPr="008C33BC">
        <w:t>3. Бюджетная мера принуждения за совершение бюджетного нарушения применяется на основании уведомления о применении бюджетных мер принуждения органа муниципального финансового контроля.</w:t>
      </w:r>
    </w:p>
    <w:p w:rsidR="00170FF5" w:rsidRPr="008C33BC" w:rsidRDefault="00170FF5" w:rsidP="00170FF5">
      <w:pPr>
        <w:ind w:firstLine="567"/>
        <w:jc w:val="both"/>
      </w:pPr>
      <w:r w:rsidRPr="008C33BC">
        <w:t xml:space="preserve">4. Подготовка предложений и оформление в соответствии с настоящим Порядком документов для применения бюджетных мер принуждения к участникам бюджетного процесса, совершившим бюджетное нарушение, </w:t>
      </w:r>
      <w:r w:rsidR="00DC7FFD" w:rsidRPr="008C33BC">
        <w:t>осуществляется в</w:t>
      </w:r>
      <w:r w:rsidRPr="008C33BC">
        <w:t xml:space="preserve"> установленные настоящим Порядком сроки.</w:t>
      </w:r>
    </w:p>
    <w:p w:rsidR="00170FF5" w:rsidRPr="00ED1A50" w:rsidRDefault="00170FF5" w:rsidP="00170FF5">
      <w:pPr>
        <w:pStyle w:val="tekstob"/>
        <w:spacing w:before="0" w:beforeAutospacing="0" w:after="0" w:afterAutospacing="0"/>
        <w:ind w:firstLine="567"/>
        <w:jc w:val="both"/>
      </w:pPr>
      <w:r w:rsidRPr="008C33BC">
        <w:t>5. Решение о применении к участникам бюджетного процесса бюджетных мер принуждения или решени</w:t>
      </w:r>
      <w:r>
        <w:t>е</w:t>
      </w:r>
      <w:r w:rsidRPr="008C33BC">
        <w:t xml:space="preserve"> об отказе в применении бюджетных мер принуждения по каждому нарушению, указанному в уведомлении о применении бюджетных мер принуждения, предусмотренных ч.1 ст.306.3 Бюджетного кодекса Российской Федерации, принимается финансовым </w:t>
      </w:r>
      <w:r w:rsidRPr="00F273FE">
        <w:t>органом.</w:t>
      </w:r>
    </w:p>
    <w:p w:rsidR="00170FF5" w:rsidRPr="00ED1A50" w:rsidRDefault="00170FF5" w:rsidP="00170FF5">
      <w:pPr>
        <w:pStyle w:val="tekstob"/>
        <w:spacing w:before="0" w:beforeAutospacing="0" w:after="0" w:afterAutospacing="0"/>
        <w:ind w:firstLine="567"/>
        <w:jc w:val="both"/>
      </w:pPr>
      <w:r w:rsidRPr="00ED1A50">
        <w:t xml:space="preserve">6. Бюджетные меры принуждения подлежат применению в течение 30 календарных дней после </w:t>
      </w:r>
      <w:r w:rsidR="00DC7FFD" w:rsidRPr="00ED1A50">
        <w:t>получения уведомления</w:t>
      </w:r>
      <w:r w:rsidRPr="00ED1A50">
        <w:t xml:space="preserve"> о применении бюджетных мер принуждения.</w:t>
      </w:r>
    </w:p>
    <w:p w:rsidR="00170FF5" w:rsidRPr="00ED1A50" w:rsidRDefault="00170FF5" w:rsidP="00170F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0FF5" w:rsidRDefault="00170FF5" w:rsidP="00170FF5">
      <w:pPr>
        <w:autoSpaceDE w:val="0"/>
        <w:autoSpaceDN w:val="0"/>
        <w:adjustRightInd w:val="0"/>
        <w:jc w:val="center"/>
        <w:rPr>
          <w:b/>
        </w:rPr>
      </w:pPr>
      <w:r w:rsidRPr="00ED1A50">
        <w:rPr>
          <w:b/>
        </w:rPr>
        <w:t xml:space="preserve">2. Порядок исполнения решения о </w:t>
      </w:r>
      <w:r w:rsidR="00DC7FFD" w:rsidRPr="00ED1A50">
        <w:rPr>
          <w:b/>
        </w:rPr>
        <w:t>применении бюджетной</w:t>
      </w:r>
      <w:r w:rsidRPr="00ED1A50">
        <w:rPr>
          <w:b/>
        </w:rPr>
        <w:t xml:space="preserve"> меры принуждения в виде приостановления (сокращения) предоставления межбюджетных трансфертов (за исключением субвенций) </w:t>
      </w:r>
    </w:p>
    <w:p w:rsidR="00170FF5" w:rsidRPr="00ED1A50" w:rsidRDefault="00170FF5" w:rsidP="00170FF5">
      <w:pPr>
        <w:autoSpaceDE w:val="0"/>
        <w:autoSpaceDN w:val="0"/>
        <w:adjustRightInd w:val="0"/>
        <w:ind w:firstLine="540"/>
        <w:jc w:val="both"/>
      </w:pPr>
      <w:r>
        <w:t>7</w:t>
      </w:r>
      <w:r w:rsidRPr="00ED1A50">
        <w:t>.  Нарушение условий предоставления межбюджетных трансфертов влечет приостановление (сокращение) предоставления межбюджетных трансфертов (за исключением субвенций).</w:t>
      </w:r>
    </w:p>
    <w:p w:rsidR="00170FF5" w:rsidRPr="00ED1A50" w:rsidRDefault="00170FF5" w:rsidP="00170FF5">
      <w:pPr>
        <w:widowControl w:val="0"/>
        <w:autoSpaceDE w:val="0"/>
        <w:autoSpaceDN w:val="0"/>
        <w:adjustRightInd w:val="0"/>
        <w:ind w:firstLine="540"/>
        <w:jc w:val="both"/>
      </w:pPr>
      <w:r w:rsidRPr="00ED1A50">
        <w:t xml:space="preserve">Приостановление предоставления межбюджетных трансфертов предполагает прекращение операций по перечислению межбюджетных </w:t>
      </w:r>
      <w:r w:rsidR="00DC7FFD" w:rsidRPr="00ED1A50">
        <w:t>трансфертов из</w:t>
      </w:r>
      <w:r w:rsidRPr="00ED1A50">
        <w:t xml:space="preserve"> бюджета поселения.</w:t>
      </w:r>
    </w:p>
    <w:p w:rsidR="00170FF5" w:rsidRPr="00ED1A50" w:rsidRDefault="00170FF5" w:rsidP="00170FF5">
      <w:pPr>
        <w:widowControl w:val="0"/>
        <w:autoSpaceDE w:val="0"/>
        <w:autoSpaceDN w:val="0"/>
        <w:adjustRightInd w:val="0"/>
        <w:ind w:firstLine="540"/>
        <w:jc w:val="both"/>
      </w:pPr>
      <w:r w:rsidRPr="00ED1A50">
        <w:t>Сокращение предоставления межбюджетных трансфертов предполагает уменьшение бюджетных ассигнований, предусмотренных для предоставления межбюджетных трансфертов, допустившей нарушение условий предоставления межбюджетных трансфертов:</w:t>
      </w:r>
    </w:p>
    <w:p w:rsidR="00170FF5" w:rsidRPr="00ED1A50" w:rsidRDefault="00170FF5" w:rsidP="00170FF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</w:t>
      </w:r>
      <w:r w:rsidRPr="00ED1A50">
        <w:t>при формировании проекта решения о бюджете на очередной финансовый год и плановый период, - если в следующем финансовом году предусмотрены бюджетные ассигнования для предоставления межбюджетных трансфертов, по которым нарушены условия их предоставления;</w:t>
      </w:r>
    </w:p>
    <w:p w:rsidR="00170FF5" w:rsidRPr="00ED1A50" w:rsidRDefault="00170FF5" w:rsidP="00170FF5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2) </w:t>
      </w:r>
      <w:r w:rsidRPr="00ED1A50">
        <w:t>при внесении изменений в утвержденные показатели сводной бюджетной росписи на текущий финансовый год, путем уменьшения бюджетных ассигнований, предусмотренных для предоставления других межбюджетных трансфертов, - если на следующий финансовый год бюджетные ассигнования для предоставления межбюджетных трансфертов, по которым нарушены условия их предоставления, не предусмотрены.</w:t>
      </w:r>
    </w:p>
    <w:p w:rsidR="00170FF5" w:rsidRPr="00ED1A50" w:rsidRDefault="00170FF5" w:rsidP="00170FF5">
      <w:pPr>
        <w:autoSpaceDE w:val="0"/>
        <w:autoSpaceDN w:val="0"/>
        <w:adjustRightInd w:val="0"/>
        <w:ind w:firstLine="540"/>
        <w:jc w:val="both"/>
      </w:pPr>
      <w:r>
        <w:t>8</w:t>
      </w:r>
      <w:r w:rsidRPr="00ED1A50">
        <w:t>. При поступлении уведомления о применении бюджетной меры принуждения в виде приостановления (сокращения) предоставления межбюджетных трансфертов (за исключением субвенций) издается нормативн</w:t>
      </w:r>
      <w:r>
        <w:t>ый</w:t>
      </w:r>
      <w:r w:rsidRPr="00ED1A50">
        <w:t xml:space="preserve"> правовой акт в срок не более пяти рабочих дней со дня получения уведомления.</w:t>
      </w:r>
    </w:p>
    <w:p w:rsidR="00170FF5" w:rsidRPr="00ED1A50" w:rsidRDefault="00170FF5" w:rsidP="00170FF5">
      <w:pPr>
        <w:autoSpaceDE w:val="0"/>
        <w:autoSpaceDN w:val="0"/>
        <w:adjustRightInd w:val="0"/>
        <w:ind w:firstLine="540"/>
        <w:jc w:val="both"/>
      </w:pPr>
      <w:r w:rsidRPr="00ED1A50">
        <w:t xml:space="preserve">       </w:t>
      </w:r>
      <w:r>
        <w:t>П</w:t>
      </w:r>
      <w:r w:rsidRPr="00ED1A50">
        <w:t>равовой акт должен содержать:</w:t>
      </w:r>
    </w:p>
    <w:p w:rsidR="00170FF5" w:rsidRPr="00ED1A50" w:rsidRDefault="00170FF5" w:rsidP="00170FF5">
      <w:pPr>
        <w:ind w:firstLine="567"/>
        <w:jc w:val="both"/>
      </w:pPr>
      <w:r>
        <w:t xml:space="preserve">а) </w:t>
      </w:r>
      <w:r w:rsidRPr="00ED1A50">
        <w:t xml:space="preserve">наименование </w:t>
      </w:r>
      <w:r>
        <w:t>участника бюджетного процесса</w:t>
      </w:r>
      <w:r w:rsidRPr="00ED1A50">
        <w:t>, в отношении которо</w:t>
      </w:r>
      <w:r>
        <w:t>го</w:t>
      </w:r>
      <w:r w:rsidRPr="00ED1A50">
        <w:t xml:space="preserve"> применяется бюджетная мера принуждения в виде приостановления (сокращения) предоставления межбюджетных трансфертов;</w:t>
      </w:r>
    </w:p>
    <w:p w:rsidR="00170FF5" w:rsidRPr="00ED1A50" w:rsidRDefault="00170FF5" w:rsidP="00170FF5">
      <w:pPr>
        <w:ind w:firstLine="567"/>
        <w:jc w:val="both"/>
      </w:pPr>
      <w:r>
        <w:t xml:space="preserve">б) </w:t>
      </w:r>
      <w:r w:rsidRPr="00ED1A50">
        <w:t>состав нарушения (с указанием на конкретные положения нормативных правовых актов, которые были нарушены);</w:t>
      </w:r>
    </w:p>
    <w:p w:rsidR="00170FF5" w:rsidRPr="00ED1A50" w:rsidRDefault="00170FF5" w:rsidP="00170FF5">
      <w:pPr>
        <w:ind w:firstLine="567"/>
        <w:jc w:val="both"/>
      </w:pPr>
      <w:r>
        <w:t xml:space="preserve">в) </w:t>
      </w:r>
      <w:r w:rsidRPr="00ED1A50">
        <w:t>реквизиты документа, подтверждающего факт нарушения;</w:t>
      </w:r>
    </w:p>
    <w:p w:rsidR="00170FF5" w:rsidRPr="00ED1A50" w:rsidRDefault="00170FF5" w:rsidP="00170FF5">
      <w:pPr>
        <w:ind w:firstLine="567"/>
        <w:jc w:val="both"/>
      </w:pPr>
      <w:r>
        <w:t xml:space="preserve">г) </w:t>
      </w:r>
      <w:r w:rsidRPr="00ED1A50">
        <w:t>наименование главного распорядителя средств бюджета поселения, который осуществляет предоставление соответствующих межбюджетных трансфертов;</w:t>
      </w:r>
    </w:p>
    <w:p w:rsidR="00170FF5" w:rsidRPr="00ED1A50" w:rsidRDefault="00170FF5" w:rsidP="00170FF5">
      <w:pPr>
        <w:ind w:firstLine="567"/>
        <w:jc w:val="both"/>
      </w:pPr>
      <w:r>
        <w:t xml:space="preserve">д) </w:t>
      </w:r>
      <w:r w:rsidRPr="00ED1A50">
        <w:t>наименование и код бюджетной классификации расходов по соответствующим межбюджетным трансфертам.</w:t>
      </w:r>
    </w:p>
    <w:p w:rsidR="00170FF5" w:rsidRPr="00ED1A50" w:rsidRDefault="00170FF5" w:rsidP="00170FF5">
      <w:pPr>
        <w:ind w:firstLine="567"/>
        <w:jc w:val="both"/>
      </w:pPr>
      <w:r w:rsidRPr="00ED1A50">
        <w:t>е)</w:t>
      </w:r>
      <w:r>
        <w:t xml:space="preserve"> </w:t>
      </w:r>
      <w:r w:rsidRPr="00ED1A50">
        <w:t>сумма средств, подлежащая приостановлению (сокращению) предоставления межбюджетных трансфертов (за исключением субвенций);</w:t>
      </w:r>
    </w:p>
    <w:p w:rsidR="00170FF5" w:rsidRPr="00ED1A50" w:rsidRDefault="00170FF5" w:rsidP="00170FF5">
      <w:pPr>
        <w:ind w:firstLine="567"/>
        <w:jc w:val="both"/>
      </w:pPr>
      <w:r w:rsidRPr="00ED1A50">
        <w:t>ж) информацию о факте приостановления либо сокращения предоставления межбюджетных трансфертов (за исключением субвенций).</w:t>
      </w:r>
    </w:p>
    <w:p w:rsidR="00170FF5" w:rsidRPr="00ED1A50" w:rsidRDefault="00170FF5" w:rsidP="00170FF5">
      <w:pPr>
        <w:ind w:firstLine="567"/>
        <w:jc w:val="both"/>
      </w:pPr>
      <w:r>
        <w:t>9</w:t>
      </w:r>
      <w:r w:rsidRPr="00ED1A50">
        <w:t xml:space="preserve">. В случае сокращения предоставления межбюджетных трансфертов </w:t>
      </w:r>
      <w:r>
        <w:t>участник бюджетного процесса,</w:t>
      </w:r>
      <w:r w:rsidRPr="00ED1A50">
        <w:t xml:space="preserve"> в отношении которо</w:t>
      </w:r>
      <w:r>
        <w:t>го</w:t>
      </w:r>
      <w:r w:rsidRPr="00ED1A50">
        <w:t xml:space="preserve"> применяется бюджетная мера принуждения</w:t>
      </w:r>
      <w:r>
        <w:t>,</w:t>
      </w:r>
      <w:r w:rsidRPr="00ED1A50">
        <w:t xml:space="preserve"> в течение трех рабочих дней со дня получения нормативно правового акта, осуществляет в установленном порядке уменьшение лимитов бюджетных обязательств по соответствующим межбюджетным трансфертам.</w:t>
      </w:r>
    </w:p>
    <w:p w:rsidR="00170FF5" w:rsidRPr="00ED1A50" w:rsidRDefault="00170FF5" w:rsidP="00170FF5">
      <w:pPr>
        <w:ind w:firstLine="567"/>
        <w:jc w:val="both"/>
      </w:pPr>
      <w:r>
        <w:t>10</w:t>
      </w:r>
      <w:r w:rsidRPr="00ED1A50">
        <w:t>. В случае принятия решения о сокращении предоставления межбюджетных трансфертов в объёме, превышающем остаток бюджетных ассигнований по межбюджетным трансфертам, предусмотренным в текущем финансовом году, сокращение предоставления межбюджетных трансфертов осуществляется в очередном финансовом году в объёме не произведённого в текущем году сокращения.</w:t>
      </w:r>
    </w:p>
    <w:p w:rsidR="00170FF5" w:rsidRPr="0034000A" w:rsidRDefault="00170FF5" w:rsidP="00170FF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4000A">
        <w:rPr>
          <w:b/>
        </w:rPr>
        <w:t>3. Заключительные положения</w:t>
      </w:r>
    </w:p>
    <w:p w:rsidR="00170FF5" w:rsidRPr="00ED1A50" w:rsidRDefault="00170FF5" w:rsidP="00170FF5">
      <w:pPr>
        <w:autoSpaceDE w:val="0"/>
        <w:autoSpaceDN w:val="0"/>
        <w:adjustRightInd w:val="0"/>
        <w:jc w:val="both"/>
      </w:pPr>
      <w:r>
        <w:t xml:space="preserve">         11</w:t>
      </w:r>
      <w:r w:rsidRPr="00ED1A50">
        <w:t>. Применение к участнику бюджетного процесса бюджетной меры принуждения не освобождает их должностных лиц при наличии соответствующих оснований от ответственности, предусмотренной законодательством Российской Федерации.</w:t>
      </w:r>
    </w:p>
    <w:p w:rsidR="00170FF5" w:rsidRDefault="00170FF5" w:rsidP="00170FF5">
      <w:pPr>
        <w:autoSpaceDE w:val="0"/>
        <w:autoSpaceDN w:val="0"/>
        <w:adjustRightInd w:val="0"/>
        <w:ind w:firstLine="540"/>
        <w:jc w:val="both"/>
      </w:pPr>
      <w:r>
        <w:t>12</w:t>
      </w:r>
      <w:r w:rsidRPr="00ED1A50">
        <w:t>. Наряду с применением к нарушителям бюджетного законодательства бюджетных мер принуждения применяются меры ответственности в случаях, предусмотренных законодательством Российской Федерации.</w:t>
      </w:r>
    </w:p>
    <w:p w:rsidR="00170FF5" w:rsidRDefault="00170FF5" w:rsidP="00170F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0FF5" w:rsidRDefault="00170FF5" w:rsidP="00170FF5">
      <w:pPr>
        <w:jc w:val="center"/>
        <w:rPr>
          <w:b/>
        </w:rPr>
      </w:pPr>
    </w:p>
    <w:p w:rsidR="00170FF5" w:rsidRDefault="00170FF5" w:rsidP="00170FF5">
      <w:pPr>
        <w:jc w:val="center"/>
        <w:rPr>
          <w:b/>
        </w:rPr>
      </w:pPr>
    </w:p>
    <w:p w:rsidR="00170FF5" w:rsidRDefault="00170FF5" w:rsidP="00170FF5">
      <w:pPr>
        <w:jc w:val="center"/>
        <w:rPr>
          <w:b/>
        </w:rPr>
      </w:pPr>
    </w:p>
    <w:p w:rsidR="00170FF5" w:rsidRDefault="00170FF5" w:rsidP="00170FF5">
      <w:pPr>
        <w:jc w:val="center"/>
        <w:rPr>
          <w:b/>
        </w:rPr>
      </w:pPr>
    </w:p>
    <w:p w:rsidR="00170FF5" w:rsidRDefault="00170FF5" w:rsidP="00170FF5">
      <w:pPr>
        <w:jc w:val="center"/>
        <w:rPr>
          <w:b/>
        </w:rPr>
      </w:pPr>
    </w:p>
    <w:p w:rsidR="00170FF5" w:rsidRDefault="00170FF5" w:rsidP="00170FF5">
      <w:pPr>
        <w:jc w:val="center"/>
        <w:rPr>
          <w:b/>
        </w:rPr>
      </w:pPr>
    </w:p>
    <w:p w:rsidR="00170FF5" w:rsidRDefault="00170FF5" w:rsidP="00170FF5">
      <w:pPr>
        <w:jc w:val="center"/>
        <w:rPr>
          <w:b/>
        </w:rPr>
      </w:pPr>
    </w:p>
    <w:p w:rsidR="00170FF5" w:rsidRDefault="00170FF5" w:rsidP="00170FF5">
      <w:pPr>
        <w:jc w:val="center"/>
        <w:rPr>
          <w:b/>
        </w:rPr>
      </w:pPr>
    </w:p>
    <w:p w:rsidR="00170FF5" w:rsidRDefault="00170FF5" w:rsidP="00170FF5">
      <w:pPr>
        <w:jc w:val="center"/>
        <w:rPr>
          <w:b/>
        </w:rPr>
      </w:pPr>
    </w:p>
    <w:p w:rsidR="00170FF5" w:rsidRDefault="00170FF5" w:rsidP="00170FF5">
      <w:pPr>
        <w:jc w:val="center"/>
        <w:rPr>
          <w:b/>
        </w:rPr>
      </w:pPr>
    </w:p>
    <w:p w:rsidR="00170FF5" w:rsidRDefault="00170FF5" w:rsidP="00170FF5">
      <w:pPr>
        <w:jc w:val="center"/>
        <w:rPr>
          <w:b/>
        </w:rPr>
      </w:pPr>
    </w:p>
    <w:p w:rsidR="00170FF5" w:rsidRPr="00ED1A50" w:rsidRDefault="00170FF5" w:rsidP="00170FF5">
      <w:pPr>
        <w:autoSpaceDE w:val="0"/>
        <w:autoSpaceDN w:val="0"/>
        <w:adjustRightInd w:val="0"/>
        <w:jc w:val="both"/>
      </w:pPr>
    </w:p>
    <w:p w:rsidR="001F25CC" w:rsidRDefault="009F7227"/>
    <w:sectPr w:rsidR="001F25CC" w:rsidSect="0034000A">
      <w:headerReference w:type="default" r:id="rId8"/>
      <w:pgSz w:w="11906" w:h="16838" w:code="9"/>
      <w:pgMar w:top="851" w:right="567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9A0" w:rsidRDefault="00CA49A0">
      <w:r>
        <w:separator/>
      </w:r>
    </w:p>
  </w:endnote>
  <w:endnote w:type="continuationSeparator" w:id="0">
    <w:p w:rsidR="00CA49A0" w:rsidRDefault="00CA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9A0" w:rsidRDefault="00CA49A0">
      <w:r>
        <w:separator/>
      </w:r>
    </w:p>
  </w:footnote>
  <w:footnote w:type="continuationSeparator" w:id="0">
    <w:p w:rsidR="00CA49A0" w:rsidRDefault="00CA4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D2" w:rsidRDefault="009F7227" w:rsidP="00ED1A50">
    <w:pPr>
      <w:pStyle w:val="a3"/>
    </w:pPr>
  </w:p>
  <w:p w:rsidR="00AD12D2" w:rsidRDefault="009F72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2F"/>
    <w:rsid w:val="00170FF5"/>
    <w:rsid w:val="0035792F"/>
    <w:rsid w:val="004631F5"/>
    <w:rsid w:val="0095099D"/>
    <w:rsid w:val="00A1153F"/>
    <w:rsid w:val="00CA49A0"/>
    <w:rsid w:val="00DC7FFD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70F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0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70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kstob">
    <w:name w:val="tekstob"/>
    <w:basedOn w:val="a"/>
    <w:rsid w:val="00170FF5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170F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70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rsid w:val="00170FF5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170FF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170FF5"/>
    <w:rPr>
      <w:color w:val="0000FF"/>
      <w:u w:val="single"/>
    </w:rPr>
  </w:style>
  <w:style w:type="paragraph" w:customStyle="1" w:styleId="ConsTitle">
    <w:name w:val="ConsTitle"/>
    <w:rsid w:val="00170F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DC7F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7F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70F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0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70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kstob">
    <w:name w:val="tekstob"/>
    <w:basedOn w:val="a"/>
    <w:rsid w:val="00170FF5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170F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70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rsid w:val="00170FF5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170FF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170FF5"/>
    <w:rPr>
      <w:color w:val="0000FF"/>
      <w:u w:val="single"/>
    </w:rPr>
  </w:style>
  <w:style w:type="paragraph" w:customStyle="1" w:styleId="ConsTitle">
    <w:name w:val="ConsTitle"/>
    <w:rsid w:val="00170F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DC7F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7F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2018-02-12T10:50:00Z</dcterms:created>
  <dcterms:modified xsi:type="dcterms:W3CDTF">2018-02-13T09:07:00Z</dcterms:modified>
</cp:coreProperties>
</file>