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F6" w:rsidRPr="007F17B7" w:rsidRDefault="003317F6" w:rsidP="003317F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ОПОВЕЩЕНИЕ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317F6" w:rsidRPr="007F17B7" w:rsidRDefault="003317F6" w:rsidP="003317F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17B7">
        <w:rPr>
          <w:rFonts w:ascii="Times New Roman" w:eastAsia="Calibri" w:hAnsi="Times New Roman" w:cs="Times New Roman"/>
          <w:b/>
          <w:sz w:val="24"/>
          <w:szCs w:val="24"/>
        </w:rPr>
        <w:t>о проведении публичных слушаний</w:t>
      </w:r>
    </w:p>
    <w:p w:rsidR="003317F6" w:rsidRPr="007F17B7" w:rsidRDefault="003317F6" w:rsidP="003317F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17F6" w:rsidRPr="007F17B7" w:rsidRDefault="003317F6" w:rsidP="003317F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Уважаемые жители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7F17B7">
        <w:rPr>
          <w:rFonts w:ascii="Times New Roman" w:eastAsia="Calibri" w:hAnsi="Times New Roman" w:cs="Times New Roman"/>
          <w:sz w:val="24"/>
          <w:szCs w:val="24"/>
        </w:rPr>
        <w:t>сельского поселения!</w:t>
      </w:r>
    </w:p>
    <w:p w:rsidR="003317F6" w:rsidRPr="007F17B7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Социально-экономический комитет Совета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приглашает население принять участие в публичных слушаниях по проекту </w:t>
      </w:r>
      <w:r>
        <w:rPr>
          <w:rFonts w:ascii="Times New Roman" w:eastAsia="Calibri" w:hAnsi="Times New Roman" w:cs="Times New Roman"/>
          <w:sz w:val="24"/>
          <w:szCs w:val="24"/>
        </w:rPr>
        <w:t>решения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Совета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«</w:t>
      </w:r>
      <w:r w:rsidRPr="003317F6">
        <w:rPr>
          <w:rFonts w:ascii="Times New Roman" w:eastAsia="Calibri" w:hAnsi="Times New Roman" w:cs="Times New Roman"/>
          <w:sz w:val="24"/>
          <w:szCs w:val="24"/>
        </w:rPr>
        <w:t>О бюджете муниципального образования «Ново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 xml:space="preserve">николаевское </w:t>
      </w:r>
      <w:r w:rsidRPr="003317F6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на 2019 и плановый период 2020-2021 годы</w:t>
      </w:r>
      <w:r w:rsidRPr="00683581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проект решения).</w:t>
      </w:r>
    </w:p>
    <w:p w:rsidR="003317F6" w:rsidRPr="007F17B7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Основанием для проведения публичных слушаний является </w:t>
      </w:r>
      <w:r>
        <w:rPr>
          <w:rFonts w:ascii="Times New Roman" w:eastAsia="Calibri" w:hAnsi="Times New Roman" w:cs="Times New Roman"/>
          <w:sz w:val="24"/>
          <w:szCs w:val="24"/>
        </w:rPr>
        <w:t>решение Совета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</w:t>
      </w:r>
      <w:r w:rsidR="00562531">
        <w:rPr>
          <w:rFonts w:ascii="Times New Roman" w:eastAsia="Calibri" w:hAnsi="Times New Roman" w:cs="Times New Roman"/>
          <w:sz w:val="24"/>
          <w:szCs w:val="24"/>
        </w:rPr>
        <w:t>22</w:t>
      </w:r>
      <w:r>
        <w:rPr>
          <w:rFonts w:ascii="Times New Roman" w:eastAsia="Calibri" w:hAnsi="Times New Roman" w:cs="Times New Roman"/>
          <w:sz w:val="24"/>
          <w:szCs w:val="24"/>
        </w:rPr>
        <w:t>.11.2018 № 6</w:t>
      </w:r>
      <w:r w:rsidR="00562531">
        <w:rPr>
          <w:rFonts w:ascii="Times New Roman" w:eastAsia="Calibri" w:hAnsi="Times New Roman" w:cs="Times New Roman"/>
          <w:sz w:val="24"/>
          <w:szCs w:val="24"/>
        </w:rPr>
        <w:t>3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17F6" w:rsidRPr="007F17B7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Инициатором публичных слушаний является Совет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Организатором проведения публичных слушаний является </w:t>
      </w:r>
      <w:r>
        <w:rPr>
          <w:rFonts w:ascii="Times New Roman" w:eastAsia="Calibri" w:hAnsi="Times New Roman" w:cs="Times New Roman"/>
          <w:sz w:val="24"/>
          <w:szCs w:val="24"/>
        </w:rPr>
        <w:t>социально-экономический комитет Совета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3317F6" w:rsidRPr="007F17B7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3317F6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К участию в публичных слушаниях приглашаются жители поселения, представители политических партий и иных общественных объединений, депутаты Совета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руководители организаций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действующих на территории поселения, иные заинтересованные лица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заинтересованные лица)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17F6" w:rsidRPr="007F17B7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Ознакомиться с нормативно-правовыми актами и материалами, содержащими сведения по предмету публичных слушаний, можно на официальном сайте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F17B7">
        <w:rPr>
          <w:rFonts w:ascii="Times New Roman" w:eastAsia="Calibri" w:hAnsi="Times New Roman" w:cs="Times New Roman"/>
          <w:sz w:val="24"/>
          <w:szCs w:val="24"/>
        </w:rPr>
        <w:t>, раздел «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Муниципальное управление», подраздел «Бюджетный процесс» или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>
        <w:rPr>
          <w:rFonts w:ascii="Times New Roman" w:eastAsia="Calibri" w:hAnsi="Times New Roman" w:cs="Times New Roman"/>
          <w:sz w:val="24"/>
          <w:szCs w:val="24"/>
        </w:rPr>
        <w:t>ведущего специалиста Администрации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по экономике и финансам с 2</w:t>
      </w:r>
      <w:r w:rsidR="00562531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.11.2018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62531">
        <w:rPr>
          <w:rFonts w:ascii="Times New Roman" w:eastAsia="Calibri" w:hAnsi="Times New Roman" w:cs="Times New Roman"/>
          <w:sz w:val="24"/>
          <w:szCs w:val="24"/>
        </w:rPr>
        <w:t>телефон 8(38-241) 4</w:t>
      </w:r>
      <w:r w:rsidR="00562531" w:rsidRPr="00562531">
        <w:rPr>
          <w:rFonts w:ascii="Times New Roman" w:eastAsia="Calibri" w:hAnsi="Times New Roman" w:cs="Times New Roman"/>
          <w:sz w:val="24"/>
          <w:szCs w:val="24"/>
        </w:rPr>
        <w:t xml:space="preserve"> 22 27</w:t>
      </w:r>
      <w:r w:rsidRPr="0056253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17F6" w:rsidRPr="006F7287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Предложения по проекту решения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562531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.11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.2018 по </w:t>
      </w:r>
      <w:r w:rsidR="00562531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>.12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.2018 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могут вноситься в письменном виде в конверте в </w:t>
      </w:r>
      <w:r>
        <w:rPr>
          <w:rFonts w:ascii="Times New Roman" w:eastAsia="Calibri" w:hAnsi="Times New Roman" w:cs="Times New Roman"/>
          <w:sz w:val="24"/>
          <w:szCs w:val="24"/>
        </w:rPr>
        <w:t>Совет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с указанием фамилии отправителя.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Поправки вносятся с указанием номеров пунктов, в которые вносятся изменения, и предлагаемой редакции. </w:t>
      </w:r>
    </w:p>
    <w:p w:rsidR="003317F6" w:rsidRPr="007F17B7" w:rsidRDefault="003317F6" w:rsidP="003317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состоятся </w:t>
      </w:r>
      <w:r w:rsidR="00562531"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>.12.2018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в 1</w:t>
      </w:r>
      <w:r>
        <w:rPr>
          <w:rFonts w:ascii="Times New Roman" w:eastAsia="Calibri" w:hAnsi="Times New Roman" w:cs="Times New Roman"/>
          <w:sz w:val="24"/>
          <w:szCs w:val="24"/>
        </w:rPr>
        <w:t>5.30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ч. в помещении Администрации </w:t>
      </w:r>
      <w:proofErr w:type="gramStart"/>
      <w:r w:rsidRPr="007F17B7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с.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ул. Школьная, </w:t>
      </w:r>
      <w:r w:rsidR="00562531">
        <w:rPr>
          <w:rFonts w:ascii="Times New Roman" w:eastAsia="Calibri" w:hAnsi="Times New Roman" w:cs="Times New Roman"/>
          <w:sz w:val="24"/>
          <w:szCs w:val="24"/>
        </w:rPr>
        <w:t>30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17B7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562531">
        <w:rPr>
          <w:rFonts w:ascii="Times New Roman" w:eastAsia="Calibri" w:hAnsi="Times New Roman" w:cs="Times New Roman"/>
          <w:sz w:val="24"/>
          <w:szCs w:val="24"/>
        </w:rPr>
        <w:t>1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17F6" w:rsidRPr="00A35A64" w:rsidRDefault="003317F6" w:rsidP="003317F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Регистрация участников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собрания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публичных слушаний будет проводиться </w:t>
      </w:r>
      <w:r w:rsidR="00562531"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 xml:space="preserve">.12.2018 </w:t>
      </w:r>
      <w:r w:rsidRPr="007F17B7">
        <w:rPr>
          <w:rFonts w:ascii="Times New Roman" w:eastAsia="Calibri" w:hAnsi="Times New Roman" w:cs="Times New Roman"/>
          <w:sz w:val="24"/>
          <w:szCs w:val="24"/>
        </w:rPr>
        <w:t>года с 15.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0 ч. до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7F17B7">
        <w:rPr>
          <w:rFonts w:ascii="Times New Roman" w:eastAsia="Calibri" w:hAnsi="Times New Roman" w:cs="Times New Roman"/>
          <w:sz w:val="24"/>
          <w:szCs w:val="24"/>
        </w:rPr>
        <w:t>0 ч. в помещении Администрации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7F17B7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562531">
        <w:rPr>
          <w:rFonts w:ascii="Times New Roman" w:eastAsia="Calibri" w:hAnsi="Times New Roman" w:cs="Times New Roman"/>
          <w:sz w:val="24"/>
          <w:szCs w:val="24"/>
        </w:rPr>
        <w:t>1</w:t>
      </w:r>
      <w:r w:rsidRPr="007F17B7">
        <w:rPr>
          <w:rFonts w:ascii="Times New Roman" w:eastAsia="Calibri" w:hAnsi="Times New Roman" w:cs="Times New Roman"/>
          <w:sz w:val="24"/>
          <w:szCs w:val="24"/>
        </w:rPr>
        <w:t>. Для регистрации необходимо иметь</w:t>
      </w:r>
      <w:r>
        <w:rPr>
          <w:rFonts w:ascii="Times New Roman" w:eastAsia="Calibri" w:hAnsi="Times New Roman" w:cs="Times New Roman"/>
          <w:sz w:val="24"/>
          <w:szCs w:val="24"/>
        </w:rPr>
        <w:t>: физическим лицам -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паспорт, иной документ, подтверждающий регистрацию по месту жительства в Ново</w:t>
      </w:r>
      <w:r w:rsidR="00562531">
        <w:rPr>
          <w:rFonts w:ascii="Times New Roman" w:eastAsia="Calibri" w:hAnsi="Times New Roman" w:cs="Times New Roman"/>
          <w:sz w:val="24"/>
          <w:szCs w:val="24"/>
        </w:rPr>
        <w:t>николаевском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сельском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поселении,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для юридических лиц - </w:t>
      </w:r>
      <w:r w:rsidRPr="00A35A64">
        <w:rPr>
          <w:rFonts w:ascii="Times New Roman" w:eastAsia="Calibri" w:hAnsi="Times New Roman" w:cs="Times New Roman"/>
          <w:sz w:val="24"/>
          <w:szCs w:val="24"/>
        </w:rPr>
        <w:t>документ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, подтверждающих сведения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A35A64">
        <w:rPr>
          <w:rFonts w:ascii="Times New Roman" w:eastAsia="Calibri" w:hAnsi="Times New Roman" w:cs="Times New Roman"/>
          <w:sz w:val="24"/>
          <w:szCs w:val="24"/>
        </w:rPr>
        <w:t>наименовани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35A64">
        <w:rPr>
          <w:rFonts w:ascii="Times New Roman" w:eastAsia="Calibri" w:hAnsi="Times New Roman" w:cs="Times New Roman"/>
          <w:sz w:val="24"/>
          <w:szCs w:val="24"/>
        </w:rPr>
        <w:t>, основно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регистрационн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номер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35A64">
        <w:rPr>
          <w:rFonts w:ascii="Times New Roman" w:eastAsia="Calibri" w:hAnsi="Times New Roman" w:cs="Times New Roman"/>
          <w:sz w:val="24"/>
          <w:szCs w:val="24"/>
        </w:rPr>
        <w:t>, мест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35A64">
        <w:rPr>
          <w:rFonts w:ascii="Times New Roman" w:eastAsia="Calibri" w:hAnsi="Times New Roman" w:cs="Times New Roman"/>
          <w:sz w:val="24"/>
          <w:szCs w:val="24"/>
        </w:rPr>
        <w:t xml:space="preserve"> нахождения и адрес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юридического лица, </w:t>
      </w:r>
      <w:r w:rsidRPr="007F17B7">
        <w:rPr>
          <w:rFonts w:ascii="Times New Roman" w:eastAsia="Calibri" w:hAnsi="Times New Roman" w:cs="Times New Roman"/>
          <w:sz w:val="24"/>
          <w:szCs w:val="24"/>
        </w:rPr>
        <w:t>представител</w:t>
      </w:r>
      <w:r>
        <w:rPr>
          <w:rFonts w:ascii="Times New Roman" w:eastAsia="Calibri" w:hAnsi="Times New Roman" w:cs="Times New Roman"/>
          <w:sz w:val="24"/>
          <w:szCs w:val="24"/>
        </w:rPr>
        <w:t>ям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дополнительно </w:t>
      </w:r>
      <w:r w:rsidRPr="007F17B7">
        <w:rPr>
          <w:rFonts w:ascii="Times New Roman" w:eastAsia="Calibri" w:hAnsi="Times New Roman" w:cs="Times New Roman"/>
          <w:sz w:val="24"/>
          <w:szCs w:val="24"/>
        </w:rPr>
        <w:t>доверенность.</w:t>
      </w:r>
    </w:p>
    <w:p w:rsidR="003317F6" w:rsidRDefault="003317F6" w:rsidP="003317F6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317F6" w:rsidRPr="00562531" w:rsidRDefault="003317F6" w:rsidP="003317F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62531">
        <w:rPr>
          <w:rFonts w:ascii="Times New Roman" w:eastAsia="Calibri" w:hAnsi="Times New Roman" w:cs="Times New Roman"/>
          <w:b/>
          <w:sz w:val="24"/>
          <w:szCs w:val="24"/>
        </w:rPr>
        <w:t>Социально-экономический комитет Совета</w:t>
      </w:r>
    </w:p>
    <w:p w:rsidR="003317F6" w:rsidRPr="00562531" w:rsidRDefault="003317F6" w:rsidP="003317F6">
      <w:pPr>
        <w:spacing w:after="0" w:line="276" w:lineRule="auto"/>
        <w:jc w:val="right"/>
      </w:pPr>
      <w:r w:rsidRPr="00562531">
        <w:rPr>
          <w:rFonts w:ascii="Times New Roman" w:eastAsia="Calibri" w:hAnsi="Times New Roman" w:cs="Times New Roman"/>
          <w:b/>
          <w:sz w:val="24"/>
          <w:szCs w:val="24"/>
        </w:rPr>
        <w:t xml:space="preserve"> Ново</w:t>
      </w:r>
      <w:r w:rsidR="00562531" w:rsidRPr="00562531">
        <w:rPr>
          <w:rFonts w:ascii="Times New Roman" w:eastAsia="Calibri" w:hAnsi="Times New Roman" w:cs="Times New Roman"/>
          <w:b/>
          <w:sz w:val="24"/>
          <w:szCs w:val="24"/>
        </w:rPr>
        <w:t>николаевского</w:t>
      </w:r>
      <w:r w:rsidRPr="00562531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</w:t>
      </w:r>
    </w:p>
    <w:p w:rsidR="003317F6" w:rsidRDefault="003317F6" w:rsidP="003317F6"/>
    <w:p w:rsidR="00330B2E" w:rsidRDefault="00330B2E"/>
    <w:sectPr w:rsidR="00330B2E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68"/>
    <w:rsid w:val="00330B2E"/>
    <w:rsid w:val="003317F6"/>
    <w:rsid w:val="00562531"/>
    <w:rsid w:val="0088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2018-11-29T09:02:00Z</cp:lastPrinted>
  <dcterms:created xsi:type="dcterms:W3CDTF">2018-11-29T03:14:00Z</dcterms:created>
  <dcterms:modified xsi:type="dcterms:W3CDTF">2018-11-29T09:02:00Z</dcterms:modified>
</cp:coreProperties>
</file>