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9F5" w:rsidRDefault="006E49F5" w:rsidP="006E49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6E49F5" w:rsidRPr="006E49F5" w:rsidRDefault="006E49F5" w:rsidP="006E49F5">
      <w:pPr>
        <w:spacing w:after="0" w:line="240" w:lineRule="auto"/>
        <w:jc w:val="center"/>
        <w:rPr>
          <w:rFonts w:ascii="Times New Roman" w:eastAsia="Times New Roman" w:hAnsi="Times New Roman" w:cs="Times New Roman"/>
          <w:b/>
          <w:color w:val="000000"/>
          <w:sz w:val="28"/>
          <w:szCs w:val="28"/>
          <w:lang w:eastAsia="ru-RU"/>
        </w:rPr>
      </w:pPr>
    </w:p>
    <w:p w:rsidR="006E49F5" w:rsidRPr="006E49F5" w:rsidRDefault="006E49F5" w:rsidP="006E49F5">
      <w:pPr>
        <w:spacing w:after="0" w:line="240" w:lineRule="auto"/>
        <w:jc w:val="center"/>
        <w:rPr>
          <w:rFonts w:ascii="Times New Roman" w:eastAsia="Times New Roman" w:hAnsi="Times New Roman" w:cs="Times New Roman"/>
          <w:b/>
          <w:color w:val="000000"/>
          <w:sz w:val="28"/>
          <w:szCs w:val="28"/>
          <w:lang w:eastAsia="ru-RU"/>
        </w:rPr>
      </w:pPr>
      <w:r w:rsidRPr="006E49F5">
        <w:rPr>
          <w:rFonts w:ascii="Times New Roman" w:eastAsia="Times New Roman" w:hAnsi="Times New Roman" w:cs="Times New Roman"/>
          <w:b/>
          <w:color w:val="000000"/>
          <w:sz w:val="28"/>
          <w:szCs w:val="28"/>
          <w:lang w:eastAsia="ru-RU"/>
        </w:rPr>
        <w:t xml:space="preserve">СОВЕТ  </w:t>
      </w:r>
    </w:p>
    <w:p w:rsidR="006E49F5" w:rsidRPr="006E49F5" w:rsidRDefault="006E49F5" w:rsidP="006E49F5">
      <w:pPr>
        <w:spacing w:after="0" w:line="240" w:lineRule="auto"/>
        <w:jc w:val="center"/>
        <w:rPr>
          <w:rFonts w:ascii="Times New Roman" w:eastAsia="Times New Roman" w:hAnsi="Times New Roman" w:cs="Times New Roman"/>
          <w:b/>
          <w:color w:val="000000"/>
          <w:sz w:val="28"/>
          <w:szCs w:val="28"/>
          <w:lang w:eastAsia="ru-RU"/>
        </w:rPr>
      </w:pPr>
      <w:r w:rsidRPr="006E49F5">
        <w:rPr>
          <w:rFonts w:ascii="Times New Roman" w:eastAsia="Times New Roman" w:hAnsi="Times New Roman" w:cs="Times New Roman"/>
          <w:b/>
          <w:color w:val="000000"/>
          <w:sz w:val="28"/>
          <w:szCs w:val="28"/>
          <w:lang w:eastAsia="ru-RU"/>
        </w:rPr>
        <w:t>НОВОНИКОЛАЕВСКОГО СЕЛЬСКОГО ПОСЕЛЕНИЯ</w:t>
      </w:r>
    </w:p>
    <w:p w:rsidR="006E49F5" w:rsidRPr="006E49F5" w:rsidRDefault="006E49F5" w:rsidP="006E49F5">
      <w:pPr>
        <w:spacing w:after="0" w:line="240" w:lineRule="auto"/>
        <w:jc w:val="center"/>
        <w:rPr>
          <w:rFonts w:ascii="Times New Roman" w:eastAsia="Times New Roman" w:hAnsi="Times New Roman" w:cs="Times New Roman"/>
          <w:b/>
          <w:color w:val="000000"/>
          <w:sz w:val="28"/>
          <w:szCs w:val="28"/>
          <w:lang w:eastAsia="ru-RU"/>
        </w:rPr>
      </w:pPr>
      <w:r w:rsidRPr="006E49F5">
        <w:rPr>
          <w:rFonts w:ascii="Times New Roman" w:eastAsia="Times New Roman" w:hAnsi="Times New Roman" w:cs="Times New Roman"/>
          <w:b/>
          <w:color w:val="000000"/>
          <w:sz w:val="28"/>
          <w:szCs w:val="28"/>
          <w:lang w:eastAsia="ru-RU"/>
        </w:rPr>
        <w:t>четвертого созыва</w:t>
      </w:r>
    </w:p>
    <w:p w:rsidR="006E49F5" w:rsidRPr="006E49F5" w:rsidRDefault="006E49F5" w:rsidP="006E49F5">
      <w:pPr>
        <w:spacing w:after="0" w:line="240" w:lineRule="auto"/>
        <w:jc w:val="center"/>
        <w:rPr>
          <w:rFonts w:ascii="Times New Roman" w:eastAsia="Times New Roman" w:hAnsi="Times New Roman" w:cs="Times New Roman"/>
          <w:b/>
          <w:color w:val="000000"/>
          <w:lang w:eastAsia="ru-RU"/>
        </w:rPr>
      </w:pPr>
      <w:r w:rsidRPr="006E49F5">
        <w:rPr>
          <w:rFonts w:ascii="Times New Roman" w:eastAsia="Times New Roman" w:hAnsi="Times New Roman" w:cs="Times New Roman"/>
          <w:b/>
          <w:color w:val="000000"/>
          <w:lang w:eastAsia="ru-RU"/>
        </w:rPr>
        <w:t>АСИНОВСКИЙ РАЙОН  ТОМСКАЯ ОБЛАСТЬ</w:t>
      </w:r>
    </w:p>
    <w:p w:rsidR="006E49F5" w:rsidRPr="006E49F5" w:rsidRDefault="006E49F5" w:rsidP="006E49F5">
      <w:pPr>
        <w:spacing w:after="0" w:line="240" w:lineRule="auto"/>
        <w:rPr>
          <w:rFonts w:ascii="Times New Roman" w:eastAsia="Times New Roman" w:hAnsi="Times New Roman" w:cs="Times New Roman"/>
          <w:color w:val="000000"/>
          <w:sz w:val="24"/>
          <w:szCs w:val="24"/>
          <w:lang w:eastAsia="ru-RU"/>
        </w:rPr>
      </w:pPr>
    </w:p>
    <w:p w:rsidR="006E49F5" w:rsidRPr="006E49F5" w:rsidRDefault="006E49F5" w:rsidP="006E49F5">
      <w:pPr>
        <w:spacing w:after="0" w:line="240" w:lineRule="auto"/>
        <w:jc w:val="center"/>
        <w:rPr>
          <w:rFonts w:ascii="Times New Roman" w:eastAsia="Times New Roman" w:hAnsi="Times New Roman" w:cs="Times New Roman"/>
          <w:b/>
          <w:bCs/>
          <w:color w:val="000000"/>
          <w:sz w:val="24"/>
          <w:szCs w:val="24"/>
          <w:lang w:eastAsia="ru-RU"/>
        </w:rPr>
      </w:pPr>
      <w:r w:rsidRPr="006E49F5">
        <w:rPr>
          <w:rFonts w:ascii="Times New Roman" w:eastAsia="Times New Roman" w:hAnsi="Times New Roman" w:cs="Times New Roman"/>
          <w:b/>
          <w:bCs/>
          <w:color w:val="000000"/>
          <w:sz w:val="24"/>
          <w:szCs w:val="24"/>
          <w:lang w:eastAsia="ru-RU"/>
        </w:rPr>
        <w:t>РЕШЕНИЕ</w:t>
      </w:r>
    </w:p>
    <w:p w:rsidR="006E49F5" w:rsidRPr="006E49F5" w:rsidRDefault="006E49F5" w:rsidP="006E49F5">
      <w:pPr>
        <w:spacing w:after="0" w:line="240" w:lineRule="auto"/>
        <w:rPr>
          <w:rFonts w:ascii="Times New Roman" w:eastAsia="Times New Roman" w:hAnsi="Times New Roman" w:cs="Times New Roman"/>
          <w:bCs/>
          <w:color w:val="000000"/>
          <w:sz w:val="24"/>
          <w:szCs w:val="24"/>
          <w:lang w:eastAsia="ru-RU"/>
        </w:rPr>
      </w:pPr>
      <w:r w:rsidRPr="006E49F5">
        <w:rPr>
          <w:rFonts w:ascii="Times New Roman" w:eastAsia="Times New Roman" w:hAnsi="Times New Roman" w:cs="Times New Roman"/>
          <w:bCs/>
          <w:color w:val="000000"/>
          <w:sz w:val="24"/>
          <w:szCs w:val="24"/>
          <w:lang w:eastAsia="ru-RU"/>
        </w:rPr>
        <w:t xml:space="preserve">                                                                                                                                                   </w:t>
      </w:r>
    </w:p>
    <w:p w:rsidR="006E49F5" w:rsidRPr="006E49F5" w:rsidRDefault="006E49F5" w:rsidP="006E49F5">
      <w:pPr>
        <w:tabs>
          <w:tab w:val="center" w:pos="4677"/>
          <w:tab w:val="left" w:pos="8055"/>
        </w:tabs>
        <w:spacing w:after="0" w:line="240" w:lineRule="auto"/>
        <w:rPr>
          <w:rFonts w:ascii="Times New Roman" w:eastAsia="Times New Roman" w:hAnsi="Times New Roman" w:cs="Times New Roman"/>
          <w:bCs/>
          <w:color w:val="000000"/>
          <w:sz w:val="24"/>
          <w:szCs w:val="24"/>
          <w:lang w:eastAsia="ru-RU"/>
        </w:rPr>
      </w:pPr>
      <w:r w:rsidRPr="006E49F5">
        <w:rPr>
          <w:rFonts w:ascii="Times New Roman" w:eastAsia="Times New Roman" w:hAnsi="Times New Roman" w:cs="Times New Roman"/>
          <w:bCs/>
          <w:color w:val="000000"/>
          <w:sz w:val="24"/>
          <w:szCs w:val="24"/>
          <w:lang w:eastAsia="ru-RU"/>
        </w:rPr>
        <w:tab/>
      </w:r>
      <w:proofErr w:type="gramStart"/>
      <w:r w:rsidRPr="006E49F5">
        <w:rPr>
          <w:rFonts w:ascii="Times New Roman" w:eastAsia="Times New Roman" w:hAnsi="Times New Roman" w:cs="Times New Roman"/>
          <w:bCs/>
          <w:color w:val="000000"/>
          <w:sz w:val="24"/>
          <w:szCs w:val="24"/>
          <w:lang w:eastAsia="ru-RU"/>
        </w:rPr>
        <w:t>с</w:t>
      </w:r>
      <w:proofErr w:type="gramEnd"/>
      <w:r w:rsidRPr="006E49F5">
        <w:rPr>
          <w:rFonts w:ascii="Times New Roman" w:eastAsia="Times New Roman" w:hAnsi="Times New Roman" w:cs="Times New Roman"/>
          <w:bCs/>
          <w:color w:val="000000"/>
          <w:sz w:val="24"/>
          <w:szCs w:val="24"/>
          <w:lang w:eastAsia="ru-RU"/>
        </w:rPr>
        <w:t>. Новониколаевка</w:t>
      </w:r>
      <w:r w:rsidRPr="006E49F5">
        <w:rPr>
          <w:rFonts w:ascii="Times New Roman" w:eastAsia="Times New Roman" w:hAnsi="Times New Roman" w:cs="Times New Roman"/>
          <w:bCs/>
          <w:color w:val="000000"/>
          <w:sz w:val="24"/>
          <w:szCs w:val="24"/>
          <w:lang w:eastAsia="ru-RU"/>
        </w:rPr>
        <w:tab/>
        <w:t xml:space="preserve"> </w:t>
      </w:r>
    </w:p>
    <w:p w:rsidR="006E49F5" w:rsidRPr="006E49F5" w:rsidRDefault="006E49F5" w:rsidP="006E49F5">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E49F5">
        <w:rPr>
          <w:rFonts w:ascii="Times New Roman" w:eastAsia="Times New Roman" w:hAnsi="Times New Roman" w:cs="Times New Roman"/>
          <w:b/>
          <w:bCs/>
          <w:sz w:val="24"/>
          <w:szCs w:val="24"/>
          <w:lang w:eastAsia="ru-RU"/>
        </w:rPr>
        <w:t xml:space="preserve">23.07.2019                                                                                                                   № </w:t>
      </w:r>
      <w:r>
        <w:rPr>
          <w:rFonts w:ascii="Times New Roman" w:eastAsia="Times New Roman" w:hAnsi="Times New Roman" w:cs="Times New Roman"/>
          <w:b/>
          <w:bCs/>
          <w:sz w:val="24"/>
          <w:szCs w:val="24"/>
          <w:lang w:eastAsia="ru-RU"/>
        </w:rPr>
        <w:t>100</w:t>
      </w:r>
    </w:p>
    <w:p w:rsidR="006E49F5" w:rsidRDefault="006E49F5" w:rsidP="006E49F5">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6E49F5" w:rsidRPr="006E49F5" w:rsidRDefault="006E49F5" w:rsidP="006E49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E49F5">
        <w:rPr>
          <w:rFonts w:ascii="Times New Roman" w:eastAsia="Times New Roman" w:hAnsi="Times New Roman" w:cs="Times New Roman"/>
          <w:bCs/>
          <w:sz w:val="24"/>
          <w:szCs w:val="24"/>
          <w:lang w:eastAsia="ru-RU"/>
        </w:rPr>
        <w:t xml:space="preserve">О внесении изменений в Устав муниципального образования </w:t>
      </w:r>
    </w:p>
    <w:p w:rsidR="006E49F5" w:rsidRPr="006E49F5" w:rsidRDefault="006E49F5" w:rsidP="006E49F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E49F5">
        <w:rPr>
          <w:rFonts w:ascii="Times New Roman" w:eastAsia="Times New Roman" w:hAnsi="Times New Roman" w:cs="Times New Roman"/>
          <w:bCs/>
          <w:sz w:val="24"/>
          <w:szCs w:val="24"/>
          <w:lang w:eastAsia="ru-RU"/>
        </w:rPr>
        <w:t>«Новониколаевское сельское поселение»</w:t>
      </w:r>
    </w:p>
    <w:p w:rsidR="006E49F5" w:rsidRPr="006E49F5" w:rsidRDefault="006E49F5" w:rsidP="006E49F5">
      <w:pPr>
        <w:spacing w:after="0" w:line="240" w:lineRule="auto"/>
        <w:ind w:left="6663"/>
        <w:rPr>
          <w:rFonts w:ascii="Times New Roman" w:eastAsia="Times New Roman" w:hAnsi="Times New Roman" w:cs="Times New Roman"/>
          <w:sz w:val="24"/>
          <w:szCs w:val="24"/>
          <w:lang w:eastAsia="ru-RU"/>
        </w:rPr>
      </w:pPr>
    </w:p>
    <w:p w:rsidR="006E49F5" w:rsidRPr="006E49F5" w:rsidRDefault="006E49F5" w:rsidP="006E49F5">
      <w:pPr>
        <w:widowControl w:val="0"/>
        <w:autoSpaceDE w:val="0"/>
        <w:autoSpaceDN w:val="0"/>
        <w:adjustRightInd w:val="0"/>
        <w:spacing w:after="0" w:line="240" w:lineRule="auto"/>
        <w:ind w:right="-143" w:firstLine="425"/>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В целях приведения в соответствие с действующим законодательством</w:t>
      </w:r>
    </w:p>
    <w:p w:rsidR="006E49F5" w:rsidRDefault="006E49F5" w:rsidP="006E49F5">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E49F5" w:rsidRPr="006E49F5" w:rsidRDefault="006E49F5" w:rsidP="006E49F5">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 xml:space="preserve"> РЕШИЛ:</w:t>
      </w:r>
    </w:p>
    <w:p w:rsidR="006E49F5" w:rsidRPr="006E49F5" w:rsidRDefault="006E49F5" w:rsidP="006E49F5">
      <w:pPr>
        <w:widowControl w:val="0"/>
        <w:autoSpaceDE w:val="0"/>
        <w:autoSpaceDN w:val="0"/>
        <w:adjustRightInd w:val="0"/>
        <w:spacing w:after="0" w:line="240" w:lineRule="auto"/>
        <w:ind w:left="-284" w:right="-143" w:firstLine="540"/>
        <w:jc w:val="both"/>
        <w:rPr>
          <w:rFonts w:ascii="Times New Roman" w:eastAsia="Calibri" w:hAnsi="Times New Roman" w:cs="Times New Roman"/>
          <w:sz w:val="24"/>
          <w:szCs w:val="24"/>
        </w:rPr>
      </w:pPr>
    </w:p>
    <w:p w:rsidR="006E49F5" w:rsidRPr="006E49F5" w:rsidRDefault="006E49F5" w:rsidP="006E49F5">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1. Внести в Устав муниципального образования «Новониколаевское сельское поселение», принятый решением Совета Новониколаевского сельского поселения от 3 сентября  2010 года № 116, следующие изменения:</w:t>
      </w:r>
    </w:p>
    <w:p w:rsidR="006E49F5" w:rsidRPr="006E49F5" w:rsidRDefault="006E49F5"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1) наименование Устава изложить в следующей редакции:</w:t>
      </w:r>
    </w:p>
    <w:p w:rsidR="006E49F5" w:rsidRPr="006E49F5" w:rsidRDefault="006E49F5"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«Устав муниципального образования «Новониколаевское сельское поселение Асиновского района Томской области»;</w:t>
      </w:r>
    </w:p>
    <w:p w:rsidR="006E49F5" w:rsidRPr="006E49F5" w:rsidRDefault="006E49F5"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2) первый абзац части 1 статьи 1 Устава изложить в следующей редакции:</w:t>
      </w:r>
    </w:p>
    <w:p w:rsidR="006E49F5" w:rsidRDefault="006E49F5"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«1. Наименование муниципального образования – муниципальное образование «Новониколаевское сельское поселение Асиновского района Томской области». Сокращенное наименование муниципального образования - «Новониколаевское сельское поселение» (далее по тексту – Новониколаевское  поселение, поселение или муниципальное образование).</w:t>
      </w:r>
    </w:p>
    <w:p w:rsidR="00430E81" w:rsidRDefault="00430E81"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 часть 5 статьи 3 дополнить абзацем следующего содержания:</w:t>
      </w:r>
    </w:p>
    <w:p w:rsidR="00430E81" w:rsidRPr="00430E81" w:rsidRDefault="00430E81"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«дополнительным источником официального опубликования муниципальных правовых </w:t>
      </w:r>
      <w:r>
        <w:rPr>
          <w:rFonts w:ascii="Times New Roman" w:eastAsia="Calibri" w:hAnsi="Times New Roman" w:cs="Times New Roman"/>
          <w:sz w:val="24"/>
          <w:szCs w:val="24"/>
        </w:rPr>
        <w:t>актов</w:t>
      </w:r>
      <w:r>
        <w:rPr>
          <w:rFonts w:ascii="Times New Roman" w:eastAsia="Calibri" w:hAnsi="Times New Roman" w:cs="Times New Roman"/>
          <w:sz w:val="24"/>
          <w:szCs w:val="24"/>
        </w:rPr>
        <w:t xml:space="preserve"> и соглашений органов местного самоуправления является портал Минюста России «Нормативные правовые акты в Российской Федерации» (</w:t>
      </w:r>
      <w:r>
        <w:rPr>
          <w:rFonts w:ascii="Times New Roman" w:eastAsia="Calibri" w:hAnsi="Times New Roman" w:cs="Times New Roman"/>
          <w:sz w:val="24"/>
          <w:szCs w:val="24"/>
          <w:lang w:val="en-US"/>
        </w:rPr>
        <w:t>http</w:t>
      </w:r>
      <w:r w:rsidRPr="00430E81">
        <w:rPr>
          <w:rFonts w:ascii="Times New Roman" w:eastAsia="Calibri" w:hAnsi="Times New Roman" w:cs="Times New Roman"/>
          <w:sz w:val="24"/>
          <w:szCs w:val="24"/>
        </w:rPr>
        <w:t>//</w:t>
      </w:r>
      <w:proofErr w:type="spellStart"/>
      <w:r>
        <w:rPr>
          <w:rFonts w:ascii="Times New Roman" w:eastAsia="Calibri" w:hAnsi="Times New Roman" w:cs="Times New Roman"/>
          <w:sz w:val="24"/>
          <w:szCs w:val="24"/>
          <w:lang w:val="en-US"/>
        </w:rPr>
        <w:t>pravo</w:t>
      </w:r>
      <w:proofErr w:type="spellEnd"/>
      <w:r w:rsidRPr="00430E81">
        <w:rPr>
          <w:rFonts w:ascii="Times New Roman" w:eastAsia="Calibri" w:hAnsi="Times New Roman" w:cs="Times New Roman"/>
          <w:sz w:val="24"/>
          <w:szCs w:val="24"/>
        </w:rPr>
        <w:t>-</w:t>
      </w:r>
      <w:proofErr w:type="spellStart"/>
      <w:r>
        <w:rPr>
          <w:rFonts w:ascii="Times New Roman" w:eastAsia="Calibri" w:hAnsi="Times New Roman" w:cs="Times New Roman"/>
          <w:sz w:val="24"/>
          <w:szCs w:val="24"/>
          <w:lang w:val="en-US"/>
        </w:rPr>
        <w:t>minjust</w:t>
      </w:r>
      <w:proofErr w:type="spellEnd"/>
      <w:r w:rsidRPr="00430E81">
        <w:rPr>
          <w:rFonts w:ascii="Times New Roman" w:eastAsia="Calibri" w:hAnsi="Times New Roman" w:cs="Times New Roman"/>
          <w:sz w:val="24"/>
          <w:szCs w:val="24"/>
        </w:rPr>
        <w:t>.</w:t>
      </w:r>
      <w:r>
        <w:rPr>
          <w:rFonts w:ascii="Times New Roman" w:eastAsia="Calibri" w:hAnsi="Times New Roman" w:cs="Times New Roman"/>
          <w:sz w:val="24"/>
          <w:szCs w:val="24"/>
          <w:lang w:val="en-US"/>
        </w:rPr>
        <w:t>ru</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http</w:t>
      </w:r>
      <w:r>
        <w:rPr>
          <w:rFonts w:ascii="Times New Roman" w:eastAsia="Calibri" w:hAnsi="Times New Roman" w:cs="Times New Roman"/>
          <w:sz w:val="24"/>
          <w:szCs w:val="24"/>
        </w:rPr>
        <w:t>: право-</w:t>
      </w:r>
      <w:proofErr w:type="spellStart"/>
      <w:r>
        <w:rPr>
          <w:rFonts w:ascii="Times New Roman" w:eastAsia="Calibri" w:hAnsi="Times New Roman" w:cs="Times New Roman"/>
          <w:sz w:val="24"/>
          <w:szCs w:val="24"/>
        </w:rPr>
        <w:t>минюст</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ф</w:t>
      </w:r>
      <w:proofErr w:type="spellEnd"/>
      <w:r w:rsidR="00DD5B9F">
        <w:rPr>
          <w:rFonts w:ascii="Times New Roman" w:eastAsia="Calibri" w:hAnsi="Times New Roman" w:cs="Times New Roman"/>
          <w:sz w:val="24"/>
          <w:szCs w:val="24"/>
        </w:rPr>
        <w:t>, регистрация в качестве сетевого издания Эл № ФС77-72471 от 05.03.2018).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roofErr w:type="gramStart"/>
      <w:r w:rsidR="00DD5B9F">
        <w:rPr>
          <w:rFonts w:ascii="Times New Roman" w:eastAsia="Calibri" w:hAnsi="Times New Roman" w:cs="Times New Roman"/>
          <w:sz w:val="24"/>
          <w:szCs w:val="24"/>
        </w:rPr>
        <w:t>.».</w:t>
      </w:r>
      <w:bookmarkStart w:id="0" w:name="_GoBack"/>
      <w:bookmarkEnd w:id="0"/>
      <w:proofErr w:type="gramEnd"/>
    </w:p>
    <w:p w:rsidR="006E49F5" w:rsidRPr="006E49F5" w:rsidRDefault="00DD5B9F"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6E49F5" w:rsidRPr="006E49F5">
        <w:rPr>
          <w:rFonts w:ascii="Times New Roman" w:eastAsia="Calibri" w:hAnsi="Times New Roman" w:cs="Times New Roman"/>
          <w:sz w:val="24"/>
          <w:szCs w:val="24"/>
        </w:rPr>
        <w:t>) пункт 4.1 части 1 статьи 5 Устава исключить;</w:t>
      </w:r>
    </w:p>
    <w:p w:rsidR="006E49F5" w:rsidRPr="006E49F5" w:rsidRDefault="00DD5B9F"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6E49F5" w:rsidRPr="006E49F5">
        <w:rPr>
          <w:rFonts w:ascii="Times New Roman" w:eastAsia="Calibri" w:hAnsi="Times New Roman" w:cs="Times New Roman"/>
          <w:sz w:val="24"/>
          <w:szCs w:val="24"/>
        </w:rPr>
        <w:t>) в пункте 1 статьи 7 Устава исключить слова «Главы муниципального образования»;</w:t>
      </w:r>
    </w:p>
    <w:p w:rsidR="006E49F5" w:rsidRPr="006E49F5" w:rsidRDefault="00DD5B9F"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6E49F5" w:rsidRPr="006E49F5">
        <w:rPr>
          <w:rFonts w:ascii="Times New Roman" w:eastAsia="Calibri" w:hAnsi="Times New Roman" w:cs="Times New Roman"/>
          <w:sz w:val="24"/>
          <w:szCs w:val="24"/>
        </w:rPr>
        <w:t xml:space="preserve">)  часть 2 статьи </w:t>
      </w:r>
      <w:r w:rsidR="00673C25">
        <w:rPr>
          <w:rFonts w:ascii="Times New Roman" w:eastAsia="Calibri" w:hAnsi="Times New Roman" w:cs="Times New Roman"/>
          <w:sz w:val="24"/>
          <w:szCs w:val="24"/>
        </w:rPr>
        <w:t>11</w:t>
      </w:r>
      <w:r w:rsidR="006E49F5" w:rsidRPr="006E49F5">
        <w:rPr>
          <w:rFonts w:ascii="Times New Roman" w:eastAsia="Calibri" w:hAnsi="Times New Roman" w:cs="Times New Roman"/>
          <w:sz w:val="24"/>
          <w:szCs w:val="24"/>
        </w:rPr>
        <w:t>.1 Устава изложить в следующей редакции:</w:t>
      </w:r>
    </w:p>
    <w:p w:rsidR="006E49F5" w:rsidRPr="006E49F5" w:rsidRDefault="006E49F5"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«2.</w:t>
      </w:r>
      <w:r w:rsidRPr="006E49F5">
        <w:rPr>
          <w:rFonts w:ascii="Times New Roman" w:eastAsia="Calibri" w:hAnsi="Times New Roman" w:cs="Times New Roman"/>
        </w:rPr>
        <w:t xml:space="preserve"> </w:t>
      </w:r>
      <w:r w:rsidRPr="006E49F5">
        <w:rPr>
          <w:rFonts w:ascii="Times New Roman" w:eastAsia="Calibri" w:hAnsi="Times New Roman" w:cs="Times New Roman"/>
          <w:sz w:val="24"/>
          <w:szCs w:val="24"/>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w:t>
      </w:r>
      <w:proofErr w:type="gramStart"/>
      <w:r w:rsidRPr="006E49F5">
        <w:rPr>
          <w:rFonts w:ascii="Times New Roman" w:eastAsia="Calibri" w:hAnsi="Times New Roman" w:cs="Times New Roman"/>
          <w:sz w:val="24"/>
          <w:szCs w:val="24"/>
        </w:rPr>
        <w:t>,</w:t>
      </w:r>
      <w:proofErr w:type="gramEnd"/>
      <w:r w:rsidRPr="006E49F5">
        <w:rPr>
          <w:rFonts w:ascii="Times New Roman" w:eastAsia="Calibri"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proofErr w:type="gramStart"/>
      <w:r w:rsidRPr="006E49F5">
        <w:rPr>
          <w:rFonts w:ascii="Times New Roman" w:eastAsia="Calibri" w:hAnsi="Times New Roman" w:cs="Times New Roman"/>
          <w:sz w:val="24"/>
          <w:szCs w:val="24"/>
        </w:rPr>
        <w:t>.»;</w:t>
      </w:r>
      <w:proofErr w:type="gramEnd"/>
    </w:p>
    <w:p w:rsidR="006E49F5" w:rsidRPr="006E49F5" w:rsidRDefault="00DD5B9F"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6E49F5" w:rsidRPr="006E49F5">
        <w:rPr>
          <w:rFonts w:ascii="Times New Roman" w:eastAsia="Calibri" w:hAnsi="Times New Roman" w:cs="Times New Roman"/>
          <w:sz w:val="24"/>
          <w:szCs w:val="24"/>
        </w:rPr>
        <w:t>) пятый пункт статьи 18 Устава изложить в следующей редакции:</w:t>
      </w:r>
    </w:p>
    <w:p w:rsidR="006E49F5" w:rsidRPr="006E49F5" w:rsidRDefault="006E49F5"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lastRenderedPageBreak/>
        <w:t>«5. Первое заседание вновь избранного Совета созывает и ведет Глава поселения либо лицо, временно исполняющее полномочия Главы поселения</w:t>
      </w:r>
      <w:proofErr w:type="gramStart"/>
      <w:r w:rsidRPr="006E49F5">
        <w:rPr>
          <w:rFonts w:ascii="Times New Roman" w:eastAsia="Calibri" w:hAnsi="Times New Roman" w:cs="Times New Roman"/>
          <w:sz w:val="24"/>
          <w:szCs w:val="24"/>
        </w:rPr>
        <w:t xml:space="preserve">.»; </w:t>
      </w:r>
      <w:proofErr w:type="gramEnd"/>
    </w:p>
    <w:p w:rsidR="006E49F5" w:rsidRPr="006E49F5" w:rsidRDefault="00DD5B9F"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6E49F5" w:rsidRPr="006E49F5">
        <w:rPr>
          <w:rFonts w:ascii="Times New Roman" w:eastAsia="Calibri" w:hAnsi="Times New Roman" w:cs="Times New Roman"/>
          <w:sz w:val="24"/>
          <w:szCs w:val="24"/>
        </w:rPr>
        <w:t>) часть 2 статьи 1</w:t>
      </w:r>
      <w:r w:rsidR="007E3811">
        <w:rPr>
          <w:rFonts w:ascii="Times New Roman" w:eastAsia="Calibri" w:hAnsi="Times New Roman" w:cs="Times New Roman"/>
          <w:sz w:val="24"/>
          <w:szCs w:val="24"/>
        </w:rPr>
        <w:t>9</w:t>
      </w:r>
      <w:r w:rsidR="006E49F5" w:rsidRPr="006E49F5">
        <w:rPr>
          <w:rFonts w:ascii="Times New Roman" w:eastAsia="Calibri" w:hAnsi="Times New Roman" w:cs="Times New Roman"/>
          <w:sz w:val="24"/>
          <w:szCs w:val="24"/>
        </w:rPr>
        <w:t xml:space="preserve"> Устава дополнить пунктом 16 следующего содержания:</w:t>
      </w:r>
    </w:p>
    <w:p w:rsidR="006E49F5" w:rsidRPr="006E49F5" w:rsidRDefault="006E49F5"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«16) избрание Главы поселения из числа кандидатов, представленных конкурсной комиссией по результатам конкурса</w:t>
      </w:r>
      <w:proofErr w:type="gramStart"/>
      <w:r w:rsidRPr="006E49F5">
        <w:rPr>
          <w:rFonts w:ascii="Times New Roman" w:eastAsia="Calibri" w:hAnsi="Times New Roman" w:cs="Times New Roman"/>
          <w:sz w:val="24"/>
          <w:szCs w:val="24"/>
        </w:rPr>
        <w:t>.»;</w:t>
      </w:r>
      <w:proofErr w:type="gramEnd"/>
    </w:p>
    <w:p w:rsidR="006E49F5" w:rsidRPr="006E49F5" w:rsidRDefault="00DD5B9F"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6E49F5" w:rsidRPr="006E49F5">
        <w:rPr>
          <w:rFonts w:ascii="Times New Roman" w:eastAsia="Calibri" w:hAnsi="Times New Roman" w:cs="Times New Roman"/>
          <w:sz w:val="24"/>
          <w:szCs w:val="24"/>
        </w:rPr>
        <w:t>) в статье 20 Устава:</w:t>
      </w:r>
    </w:p>
    <w:p w:rsidR="006E49F5" w:rsidRPr="006E49F5" w:rsidRDefault="006E49F5"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а) пятый абзац части 1 исключить;</w:t>
      </w:r>
    </w:p>
    <w:p w:rsidR="006E49F5" w:rsidRPr="006E49F5" w:rsidRDefault="006E49F5"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б) дополнить пунктами 6 и 7 следующего содержания:</w:t>
      </w:r>
    </w:p>
    <w:p w:rsidR="006E49F5" w:rsidRPr="006E49F5" w:rsidRDefault="006E49F5"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«6. Решение Совета поселения об избрании Главы поселения принимается большинством голосов от установленной численности депутатов Совета поселения открытым голосованием.</w:t>
      </w:r>
    </w:p>
    <w:p w:rsidR="006E49F5" w:rsidRPr="006E49F5" w:rsidRDefault="006E49F5"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7. Норма муниципального правового акта, предусматривающая увеличение (уменьшение) численности депутатов Совета, не применяется по отношению к представительному органу муниципального образования, принявшему соответствующий муниципальный правовой акт</w:t>
      </w:r>
      <w:proofErr w:type="gramStart"/>
      <w:r w:rsidRPr="006E49F5">
        <w:rPr>
          <w:rFonts w:ascii="Times New Roman" w:eastAsia="Calibri" w:hAnsi="Times New Roman" w:cs="Times New Roman"/>
          <w:sz w:val="24"/>
          <w:szCs w:val="24"/>
        </w:rPr>
        <w:t>.»;</w:t>
      </w:r>
      <w:proofErr w:type="gramEnd"/>
    </w:p>
    <w:p w:rsidR="006E49F5" w:rsidRPr="006E49F5" w:rsidRDefault="00DD5B9F"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6E49F5" w:rsidRPr="006E49F5">
        <w:rPr>
          <w:rFonts w:ascii="Times New Roman" w:eastAsia="Calibri" w:hAnsi="Times New Roman" w:cs="Times New Roman"/>
          <w:sz w:val="24"/>
          <w:szCs w:val="24"/>
        </w:rPr>
        <w:t>) части 1, 2, 3 и 4 статьи 25 Устава изложить в следующей редакции:</w:t>
      </w:r>
    </w:p>
    <w:p w:rsidR="006E49F5" w:rsidRPr="006E49F5" w:rsidRDefault="006E49F5" w:rsidP="006E49F5">
      <w:pPr>
        <w:spacing w:after="0" w:line="256" w:lineRule="auto"/>
        <w:ind w:left="-284" w:firstLine="708"/>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«1.</w:t>
      </w:r>
      <w:r w:rsidRPr="006E49F5">
        <w:rPr>
          <w:rFonts w:ascii="Times New Roman" w:eastAsia="Times New Roman" w:hAnsi="Times New Roman" w:cs="Times New Roman"/>
          <w:lang w:eastAsia="ru-RU"/>
        </w:rPr>
        <w:t xml:space="preserve"> </w:t>
      </w:r>
      <w:r w:rsidRPr="006E49F5">
        <w:rPr>
          <w:rFonts w:ascii="Times New Roman" w:eastAsia="Calibri" w:hAnsi="Times New Roman" w:cs="Times New Roman"/>
          <w:sz w:val="24"/>
          <w:szCs w:val="24"/>
        </w:rPr>
        <w:t>Глава муниципального образования является высшим должностным лицом Новониколаевского сельского поселения, исполняет полномочия Главы местной администрации.</w:t>
      </w:r>
    </w:p>
    <w:p w:rsidR="006E49F5" w:rsidRPr="006E49F5" w:rsidRDefault="006E49F5" w:rsidP="006E49F5">
      <w:pPr>
        <w:spacing w:after="0" w:line="256" w:lineRule="auto"/>
        <w:ind w:left="-284" w:firstLine="708"/>
        <w:jc w:val="both"/>
        <w:rPr>
          <w:rFonts w:ascii="Times New Roman" w:eastAsia="Times New Roman" w:hAnsi="Times New Roman" w:cs="Times New Roman"/>
          <w:sz w:val="24"/>
          <w:szCs w:val="24"/>
          <w:lang w:eastAsia="ru-RU"/>
        </w:rPr>
      </w:pPr>
      <w:r w:rsidRPr="006E49F5">
        <w:rPr>
          <w:rFonts w:ascii="Times New Roman" w:eastAsia="Calibri" w:hAnsi="Times New Roman" w:cs="Times New Roman"/>
          <w:sz w:val="24"/>
          <w:szCs w:val="24"/>
        </w:rPr>
        <w:t xml:space="preserve">2. </w:t>
      </w:r>
      <w:r w:rsidRPr="006E49F5">
        <w:rPr>
          <w:rFonts w:ascii="Times New Roman" w:eastAsia="Times New Roman" w:hAnsi="Times New Roman" w:cs="Times New Roman"/>
          <w:sz w:val="24"/>
          <w:szCs w:val="24"/>
          <w:lang w:eastAsia="ru-RU"/>
        </w:rPr>
        <w:t>Глава поселения избирается Советом поселения из числа кандидатов, представленных конкурсной комиссией по результатам конкурса сроком на 5 лет. Решение Совета поселения об избрании Главы поселения принимается большинством голосов от установленной численности депутатов Совета поселения открытым голосованием.</w:t>
      </w:r>
    </w:p>
    <w:p w:rsidR="006E49F5" w:rsidRPr="006E49F5" w:rsidRDefault="006E49F5" w:rsidP="006E49F5">
      <w:pPr>
        <w:spacing w:after="0" w:line="240" w:lineRule="auto"/>
        <w:ind w:left="-284" w:firstLine="708"/>
        <w:jc w:val="both"/>
        <w:rPr>
          <w:rFonts w:ascii="Times New Roman" w:eastAsia="Times New Roman" w:hAnsi="Times New Roman" w:cs="Times New Roman"/>
          <w:sz w:val="24"/>
          <w:szCs w:val="24"/>
          <w:lang w:eastAsia="ru-RU"/>
        </w:rPr>
      </w:pPr>
      <w:r w:rsidRPr="006E49F5">
        <w:rPr>
          <w:rFonts w:ascii="Times New Roman" w:eastAsia="Times New Roman" w:hAnsi="Times New Roman" w:cs="Times New Roman"/>
          <w:sz w:val="24"/>
          <w:szCs w:val="24"/>
          <w:lang w:eastAsia="ru-RU"/>
        </w:rPr>
        <w:t>Порядок проведения конкурса по отбору кандидатур на должность Главы поселения устанавливается Советом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6E49F5" w:rsidRPr="006E49F5" w:rsidRDefault="006E49F5" w:rsidP="006E49F5">
      <w:pPr>
        <w:spacing w:after="0" w:line="240" w:lineRule="auto"/>
        <w:ind w:left="-284" w:firstLine="708"/>
        <w:jc w:val="both"/>
        <w:rPr>
          <w:rFonts w:ascii="Times New Roman" w:eastAsia="Times New Roman" w:hAnsi="Times New Roman" w:cs="Times New Roman"/>
          <w:sz w:val="24"/>
          <w:szCs w:val="24"/>
          <w:lang w:eastAsia="ru-RU"/>
        </w:rPr>
      </w:pPr>
      <w:r w:rsidRPr="006E49F5">
        <w:rPr>
          <w:rFonts w:ascii="Times New Roman" w:eastAsia="Times New Roman" w:hAnsi="Times New Roman" w:cs="Times New Roman"/>
          <w:sz w:val="24"/>
          <w:szCs w:val="24"/>
          <w:lang w:eastAsia="ru-RU"/>
        </w:rPr>
        <w:t>Общее число членов конкурсной комиссии устанавливается решением Совета поселения. При формировании конкурсной комиссии половина членов назначается Советом поселения, а другая половина – Главой Асиновского района Томской области.</w:t>
      </w:r>
    </w:p>
    <w:p w:rsidR="006E49F5" w:rsidRPr="006E49F5" w:rsidRDefault="006E49F5" w:rsidP="006E49F5">
      <w:pPr>
        <w:spacing w:after="0" w:line="240" w:lineRule="auto"/>
        <w:ind w:left="-284" w:firstLine="709"/>
        <w:jc w:val="both"/>
        <w:rPr>
          <w:rFonts w:ascii="Times New Roman" w:eastAsia="Times New Roman" w:hAnsi="Times New Roman" w:cs="Times New Roman"/>
          <w:sz w:val="24"/>
          <w:szCs w:val="24"/>
          <w:lang w:eastAsia="ru-RU"/>
        </w:rPr>
      </w:pPr>
      <w:r w:rsidRPr="006E49F5">
        <w:rPr>
          <w:rFonts w:ascii="Times New Roman" w:eastAsia="Times New Roman" w:hAnsi="Times New Roman" w:cs="Times New Roman"/>
          <w:sz w:val="24"/>
          <w:szCs w:val="24"/>
          <w:lang w:eastAsia="ru-RU"/>
        </w:rPr>
        <w:t>3. Полномочия Главы поселения начинаются со дня вступления его в должность и прекращаются в день вступления в должность вновь избранного Главы поселения.</w:t>
      </w:r>
    </w:p>
    <w:p w:rsidR="006E49F5" w:rsidRPr="006E49F5" w:rsidRDefault="006E49F5" w:rsidP="006E49F5">
      <w:pPr>
        <w:autoSpaceDE w:val="0"/>
        <w:autoSpaceDN w:val="0"/>
        <w:adjustRightInd w:val="0"/>
        <w:spacing w:after="0" w:line="240" w:lineRule="auto"/>
        <w:ind w:left="-284" w:right="-143" w:firstLine="709"/>
        <w:jc w:val="both"/>
        <w:rPr>
          <w:rFonts w:ascii="Times New Roman" w:eastAsia="Times New Roman" w:hAnsi="Times New Roman" w:cs="Times New Roman"/>
          <w:sz w:val="24"/>
          <w:szCs w:val="24"/>
          <w:lang w:eastAsia="ru-RU"/>
        </w:rPr>
      </w:pPr>
      <w:r w:rsidRPr="006E49F5">
        <w:rPr>
          <w:rFonts w:ascii="Times New Roman" w:eastAsia="Times New Roman" w:hAnsi="Times New Roman" w:cs="Times New Roman"/>
          <w:sz w:val="24"/>
          <w:szCs w:val="24"/>
          <w:lang w:eastAsia="ru-RU"/>
        </w:rPr>
        <w:t>4. Глава поселения вступает в должность со дня, следующего за днем официального опубликования (обнародования) решения Совета поселения о его избрании Главой поселения</w:t>
      </w:r>
      <w:proofErr w:type="gramStart"/>
      <w:r w:rsidRPr="006E49F5">
        <w:rPr>
          <w:rFonts w:ascii="Times New Roman" w:eastAsia="Times New Roman" w:hAnsi="Times New Roman" w:cs="Times New Roman"/>
          <w:sz w:val="24"/>
          <w:szCs w:val="24"/>
          <w:lang w:eastAsia="ru-RU"/>
        </w:rPr>
        <w:t>.»;</w:t>
      </w:r>
      <w:proofErr w:type="gramEnd"/>
    </w:p>
    <w:p w:rsidR="006E49F5" w:rsidRPr="006E49F5" w:rsidRDefault="006E49F5"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1</w:t>
      </w:r>
      <w:r w:rsidR="00DD5B9F">
        <w:rPr>
          <w:rFonts w:ascii="Times New Roman" w:eastAsia="Calibri" w:hAnsi="Times New Roman" w:cs="Times New Roman"/>
          <w:sz w:val="24"/>
          <w:szCs w:val="24"/>
        </w:rPr>
        <w:t>1</w:t>
      </w:r>
      <w:r w:rsidRPr="006E49F5">
        <w:rPr>
          <w:rFonts w:ascii="Times New Roman" w:eastAsia="Calibri" w:hAnsi="Times New Roman" w:cs="Times New Roman"/>
          <w:sz w:val="24"/>
          <w:szCs w:val="24"/>
        </w:rPr>
        <w:t>) статью 26 Устава изложить в следующей редакции:</w:t>
      </w:r>
    </w:p>
    <w:p w:rsidR="006E49F5" w:rsidRPr="006E49F5" w:rsidRDefault="006E49F5" w:rsidP="006E49F5">
      <w:pPr>
        <w:tabs>
          <w:tab w:val="left" w:pos="720"/>
        </w:tabs>
        <w:spacing w:after="0" w:line="256" w:lineRule="auto"/>
        <w:ind w:left="-284" w:firstLine="709"/>
        <w:jc w:val="both"/>
        <w:rPr>
          <w:rFonts w:ascii="Times New Roman" w:eastAsia="Calibri" w:hAnsi="Times New Roman" w:cs="Times New Roman"/>
        </w:rPr>
      </w:pPr>
      <w:r w:rsidRPr="006E49F5">
        <w:rPr>
          <w:rFonts w:ascii="Times New Roman" w:eastAsia="Calibri" w:hAnsi="Times New Roman" w:cs="Times New Roman"/>
          <w:sz w:val="24"/>
          <w:szCs w:val="24"/>
        </w:rPr>
        <w:t>«</w:t>
      </w:r>
      <w:r w:rsidRPr="006E49F5">
        <w:rPr>
          <w:rFonts w:ascii="Times New Roman" w:eastAsia="Calibri" w:hAnsi="Times New Roman" w:cs="Times New Roman"/>
        </w:rPr>
        <w:t>Статья 26. Досрочное прекращение полномочий Главы муниципального образования</w:t>
      </w:r>
    </w:p>
    <w:p w:rsidR="006E49F5" w:rsidRPr="006E49F5" w:rsidRDefault="006E49F5" w:rsidP="006E49F5">
      <w:pPr>
        <w:tabs>
          <w:tab w:val="left" w:pos="720"/>
        </w:tabs>
        <w:spacing w:after="0" w:line="256" w:lineRule="auto"/>
        <w:ind w:left="-284" w:firstLine="709"/>
        <w:jc w:val="both"/>
        <w:rPr>
          <w:rFonts w:ascii="Times New Roman" w:eastAsia="Calibri" w:hAnsi="Times New Roman" w:cs="Times New Roman"/>
        </w:rPr>
      </w:pPr>
      <w:r w:rsidRPr="006E49F5">
        <w:rPr>
          <w:rFonts w:ascii="Times New Roman" w:eastAsia="Calibri" w:hAnsi="Times New Roman" w:cs="Times New Roman"/>
        </w:rPr>
        <w:t>1.</w:t>
      </w:r>
      <w:r w:rsidRPr="006E49F5">
        <w:rPr>
          <w:rFonts w:ascii="Times New Roman" w:eastAsia="Calibri" w:hAnsi="Times New Roman" w:cs="Times New Roman"/>
          <w:b/>
        </w:rPr>
        <w:t xml:space="preserve"> </w:t>
      </w:r>
      <w:r w:rsidRPr="006E49F5">
        <w:rPr>
          <w:rFonts w:ascii="Times New Roman" w:eastAsia="Calibri" w:hAnsi="Times New Roman" w:cs="Times New Roman"/>
        </w:rPr>
        <w:t>Полномочия Главы муниципального образования прекращаются досрочно в случае:</w:t>
      </w:r>
    </w:p>
    <w:p w:rsidR="006E49F5" w:rsidRPr="006E49F5" w:rsidRDefault="006E49F5" w:rsidP="006E49F5">
      <w:pPr>
        <w:spacing w:after="0" w:line="256" w:lineRule="auto"/>
        <w:ind w:left="-284" w:firstLine="708"/>
        <w:jc w:val="both"/>
        <w:rPr>
          <w:rFonts w:ascii="Times New Roman" w:eastAsia="Calibri" w:hAnsi="Times New Roman" w:cs="Times New Roman"/>
        </w:rPr>
      </w:pPr>
      <w:r w:rsidRPr="006E49F5">
        <w:rPr>
          <w:rFonts w:ascii="Times New Roman" w:eastAsia="Calibri" w:hAnsi="Times New Roman" w:cs="Times New Roman"/>
        </w:rPr>
        <w:t>1) смерти;</w:t>
      </w:r>
    </w:p>
    <w:p w:rsidR="006E49F5" w:rsidRPr="006E49F5" w:rsidRDefault="006E49F5" w:rsidP="006E49F5">
      <w:pPr>
        <w:spacing w:after="0" w:line="256" w:lineRule="auto"/>
        <w:ind w:left="-284" w:firstLine="708"/>
        <w:jc w:val="both"/>
        <w:rPr>
          <w:rFonts w:ascii="Times New Roman" w:eastAsia="Calibri" w:hAnsi="Times New Roman" w:cs="Times New Roman"/>
        </w:rPr>
      </w:pPr>
      <w:r w:rsidRPr="006E49F5">
        <w:rPr>
          <w:rFonts w:ascii="Times New Roman" w:eastAsia="Calibri" w:hAnsi="Times New Roman" w:cs="Times New Roman"/>
        </w:rPr>
        <w:t>2) отставки по собственному желанию;</w:t>
      </w:r>
    </w:p>
    <w:p w:rsidR="006E49F5" w:rsidRPr="006E49F5" w:rsidRDefault="006E49F5" w:rsidP="006E49F5">
      <w:pPr>
        <w:spacing w:after="0" w:line="256" w:lineRule="auto"/>
        <w:ind w:left="-284" w:firstLine="708"/>
        <w:jc w:val="both"/>
        <w:rPr>
          <w:rFonts w:ascii="Times New Roman" w:eastAsia="Calibri" w:hAnsi="Times New Roman" w:cs="Times New Roman"/>
        </w:rPr>
      </w:pPr>
      <w:r w:rsidRPr="006E49F5">
        <w:rPr>
          <w:rFonts w:ascii="Times New Roman" w:eastAsia="Calibri" w:hAnsi="Times New Roman" w:cs="Times New Roman"/>
        </w:rPr>
        <w:t>3) удаления в отставку в соответствии со статьей 74.1 Федерального закона от 6 октября 2003 года № 131-ФЗ «Об общих принципах организации местного самоуправления в Российской Федерации»;</w:t>
      </w:r>
    </w:p>
    <w:p w:rsidR="006E49F5" w:rsidRPr="006E49F5" w:rsidRDefault="006E49F5" w:rsidP="006E49F5">
      <w:pPr>
        <w:spacing w:after="0" w:line="256" w:lineRule="auto"/>
        <w:ind w:left="-284" w:firstLine="708"/>
        <w:jc w:val="both"/>
        <w:rPr>
          <w:rFonts w:ascii="Times New Roman" w:eastAsia="Calibri" w:hAnsi="Times New Roman" w:cs="Times New Roman"/>
        </w:rPr>
      </w:pPr>
      <w:r w:rsidRPr="006E49F5">
        <w:rPr>
          <w:rFonts w:ascii="Times New Roman" w:eastAsia="Calibri" w:hAnsi="Times New Roman" w:cs="Times New Roman"/>
        </w:rPr>
        <w:t>4) отрешения от должности Губернатором Томской области в порядке и случаях, предусмотренных федеральным законодательством;</w:t>
      </w:r>
    </w:p>
    <w:p w:rsidR="006E49F5" w:rsidRPr="006E49F5" w:rsidRDefault="006E49F5" w:rsidP="006E49F5">
      <w:pPr>
        <w:spacing w:after="0" w:line="256" w:lineRule="auto"/>
        <w:ind w:left="-284" w:firstLine="708"/>
        <w:jc w:val="both"/>
        <w:rPr>
          <w:rFonts w:ascii="Times New Roman" w:eastAsia="Calibri" w:hAnsi="Times New Roman" w:cs="Times New Roman"/>
        </w:rPr>
      </w:pPr>
      <w:r w:rsidRPr="006E49F5">
        <w:rPr>
          <w:rFonts w:ascii="Times New Roman" w:eastAsia="Calibri" w:hAnsi="Times New Roman" w:cs="Times New Roman"/>
        </w:rPr>
        <w:t>5) признания судом недееспособным или ограниченно дееспособным;</w:t>
      </w:r>
    </w:p>
    <w:p w:rsidR="006E49F5" w:rsidRPr="006E49F5" w:rsidRDefault="006E49F5" w:rsidP="006E49F5">
      <w:pPr>
        <w:spacing w:after="0" w:line="256" w:lineRule="auto"/>
        <w:ind w:left="-284" w:firstLine="708"/>
        <w:jc w:val="both"/>
        <w:rPr>
          <w:rFonts w:ascii="Times New Roman" w:eastAsia="Calibri" w:hAnsi="Times New Roman" w:cs="Times New Roman"/>
        </w:rPr>
      </w:pPr>
      <w:r w:rsidRPr="006E49F5">
        <w:rPr>
          <w:rFonts w:ascii="Times New Roman" w:eastAsia="Calibri" w:hAnsi="Times New Roman" w:cs="Times New Roman"/>
        </w:rPr>
        <w:t>6) признания судом безвестно отсутствующим или объявления умершим;</w:t>
      </w:r>
    </w:p>
    <w:p w:rsidR="006E49F5" w:rsidRPr="006E49F5" w:rsidRDefault="006E49F5" w:rsidP="006E49F5">
      <w:pPr>
        <w:spacing w:after="0" w:line="256" w:lineRule="auto"/>
        <w:ind w:left="-284" w:firstLine="708"/>
        <w:jc w:val="both"/>
        <w:rPr>
          <w:rFonts w:ascii="Times New Roman" w:eastAsia="Calibri" w:hAnsi="Times New Roman" w:cs="Times New Roman"/>
        </w:rPr>
      </w:pPr>
      <w:r w:rsidRPr="006E49F5">
        <w:rPr>
          <w:rFonts w:ascii="Times New Roman" w:eastAsia="Calibri" w:hAnsi="Times New Roman" w:cs="Times New Roman"/>
        </w:rPr>
        <w:t>7) вступления в отношении его в законную силу обвинительного приговора суда;</w:t>
      </w:r>
    </w:p>
    <w:p w:rsidR="006E49F5" w:rsidRPr="006E49F5" w:rsidRDefault="006E49F5" w:rsidP="006E49F5">
      <w:pPr>
        <w:spacing w:after="0" w:line="256" w:lineRule="auto"/>
        <w:ind w:left="-284" w:firstLine="708"/>
        <w:jc w:val="both"/>
        <w:rPr>
          <w:rFonts w:ascii="Times New Roman" w:eastAsia="Calibri" w:hAnsi="Times New Roman" w:cs="Times New Roman"/>
        </w:rPr>
      </w:pPr>
      <w:r w:rsidRPr="006E49F5">
        <w:rPr>
          <w:rFonts w:ascii="Times New Roman" w:eastAsia="Calibri" w:hAnsi="Times New Roman" w:cs="Times New Roman"/>
        </w:rPr>
        <w:t>8) выезда за пределы Российской Федерации на постоянное место жительства;</w:t>
      </w:r>
    </w:p>
    <w:p w:rsidR="006E49F5" w:rsidRPr="006E49F5" w:rsidRDefault="006E49F5" w:rsidP="006E49F5">
      <w:pPr>
        <w:spacing w:after="0" w:line="256" w:lineRule="auto"/>
        <w:ind w:left="-284" w:firstLine="708"/>
        <w:jc w:val="both"/>
        <w:rPr>
          <w:rFonts w:ascii="Times New Roman" w:eastAsia="Calibri" w:hAnsi="Times New Roman" w:cs="Times New Roman"/>
        </w:rPr>
      </w:pPr>
      <w:proofErr w:type="gramStart"/>
      <w:r w:rsidRPr="006E49F5">
        <w:rPr>
          <w:rFonts w:ascii="Times New Roman" w:eastAsia="Calibri" w:hAnsi="Times New Roman" w:cs="Times New Roman"/>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6E49F5">
        <w:rPr>
          <w:rFonts w:ascii="Times New Roman" w:eastAsia="Calibri" w:hAnsi="Times New Roman" w:cs="Times New Roman"/>
        </w:rPr>
        <w:lastRenderedPageBreak/>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E49F5">
        <w:rPr>
          <w:rFonts w:ascii="Times New Roman" w:eastAsia="Calibri" w:hAnsi="Times New Roman" w:cs="Times New Roman"/>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E49F5" w:rsidRPr="006E49F5" w:rsidRDefault="006E49F5" w:rsidP="006E49F5">
      <w:pPr>
        <w:spacing w:after="0" w:line="256" w:lineRule="auto"/>
        <w:ind w:left="-284" w:firstLine="708"/>
        <w:jc w:val="both"/>
        <w:rPr>
          <w:rFonts w:ascii="Times New Roman" w:eastAsia="Calibri" w:hAnsi="Times New Roman" w:cs="Times New Roman"/>
        </w:rPr>
      </w:pPr>
      <w:r w:rsidRPr="006E49F5">
        <w:rPr>
          <w:rFonts w:ascii="Times New Roman" w:eastAsia="Calibri" w:hAnsi="Times New Roman" w:cs="Times New Roman"/>
        </w:rPr>
        <w:t>10) отзыва избирателями;</w:t>
      </w:r>
    </w:p>
    <w:p w:rsidR="006E49F5" w:rsidRPr="006E49F5" w:rsidRDefault="006E49F5" w:rsidP="006E49F5">
      <w:pPr>
        <w:spacing w:after="0" w:line="256" w:lineRule="auto"/>
        <w:ind w:left="-284" w:firstLine="708"/>
        <w:jc w:val="both"/>
        <w:rPr>
          <w:rFonts w:ascii="Times New Roman" w:eastAsia="Calibri" w:hAnsi="Times New Roman" w:cs="Times New Roman"/>
        </w:rPr>
      </w:pPr>
      <w:r w:rsidRPr="006E49F5">
        <w:rPr>
          <w:rFonts w:ascii="Times New Roman" w:eastAsia="Calibri" w:hAnsi="Times New Roman" w:cs="Times New Roman"/>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6E49F5" w:rsidRPr="006E49F5" w:rsidRDefault="006E49F5" w:rsidP="006E49F5">
      <w:pPr>
        <w:spacing w:after="0" w:line="256" w:lineRule="auto"/>
        <w:ind w:left="-284" w:firstLine="708"/>
        <w:jc w:val="both"/>
        <w:rPr>
          <w:rFonts w:ascii="Times New Roman" w:eastAsia="Calibri" w:hAnsi="Times New Roman" w:cs="Times New Roman"/>
        </w:rPr>
      </w:pPr>
      <w:r w:rsidRPr="006E49F5">
        <w:rPr>
          <w:rFonts w:ascii="Times New Roman" w:eastAsia="Calibri" w:hAnsi="Times New Roman" w:cs="Times New Roman"/>
        </w:rPr>
        <w:t>12) преобразования муниципального образования, осуществляемого в соответствии с требованиями федерального законодательства, а также в случае упразднения муниципального образования;</w:t>
      </w:r>
    </w:p>
    <w:p w:rsidR="006E49F5" w:rsidRPr="006E49F5" w:rsidRDefault="006E49F5" w:rsidP="006E49F5">
      <w:pPr>
        <w:spacing w:after="0" w:line="256" w:lineRule="auto"/>
        <w:ind w:left="-284" w:firstLine="708"/>
        <w:jc w:val="both"/>
        <w:rPr>
          <w:rFonts w:ascii="Times New Roman" w:eastAsia="Calibri" w:hAnsi="Times New Roman" w:cs="Times New Roman"/>
        </w:rPr>
      </w:pPr>
      <w:r w:rsidRPr="006E49F5">
        <w:rPr>
          <w:rFonts w:ascii="Times New Roman" w:eastAsia="Calibri" w:hAnsi="Times New Roman" w:cs="Times New Roman"/>
        </w:rPr>
        <w:t>13) утраты поселением статуса муниципального образования в связи с его объединением с городским округом;</w:t>
      </w:r>
    </w:p>
    <w:p w:rsidR="006E49F5" w:rsidRPr="006E49F5" w:rsidRDefault="006E49F5" w:rsidP="006E49F5">
      <w:pPr>
        <w:spacing w:after="0" w:line="256" w:lineRule="auto"/>
        <w:ind w:left="-284" w:firstLine="708"/>
        <w:jc w:val="both"/>
        <w:rPr>
          <w:rFonts w:ascii="Times New Roman" w:eastAsia="Calibri" w:hAnsi="Times New Roman" w:cs="Times New Roman"/>
        </w:rPr>
      </w:pPr>
      <w:r w:rsidRPr="006E49F5">
        <w:rPr>
          <w:rFonts w:ascii="Times New Roman" w:eastAsia="Calibri" w:hAnsi="Times New Roman" w:cs="Times New Roman"/>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E49F5" w:rsidRPr="006E49F5" w:rsidRDefault="006E49F5" w:rsidP="006E49F5">
      <w:pPr>
        <w:autoSpaceDE w:val="0"/>
        <w:autoSpaceDN w:val="0"/>
        <w:adjustRightInd w:val="0"/>
        <w:spacing w:after="0" w:line="256" w:lineRule="auto"/>
        <w:ind w:left="-284" w:right="-143" w:firstLine="709"/>
        <w:jc w:val="both"/>
        <w:rPr>
          <w:rFonts w:ascii="Times New Roman" w:eastAsia="Times New Roman" w:hAnsi="Times New Roman" w:cs="Times New Roman"/>
          <w:i/>
          <w:sz w:val="24"/>
          <w:szCs w:val="24"/>
          <w:lang w:eastAsia="ru-RU"/>
        </w:rPr>
      </w:pPr>
      <w:r w:rsidRPr="006E49F5">
        <w:rPr>
          <w:rFonts w:ascii="Times New Roman" w:eastAsia="Calibri" w:hAnsi="Times New Roman" w:cs="Times New Roman"/>
        </w:rPr>
        <w:t>2.</w:t>
      </w:r>
      <w:r w:rsidRPr="006E49F5">
        <w:rPr>
          <w:rFonts w:ascii="Times New Roman" w:eastAsia="Times New Roman" w:hAnsi="Times New Roman" w:cs="Times New Roman"/>
          <w:sz w:val="24"/>
          <w:szCs w:val="24"/>
          <w:lang w:eastAsia="ru-RU"/>
        </w:rPr>
        <w:t xml:space="preserve"> В случае досрочного прекращения полномочий Главы поселения избрание нового Главы поселения проводится в сроки, установленные действующим законодательством и настоящим Уставом.</w:t>
      </w:r>
      <w:r w:rsidRPr="006E49F5">
        <w:rPr>
          <w:rFonts w:ascii="Times New Roman" w:eastAsia="Times New Roman" w:hAnsi="Times New Roman" w:cs="Times New Roman"/>
          <w:i/>
          <w:sz w:val="24"/>
          <w:szCs w:val="24"/>
          <w:lang w:eastAsia="ru-RU"/>
        </w:rPr>
        <w:t xml:space="preserve"> </w:t>
      </w:r>
    </w:p>
    <w:p w:rsidR="006E49F5" w:rsidRPr="006E49F5" w:rsidRDefault="006E49F5" w:rsidP="006E49F5">
      <w:pPr>
        <w:autoSpaceDE w:val="0"/>
        <w:autoSpaceDN w:val="0"/>
        <w:adjustRightInd w:val="0"/>
        <w:spacing w:after="0" w:line="240" w:lineRule="auto"/>
        <w:ind w:left="-284" w:right="-143" w:firstLine="709"/>
        <w:jc w:val="both"/>
        <w:rPr>
          <w:rFonts w:ascii="Times New Roman" w:eastAsia="Times New Roman" w:hAnsi="Times New Roman" w:cs="Times New Roman"/>
          <w:i/>
          <w:sz w:val="24"/>
          <w:szCs w:val="24"/>
          <w:lang w:eastAsia="ru-RU"/>
        </w:rPr>
      </w:pPr>
      <w:r w:rsidRPr="006E49F5">
        <w:rPr>
          <w:rFonts w:ascii="Times New Roman" w:eastAsia="Times New Roman" w:hAnsi="Times New Roman" w:cs="Times New Roman"/>
          <w:sz w:val="24"/>
          <w:szCs w:val="24"/>
          <w:lang w:eastAsia="ru-RU"/>
        </w:rPr>
        <w:t>3. В случае</w:t>
      </w:r>
      <w:proofErr w:type="gramStart"/>
      <w:r w:rsidRPr="006E49F5">
        <w:rPr>
          <w:rFonts w:ascii="Times New Roman" w:eastAsia="Times New Roman" w:hAnsi="Times New Roman" w:cs="Times New Roman"/>
          <w:sz w:val="24"/>
          <w:szCs w:val="24"/>
          <w:lang w:eastAsia="ru-RU"/>
        </w:rPr>
        <w:t>,</w:t>
      </w:r>
      <w:proofErr w:type="gramEnd"/>
      <w:r w:rsidRPr="006E49F5">
        <w:rPr>
          <w:rFonts w:ascii="Times New Roman" w:eastAsia="Times New Roman" w:hAnsi="Times New Roman" w:cs="Times New Roman"/>
          <w:sz w:val="24"/>
          <w:szCs w:val="24"/>
          <w:lang w:eastAsia="ru-RU"/>
        </w:rPr>
        <w:t xml:space="preserve"> если Глава поселения, полномочия которого прекращены досрочно на основании правового акта Губернатора Томской области об отрешении от должности главы  поселения либо на основании решения Совета об удалении его в отставку, обжалует данные правовой акт или решение в судебном порядке, Совет не вправе принимать решение об избрании главы поселения, избираемого Советом из числа кандидатов, представленных конкурсной комиссией по результатам конкурса, до вступления решения суда в законную силу. </w:t>
      </w:r>
    </w:p>
    <w:p w:rsidR="006E49F5" w:rsidRPr="006E49F5" w:rsidRDefault="006E49F5" w:rsidP="006E49F5">
      <w:pPr>
        <w:autoSpaceDE w:val="0"/>
        <w:autoSpaceDN w:val="0"/>
        <w:adjustRightInd w:val="0"/>
        <w:spacing w:after="0" w:line="240" w:lineRule="auto"/>
        <w:ind w:left="-284" w:right="-143" w:firstLine="709"/>
        <w:jc w:val="both"/>
        <w:rPr>
          <w:rFonts w:ascii="Times New Roman" w:eastAsia="Times New Roman" w:hAnsi="Times New Roman" w:cs="Times New Roman"/>
          <w:i/>
          <w:sz w:val="24"/>
          <w:szCs w:val="24"/>
          <w:lang w:eastAsia="ru-RU"/>
        </w:rPr>
      </w:pPr>
      <w:r w:rsidRPr="006E49F5">
        <w:rPr>
          <w:rFonts w:ascii="Times New Roman" w:eastAsia="Times New Roman" w:hAnsi="Times New Roman" w:cs="Times New Roman"/>
          <w:sz w:val="24"/>
          <w:szCs w:val="24"/>
          <w:lang w:eastAsia="ru-RU"/>
        </w:rPr>
        <w:t>4.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поселения его полномочия временно исполняет   управляющий делами Администрации.</w:t>
      </w:r>
      <w:r w:rsidRPr="006E49F5">
        <w:rPr>
          <w:rFonts w:ascii="Times New Roman" w:eastAsia="Times New Roman" w:hAnsi="Times New Roman" w:cs="Times New Roman"/>
          <w:i/>
          <w:sz w:val="24"/>
          <w:szCs w:val="24"/>
          <w:lang w:eastAsia="ru-RU"/>
        </w:rPr>
        <w:t xml:space="preserve"> </w:t>
      </w:r>
    </w:p>
    <w:p w:rsidR="006E49F5" w:rsidRPr="006E49F5" w:rsidRDefault="006E49F5" w:rsidP="006E49F5">
      <w:pPr>
        <w:autoSpaceDE w:val="0"/>
        <w:autoSpaceDN w:val="0"/>
        <w:adjustRightInd w:val="0"/>
        <w:spacing w:after="0" w:line="240" w:lineRule="auto"/>
        <w:ind w:left="-284" w:right="-143" w:firstLine="709"/>
        <w:jc w:val="both"/>
        <w:rPr>
          <w:rFonts w:ascii="Times New Roman" w:eastAsia="Times New Roman" w:hAnsi="Times New Roman" w:cs="Times New Roman"/>
          <w:sz w:val="24"/>
          <w:szCs w:val="24"/>
          <w:lang w:eastAsia="ru-RU"/>
        </w:rPr>
      </w:pPr>
      <w:r w:rsidRPr="006E49F5">
        <w:rPr>
          <w:rFonts w:ascii="Times New Roman" w:eastAsia="Times New Roman" w:hAnsi="Times New Roman" w:cs="Times New Roman"/>
          <w:sz w:val="24"/>
          <w:szCs w:val="24"/>
          <w:lang w:eastAsia="ru-RU"/>
        </w:rPr>
        <w:t>5.  В случае досрочного прекращения полномочий Главы поселения избрание Главы поселения, избираемого Советом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6E49F5" w:rsidRPr="006E49F5" w:rsidRDefault="006E49F5" w:rsidP="006E49F5">
      <w:pPr>
        <w:autoSpaceDE w:val="0"/>
        <w:autoSpaceDN w:val="0"/>
        <w:adjustRightInd w:val="0"/>
        <w:spacing w:after="0" w:line="240" w:lineRule="auto"/>
        <w:ind w:left="-284" w:right="-143" w:firstLine="709"/>
        <w:jc w:val="both"/>
        <w:rPr>
          <w:rFonts w:ascii="Times New Roman" w:eastAsia="Times New Roman" w:hAnsi="Times New Roman" w:cs="Times New Roman"/>
          <w:sz w:val="24"/>
          <w:szCs w:val="24"/>
          <w:lang w:eastAsia="ru-RU"/>
        </w:rPr>
      </w:pPr>
      <w:r w:rsidRPr="006E49F5">
        <w:rPr>
          <w:rFonts w:ascii="Times New Roman" w:eastAsia="Times New Roman" w:hAnsi="Times New Roman" w:cs="Times New Roman"/>
          <w:sz w:val="24"/>
          <w:szCs w:val="24"/>
          <w:lang w:eastAsia="ru-RU"/>
        </w:rPr>
        <w:t>При этом если до истечения срока полномочий Совета поселения осталось менее шести месяцев, избрание Главы поселения из числа кандидатов, представленных конкурсной комиссией по результатам конкурса, осуществляется в течение трех месяцев со дня избрания Совета поселения в правомочном составе</w:t>
      </w:r>
      <w:proofErr w:type="gramStart"/>
      <w:r w:rsidRPr="006E49F5">
        <w:rPr>
          <w:rFonts w:ascii="Times New Roman" w:eastAsia="Times New Roman" w:hAnsi="Times New Roman" w:cs="Times New Roman"/>
          <w:sz w:val="24"/>
          <w:szCs w:val="24"/>
          <w:lang w:eastAsia="ru-RU"/>
        </w:rPr>
        <w:t>.»;</w:t>
      </w:r>
      <w:proofErr w:type="gramEnd"/>
    </w:p>
    <w:p w:rsidR="006E49F5" w:rsidRPr="006E49F5" w:rsidRDefault="006E49F5" w:rsidP="006E49F5">
      <w:pPr>
        <w:autoSpaceDE w:val="0"/>
        <w:autoSpaceDN w:val="0"/>
        <w:adjustRightInd w:val="0"/>
        <w:spacing w:after="0" w:line="240" w:lineRule="auto"/>
        <w:ind w:left="-284" w:right="-143" w:firstLine="709"/>
        <w:jc w:val="both"/>
        <w:rPr>
          <w:rFonts w:ascii="Times New Roman" w:eastAsia="Times New Roman" w:hAnsi="Times New Roman" w:cs="Times New Roman"/>
          <w:sz w:val="24"/>
          <w:szCs w:val="24"/>
          <w:lang w:eastAsia="ru-RU"/>
        </w:rPr>
      </w:pPr>
      <w:r w:rsidRPr="006E49F5">
        <w:rPr>
          <w:rFonts w:ascii="Times New Roman" w:eastAsia="Times New Roman" w:hAnsi="Times New Roman" w:cs="Times New Roman"/>
          <w:sz w:val="24"/>
          <w:szCs w:val="24"/>
          <w:lang w:eastAsia="ru-RU"/>
        </w:rPr>
        <w:t>1</w:t>
      </w:r>
      <w:r w:rsidR="00DD5B9F">
        <w:rPr>
          <w:rFonts w:ascii="Times New Roman" w:eastAsia="Times New Roman" w:hAnsi="Times New Roman" w:cs="Times New Roman"/>
          <w:sz w:val="24"/>
          <w:szCs w:val="24"/>
          <w:lang w:eastAsia="ru-RU"/>
        </w:rPr>
        <w:t>2</w:t>
      </w:r>
      <w:r w:rsidRPr="006E49F5">
        <w:rPr>
          <w:rFonts w:ascii="Times New Roman" w:eastAsia="Times New Roman" w:hAnsi="Times New Roman" w:cs="Times New Roman"/>
          <w:sz w:val="24"/>
          <w:szCs w:val="24"/>
          <w:lang w:eastAsia="ru-RU"/>
        </w:rPr>
        <w:t>) в части 1 статьи 30 Устава исключить слова «Главы муниципального образования».</w:t>
      </w:r>
    </w:p>
    <w:p w:rsidR="006E49F5" w:rsidRPr="006E49F5" w:rsidRDefault="006E49F5" w:rsidP="006E49F5">
      <w:pPr>
        <w:spacing w:after="0" w:line="256" w:lineRule="auto"/>
        <w:ind w:left="-284" w:firstLine="708"/>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2. Направить настоящее решение в Управление Министерства юстиции Российской Федерации по Томской области для государственной регистрации.</w:t>
      </w:r>
    </w:p>
    <w:p w:rsidR="006E49F5" w:rsidRPr="006E49F5" w:rsidRDefault="006E49F5" w:rsidP="006E49F5">
      <w:pPr>
        <w:spacing w:after="0" w:line="256" w:lineRule="auto"/>
        <w:ind w:left="-284" w:firstLine="708"/>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3.</w:t>
      </w:r>
      <w:r w:rsidRPr="006E49F5">
        <w:rPr>
          <w:rFonts w:ascii="Times New Roman" w:eastAsia="Times New Roman" w:hAnsi="Times New Roman" w:cs="Times New Roman"/>
          <w:sz w:val="24"/>
          <w:szCs w:val="24"/>
          <w:lang w:eastAsia="ru-RU"/>
        </w:rPr>
        <w:t xml:space="preserve"> </w:t>
      </w:r>
      <w:r w:rsidRPr="006E49F5">
        <w:rPr>
          <w:rFonts w:ascii="Times New Roman" w:eastAsia="Calibri" w:hAnsi="Times New Roman" w:cs="Times New Roman"/>
          <w:sz w:val="24"/>
          <w:szCs w:val="24"/>
        </w:rPr>
        <w:t xml:space="preserve">Опубликовать настоящее решение после его государственной регистрации в официальном печатном издании «Информационный бюллетень» и разместить на официальном сайте Новониколаевского сельского поселения </w:t>
      </w:r>
      <w:hyperlink r:id="rId5" w:history="1">
        <w:r w:rsidRPr="006E49F5">
          <w:rPr>
            <w:rFonts w:ascii="Times New Roman" w:eastAsia="Calibri" w:hAnsi="Times New Roman" w:cs="Times New Roman"/>
            <w:sz w:val="24"/>
            <w:szCs w:val="24"/>
          </w:rPr>
          <w:t>www.n</w:t>
        </w:r>
        <w:r w:rsidRPr="006E49F5">
          <w:rPr>
            <w:rFonts w:ascii="Times New Roman" w:eastAsia="Calibri" w:hAnsi="Times New Roman" w:cs="Times New Roman"/>
            <w:sz w:val="24"/>
            <w:szCs w:val="24"/>
            <w:lang w:val="en-US"/>
          </w:rPr>
          <w:t>n</w:t>
        </w:r>
        <w:r w:rsidRPr="006E49F5">
          <w:rPr>
            <w:rFonts w:ascii="Times New Roman" w:eastAsia="Calibri" w:hAnsi="Times New Roman" w:cs="Times New Roman"/>
            <w:sz w:val="24"/>
            <w:szCs w:val="24"/>
          </w:rPr>
          <w:t>selpasino.ru</w:t>
        </w:r>
      </w:hyperlink>
      <w:r w:rsidRPr="006E49F5">
        <w:rPr>
          <w:rFonts w:ascii="Times New Roman" w:eastAsia="Calibri" w:hAnsi="Times New Roman" w:cs="Times New Roman"/>
          <w:sz w:val="24"/>
          <w:szCs w:val="24"/>
        </w:rPr>
        <w:t>.</w:t>
      </w:r>
    </w:p>
    <w:p w:rsidR="006E49F5" w:rsidRPr="006E49F5" w:rsidRDefault="006E49F5"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p>
    <w:p w:rsidR="006E49F5" w:rsidRPr="006E49F5" w:rsidRDefault="006E49F5" w:rsidP="006E49F5">
      <w:pPr>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p>
    <w:p w:rsidR="006E49F5" w:rsidRPr="006E49F5" w:rsidRDefault="006E49F5" w:rsidP="006E49F5">
      <w:pPr>
        <w:autoSpaceDE w:val="0"/>
        <w:autoSpaceDN w:val="0"/>
        <w:adjustRightInd w:val="0"/>
        <w:spacing w:after="0" w:line="240" w:lineRule="auto"/>
        <w:ind w:left="-284" w:right="-143"/>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 xml:space="preserve">Глава Новониколаевского </w:t>
      </w:r>
    </w:p>
    <w:p w:rsidR="006E49F5" w:rsidRPr="006E49F5" w:rsidRDefault="006E49F5" w:rsidP="006E49F5">
      <w:pPr>
        <w:autoSpaceDE w:val="0"/>
        <w:autoSpaceDN w:val="0"/>
        <w:adjustRightInd w:val="0"/>
        <w:spacing w:after="0" w:line="240" w:lineRule="auto"/>
        <w:ind w:left="-284" w:right="-143"/>
        <w:jc w:val="both"/>
        <w:rPr>
          <w:rFonts w:ascii="Times New Roman" w:eastAsia="Calibri" w:hAnsi="Times New Roman" w:cs="Times New Roman"/>
          <w:sz w:val="24"/>
          <w:szCs w:val="24"/>
        </w:rPr>
      </w:pPr>
      <w:r w:rsidRPr="006E49F5">
        <w:rPr>
          <w:rFonts w:ascii="Times New Roman" w:eastAsia="Calibri" w:hAnsi="Times New Roman" w:cs="Times New Roman"/>
          <w:sz w:val="24"/>
          <w:szCs w:val="24"/>
        </w:rPr>
        <w:t>сельского поселения                                                             Д.С. Бурков</w:t>
      </w:r>
    </w:p>
    <w:p w:rsidR="006E49F5" w:rsidRPr="006E49F5" w:rsidRDefault="006E49F5" w:rsidP="006E49F5">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6E49F5" w:rsidRPr="006E49F5" w:rsidRDefault="006E49F5" w:rsidP="006E49F5">
      <w:pPr>
        <w:autoSpaceDE w:val="0"/>
        <w:autoSpaceDN w:val="0"/>
        <w:adjustRightInd w:val="0"/>
        <w:spacing w:after="0" w:line="240" w:lineRule="auto"/>
        <w:ind w:left="-284" w:right="-143"/>
        <w:jc w:val="both"/>
        <w:rPr>
          <w:rFonts w:ascii="Times New Roman" w:eastAsia="Calibri" w:hAnsi="Times New Roman" w:cs="Times New Roman"/>
          <w:sz w:val="24"/>
          <w:szCs w:val="24"/>
        </w:rPr>
      </w:pPr>
    </w:p>
    <w:p w:rsidR="006E49F5" w:rsidRPr="006E49F5" w:rsidRDefault="006E49F5" w:rsidP="006E49F5">
      <w:pPr>
        <w:widowControl w:val="0"/>
        <w:autoSpaceDE w:val="0"/>
        <w:autoSpaceDN w:val="0"/>
        <w:adjustRightInd w:val="0"/>
        <w:spacing w:after="0" w:line="240" w:lineRule="auto"/>
        <w:ind w:left="-284" w:right="-143"/>
        <w:jc w:val="both"/>
        <w:rPr>
          <w:rFonts w:ascii="Times New Roman" w:eastAsia="Calibri" w:hAnsi="Times New Roman" w:cs="Times New Roman"/>
          <w:sz w:val="24"/>
          <w:szCs w:val="24"/>
        </w:rPr>
      </w:pPr>
    </w:p>
    <w:p w:rsidR="00197EF1" w:rsidRDefault="00197EF1"/>
    <w:sectPr w:rsidR="00197E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79E"/>
    <w:rsid w:val="001160F7"/>
    <w:rsid w:val="00197EF1"/>
    <w:rsid w:val="0035701B"/>
    <w:rsid w:val="00430E81"/>
    <w:rsid w:val="0044279E"/>
    <w:rsid w:val="00673C25"/>
    <w:rsid w:val="006E49F5"/>
    <w:rsid w:val="007E3811"/>
    <w:rsid w:val="00DD5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60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60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60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6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60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nselpasin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1430</Words>
  <Characters>8151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2019-07-25T03:24:00Z</cp:lastPrinted>
  <dcterms:created xsi:type="dcterms:W3CDTF">2019-07-24T06:55:00Z</dcterms:created>
  <dcterms:modified xsi:type="dcterms:W3CDTF">2019-07-25T03:25:00Z</dcterms:modified>
</cp:coreProperties>
</file>