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43" w:rsidRPr="0092550D" w:rsidRDefault="00BC5D43" w:rsidP="00BC5D4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2550D">
        <w:rPr>
          <w:rFonts w:ascii="Arial" w:eastAsia="Calibri" w:hAnsi="Arial" w:cs="Arial"/>
          <w:sz w:val="24"/>
          <w:szCs w:val="24"/>
        </w:rPr>
        <w:t>АДМИНИСТРАЦИЯ НОВОНИКОЛАЕВСКОГО СЕЛЬСКОГО ПОСЕЛЕНИЯ</w:t>
      </w:r>
    </w:p>
    <w:p w:rsidR="00BC5D43" w:rsidRPr="0092550D" w:rsidRDefault="00BC5D43" w:rsidP="00BC5D4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2550D">
        <w:rPr>
          <w:rFonts w:ascii="Arial" w:eastAsia="Calibri" w:hAnsi="Arial" w:cs="Arial"/>
          <w:sz w:val="24"/>
          <w:szCs w:val="24"/>
        </w:rPr>
        <w:t>АСИНОВСКОГО РАЙОНА ТОМСКОЙ ОБЛАСТИ</w:t>
      </w:r>
    </w:p>
    <w:p w:rsidR="00BC5D43" w:rsidRPr="0092550D" w:rsidRDefault="00BC5D43" w:rsidP="00BC5D4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BC5D43" w:rsidRPr="0092550D" w:rsidRDefault="00BC5D43" w:rsidP="00BC5D4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BC5D43" w:rsidRPr="0092550D" w:rsidRDefault="00BC5D43" w:rsidP="00BC5D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2550D">
        <w:rPr>
          <w:rFonts w:ascii="Arial" w:eastAsia="Calibri" w:hAnsi="Arial" w:cs="Arial"/>
          <w:sz w:val="24"/>
          <w:szCs w:val="24"/>
        </w:rPr>
        <w:t>ПОСТАНОВЛЕНИЕ</w:t>
      </w:r>
    </w:p>
    <w:p w:rsidR="00BC5D43" w:rsidRPr="0092550D" w:rsidRDefault="00BC5D43" w:rsidP="00BC5D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5D43" w:rsidRPr="0092550D" w:rsidRDefault="00BC5D43" w:rsidP="00BC5D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2550D">
        <w:rPr>
          <w:rFonts w:ascii="Arial" w:eastAsia="Times New Roman" w:hAnsi="Arial" w:cs="Arial"/>
          <w:sz w:val="24"/>
          <w:szCs w:val="24"/>
          <w:lang w:eastAsia="ru-RU"/>
        </w:rPr>
        <w:t xml:space="preserve">29.04.2020                                                                                                                № 48     </w:t>
      </w:r>
    </w:p>
    <w:p w:rsidR="00BC5D43" w:rsidRPr="0092550D" w:rsidRDefault="00BC5D43" w:rsidP="00BC5D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5D43" w:rsidRPr="0092550D" w:rsidRDefault="00BC5D43" w:rsidP="00BC5D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2550D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92550D">
        <w:rPr>
          <w:rFonts w:ascii="Arial" w:eastAsia="Times New Roman" w:hAnsi="Arial" w:cs="Arial"/>
          <w:sz w:val="24"/>
          <w:szCs w:val="24"/>
          <w:lang w:eastAsia="ru-RU"/>
        </w:rPr>
        <w:t>. Новониколаевка</w:t>
      </w:r>
    </w:p>
    <w:p w:rsidR="00BC5D43" w:rsidRPr="0092550D" w:rsidRDefault="00BC5D43" w:rsidP="00BC5D43">
      <w:pPr>
        <w:spacing w:after="0" w:line="240" w:lineRule="auto"/>
        <w:ind w:right="-1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BC5D43" w:rsidRPr="0092550D" w:rsidRDefault="00BC5D43" w:rsidP="00BC5D43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2550D"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</w:t>
      </w:r>
      <w:proofErr w:type="gramStart"/>
      <w:r w:rsidRPr="0092550D">
        <w:rPr>
          <w:rFonts w:ascii="Arial" w:eastAsia="Times New Roman" w:hAnsi="Arial" w:cs="Arial"/>
          <w:sz w:val="24"/>
          <w:szCs w:val="24"/>
          <w:lang w:eastAsia="ru-RU"/>
        </w:rPr>
        <w:t>утратившими</w:t>
      </w:r>
      <w:proofErr w:type="gramEnd"/>
      <w:r w:rsidRPr="0092550D">
        <w:rPr>
          <w:rFonts w:ascii="Arial" w:eastAsia="Times New Roman" w:hAnsi="Arial" w:cs="Arial"/>
          <w:sz w:val="24"/>
          <w:szCs w:val="24"/>
          <w:lang w:eastAsia="ru-RU"/>
        </w:rPr>
        <w:t xml:space="preserve"> силу отдельных постановлений Администрации Новониколаевского сельского поселения по вопросам муниципальной службы</w:t>
      </w:r>
    </w:p>
    <w:p w:rsidR="00BC5D43" w:rsidRPr="0092550D" w:rsidRDefault="00BC5D43" w:rsidP="00BC5D43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5D43" w:rsidRPr="0092550D" w:rsidRDefault="00BC5D43" w:rsidP="00BC5D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2550D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48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BC5D43" w:rsidRPr="0092550D" w:rsidRDefault="00BC5D43" w:rsidP="00BC5D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5D43" w:rsidRPr="0092550D" w:rsidRDefault="00BC5D43" w:rsidP="00BC5D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2550D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BC5D43" w:rsidRPr="0092550D" w:rsidRDefault="00BC5D43" w:rsidP="00BC5D43">
      <w:pPr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5D43" w:rsidRPr="0092550D" w:rsidRDefault="00BC5D43" w:rsidP="00BC5D43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2550D">
        <w:rPr>
          <w:rFonts w:ascii="Arial" w:hAnsi="Arial" w:cs="Arial"/>
          <w:sz w:val="24"/>
          <w:szCs w:val="24"/>
          <w:lang w:eastAsia="ru-RU"/>
        </w:rPr>
        <w:t>Признать утратившими силу:</w:t>
      </w:r>
    </w:p>
    <w:p w:rsidR="00BC5D43" w:rsidRPr="0092550D" w:rsidRDefault="00BC5D43" w:rsidP="00BC5D43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92550D">
        <w:rPr>
          <w:rFonts w:ascii="Arial" w:hAnsi="Arial" w:cs="Arial"/>
          <w:sz w:val="24"/>
          <w:szCs w:val="24"/>
          <w:lang w:eastAsia="ru-RU"/>
        </w:rPr>
        <w:t xml:space="preserve">            </w:t>
      </w:r>
      <w:proofErr w:type="gramStart"/>
      <w:r w:rsidRPr="0092550D">
        <w:rPr>
          <w:rFonts w:ascii="Arial" w:hAnsi="Arial" w:cs="Arial"/>
          <w:sz w:val="24"/>
          <w:szCs w:val="24"/>
          <w:lang w:eastAsia="ru-RU"/>
        </w:rPr>
        <w:t>1) постановление Администрации Новониколаевского сельского поселения от 26.03.2018 № 62 «Об утверждении Порядка получения лицами, замещающими в Администрации Новониколаевского сельского поселения должности муниципальной службы, разрешения представителя нанимателя (работодателя) на участие на безвозмездной основе в управлении общественной организацией (кроме политических партий),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в качестве единоличного исполнительного органа или вхождение в состав</w:t>
      </w:r>
      <w:proofErr w:type="gramEnd"/>
      <w:r w:rsidRPr="0092550D">
        <w:rPr>
          <w:rFonts w:ascii="Arial" w:hAnsi="Arial" w:cs="Arial"/>
          <w:sz w:val="24"/>
          <w:szCs w:val="24"/>
          <w:lang w:eastAsia="ru-RU"/>
        </w:rPr>
        <w:t xml:space="preserve"> их коллегиальных органов управления»;</w:t>
      </w:r>
    </w:p>
    <w:p w:rsidR="00BC5D43" w:rsidRPr="0092550D" w:rsidRDefault="00BC5D43" w:rsidP="00BC5D43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2550D">
        <w:rPr>
          <w:rFonts w:ascii="Arial" w:hAnsi="Arial" w:cs="Arial"/>
          <w:sz w:val="24"/>
          <w:szCs w:val="24"/>
          <w:lang w:eastAsia="ru-RU"/>
        </w:rPr>
        <w:t>2) постановление Администрации Новониколаевского сельского поселения от 27.05.2019 № 55 «О внесении изменений в постановление Администрации Новониколаевского сельского поселения от 26.03.2018 № 62 «Об утверждении Порядка получения лицами, замещающими в Администрации Новониколаевского сельского поселения должности муниципальной службы, разрешения представителя нанимателя (работодателя) на участие на безвозмездной основе в управлении общественной организацией (кроме политических партий), жилищным, жилищно-строительным, гаражным кооперативами, садоводческим, огородническим, дачным потребительским кооперативами</w:t>
      </w:r>
      <w:proofErr w:type="gramEnd"/>
      <w:r w:rsidRPr="0092550D">
        <w:rPr>
          <w:rFonts w:ascii="Arial" w:hAnsi="Arial" w:cs="Arial"/>
          <w:sz w:val="24"/>
          <w:szCs w:val="24"/>
          <w:lang w:eastAsia="ru-RU"/>
        </w:rPr>
        <w:t>, товариществом собственников недвижимости в качестве единоличного исполнительного органа или вхождение в состав их коллегиальных органов управления».</w:t>
      </w:r>
    </w:p>
    <w:p w:rsidR="00BC5D43" w:rsidRPr="0092550D" w:rsidRDefault="00BC5D43" w:rsidP="00BC5D43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2550D">
        <w:rPr>
          <w:rFonts w:ascii="Arial" w:hAnsi="Arial" w:cs="Arial"/>
          <w:sz w:val="24"/>
          <w:szCs w:val="24"/>
          <w:lang w:eastAsia="ru-RU"/>
        </w:rPr>
        <w:t xml:space="preserve">2. Настоящее постановление вступает в силу </w:t>
      </w:r>
      <w:proofErr w:type="gramStart"/>
      <w:r w:rsidRPr="0092550D">
        <w:rPr>
          <w:rFonts w:ascii="Arial" w:hAnsi="Arial" w:cs="Arial"/>
          <w:sz w:val="24"/>
          <w:szCs w:val="24"/>
          <w:lang w:eastAsia="ru-RU"/>
        </w:rPr>
        <w:t>с даты</w:t>
      </w:r>
      <w:proofErr w:type="gramEnd"/>
      <w:r w:rsidRPr="0092550D">
        <w:rPr>
          <w:rFonts w:ascii="Arial" w:hAnsi="Arial" w:cs="Arial"/>
          <w:sz w:val="24"/>
          <w:szCs w:val="24"/>
          <w:lang w:eastAsia="ru-RU"/>
        </w:rPr>
        <w:t xml:space="preserve"> официального опубликования.</w:t>
      </w:r>
    </w:p>
    <w:p w:rsidR="00BC5D43" w:rsidRPr="0092550D" w:rsidRDefault="00BC5D43" w:rsidP="00BC5D43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2550D">
        <w:rPr>
          <w:rFonts w:ascii="Arial" w:hAnsi="Arial" w:cs="Arial"/>
          <w:sz w:val="24"/>
          <w:szCs w:val="24"/>
          <w:lang w:eastAsia="ru-RU"/>
        </w:rPr>
        <w:t xml:space="preserve">3.Настоящее постановление подлежит официальному опубликованию и размещению на официальном сайте Новониколаевского сельского поселения </w:t>
      </w:r>
      <w:hyperlink r:id="rId6" w:history="1">
        <w:r w:rsidRPr="0092550D">
          <w:rPr>
            <w:rFonts w:ascii="Arial" w:hAnsi="Arial" w:cs="Arial"/>
            <w:sz w:val="24"/>
            <w:szCs w:val="24"/>
            <w:lang w:eastAsia="ru-RU"/>
          </w:rPr>
          <w:t>www.</w:t>
        </w:r>
        <w:r w:rsidRPr="0092550D">
          <w:rPr>
            <w:rFonts w:ascii="Arial" w:hAnsi="Arial" w:cs="Arial"/>
            <w:sz w:val="24"/>
            <w:szCs w:val="24"/>
            <w:lang w:val="en-US" w:eastAsia="ru-RU"/>
          </w:rPr>
          <w:t>nn</w:t>
        </w:r>
        <w:r w:rsidRPr="0092550D">
          <w:rPr>
            <w:rFonts w:ascii="Arial" w:hAnsi="Arial" w:cs="Arial"/>
            <w:sz w:val="24"/>
            <w:szCs w:val="24"/>
            <w:lang w:eastAsia="ru-RU"/>
          </w:rPr>
          <w:t>selpasino.ru</w:t>
        </w:r>
      </w:hyperlink>
      <w:r w:rsidRPr="0092550D">
        <w:rPr>
          <w:rFonts w:ascii="Arial" w:hAnsi="Arial" w:cs="Arial"/>
          <w:sz w:val="24"/>
          <w:szCs w:val="24"/>
          <w:lang w:eastAsia="ru-RU"/>
        </w:rPr>
        <w:t>.</w:t>
      </w:r>
    </w:p>
    <w:p w:rsidR="00BC5D43" w:rsidRPr="0092550D" w:rsidRDefault="00BC5D43" w:rsidP="00BC5D43">
      <w:pPr>
        <w:spacing w:after="0" w:line="240" w:lineRule="exact"/>
        <w:ind w:firstLine="65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BC5D43" w:rsidRPr="0092550D" w:rsidRDefault="00BC5D43" w:rsidP="00BC5D43">
      <w:pPr>
        <w:spacing w:after="0" w:line="240" w:lineRule="exact"/>
        <w:ind w:firstLine="65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92550D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</w:p>
    <w:p w:rsidR="00BC5D43" w:rsidRPr="0092550D" w:rsidRDefault="00BC5D43" w:rsidP="00BC5D43">
      <w:pPr>
        <w:spacing w:after="0" w:line="240" w:lineRule="exact"/>
        <w:ind w:firstLine="65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92550D">
        <w:rPr>
          <w:rFonts w:ascii="Arial" w:eastAsia="Times New Roman" w:hAnsi="Arial" w:cs="Arial"/>
          <w:sz w:val="24"/>
          <w:szCs w:val="24"/>
          <w:lang w:eastAsia="x-none"/>
        </w:rPr>
        <w:t xml:space="preserve">Глава Новониколаевского </w:t>
      </w:r>
    </w:p>
    <w:p w:rsidR="00BC5D43" w:rsidRPr="0092550D" w:rsidRDefault="00BC5D43" w:rsidP="00BC5D43">
      <w:pPr>
        <w:spacing w:after="0" w:line="240" w:lineRule="exact"/>
        <w:ind w:firstLine="65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92550D">
        <w:rPr>
          <w:rFonts w:ascii="Arial" w:eastAsia="Times New Roman" w:hAnsi="Arial" w:cs="Arial"/>
          <w:sz w:val="24"/>
          <w:szCs w:val="24"/>
          <w:lang w:eastAsia="x-none"/>
        </w:rPr>
        <w:t xml:space="preserve">сельского поселения            </w:t>
      </w:r>
      <w:bookmarkStart w:id="0" w:name="_GoBack"/>
      <w:bookmarkEnd w:id="0"/>
      <w:r w:rsidRPr="0092550D">
        <w:rPr>
          <w:rFonts w:ascii="Arial" w:eastAsia="Times New Roman" w:hAnsi="Arial" w:cs="Arial"/>
          <w:sz w:val="24"/>
          <w:szCs w:val="24"/>
          <w:lang w:eastAsia="x-none"/>
        </w:rPr>
        <w:t xml:space="preserve">                                                              Д.С. Бурков</w:t>
      </w:r>
    </w:p>
    <w:p w:rsidR="00BC5D43" w:rsidRPr="0092550D" w:rsidRDefault="00BC5D43" w:rsidP="00BC5D43">
      <w:pPr>
        <w:spacing w:after="0" w:line="240" w:lineRule="exact"/>
        <w:ind w:firstLine="65"/>
        <w:jc w:val="both"/>
        <w:rPr>
          <w:rFonts w:ascii="Arial" w:eastAsia="Times New Roman" w:hAnsi="Arial" w:cs="Arial"/>
          <w:sz w:val="28"/>
          <w:szCs w:val="28"/>
          <w:lang w:eastAsia="x-none"/>
        </w:rPr>
      </w:pPr>
    </w:p>
    <w:p w:rsidR="00BC5D43" w:rsidRPr="0092550D" w:rsidRDefault="00BC5D43" w:rsidP="00BC5D43">
      <w:pPr>
        <w:spacing w:after="0" w:line="240" w:lineRule="exact"/>
        <w:ind w:firstLine="65"/>
        <w:jc w:val="both"/>
        <w:rPr>
          <w:rFonts w:ascii="Arial" w:eastAsia="Times New Roman" w:hAnsi="Arial" w:cs="Arial"/>
          <w:sz w:val="28"/>
          <w:szCs w:val="28"/>
          <w:lang w:eastAsia="x-none"/>
        </w:rPr>
      </w:pPr>
    </w:p>
    <w:p w:rsidR="00BC5D43" w:rsidRPr="0092550D" w:rsidRDefault="00BC5D43" w:rsidP="00BC5D43">
      <w:pPr>
        <w:spacing w:after="0" w:line="240" w:lineRule="auto"/>
        <w:ind w:firstLine="65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C5D43" w:rsidRPr="0092550D" w:rsidRDefault="00BC5D43" w:rsidP="00BC5D43">
      <w:pPr>
        <w:spacing w:after="0" w:line="240" w:lineRule="auto"/>
        <w:ind w:firstLine="65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C5D43" w:rsidRPr="0092550D" w:rsidRDefault="00BC5D43" w:rsidP="00BC5D4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697241" w:rsidRPr="0092550D" w:rsidRDefault="00697241">
      <w:pPr>
        <w:rPr>
          <w:rFonts w:ascii="Arial" w:hAnsi="Arial" w:cs="Arial"/>
        </w:rPr>
      </w:pPr>
    </w:p>
    <w:sectPr w:rsidR="00697241" w:rsidRPr="00925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F32A4"/>
    <w:multiLevelType w:val="hybridMultilevel"/>
    <w:tmpl w:val="2A489A82"/>
    <w:lvl w:ilvl="0" w:tplc="A038ECFC">
      <w:start w:val="2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874D89"/>
    <w:multiLevelType w:val="hybridMultilevel"/>
    <w:tmpl w:val="C1B02ECC"/>
    <w:lvl w:ilvl="0" w:tplc="ACBE98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F4"/>
    <w:rsid w:val="004853F4"/>
    <w:rsid w:val="00697241"/>
    <w:rsid w:val="0092550D"/>
    <w:rsid w:val="00BC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D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2020-04-29T02:44:00Z</cp:lastPrinted>
  <dcterms:created xsi:type="dcterms:W3CDTF">2020-04-29T02:38:00Z</dcterms:created>
  <dcterms:modified xsi:type="dcterms:W3CDTF">2020-05-07T02:56:00Z</dcterms:modified>
</cp:coreProperties>
</file>