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D29" w:rsidRDefault="002A4D29" w:rsidP="002A4D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АДМИНИСТРАЦИЯ НОВОНИКОЛАЕВСКОГО СЕЛЬСКОГО ПОСЕЛЕНИЯ</w:t>
      </w:r>
    </w:p>
    <w:p w:rsidR="002A4D29" w:rsidRDefault="002A4D29" w:rsidP="002A4D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АСИНОВСКОГО РАЙОНА ТОМСКОЙ ОБЛАСТИ </w:t>
      </w:r>
      <w:r w:rsidR="00C55D4C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</w:p>
    <w:p w:rsidR="002A4D29" w:rsidRDefault="002A4D29" w:rsidP="002A4D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4D29" w:rsidRDefault="002A4D29" w:rsidP="002A4D2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</w:t>
      </w:r>
    </w:p>
    <w:p w:rsidR="002A4D29" w:rsidRDefault="00C55D4C" w:rsidP="002A4D29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10.09.2020</w:t>
      </w:r>
      <w:r w:rsidR="002A4D2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№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76</w:t>
      </w:r>
      <w:bookmarkStart w:id="0" w:name="_GoBack"/>
      <w:bookmarkEnd w:id="0"/>
      <w:r w:rsidR="002A4D29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:rsidR="002A4D29" w:rsidRDefault="002A4D29" w:rsidP="002A4D29">
      <w:pPr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>. Новониколаевка</w:t>
      </w:r>
    </w:p>
    <w:p w:rsidR="002A4D29" w:rsidRDefault="002A4D29" w:rsidP="002A4D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внесении изменения в постановление Администрации Новониколаевского сельского поселения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13.09.2019 № 84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«Об утверждении административного регламента </w:t>
      </w:r>
      <w:r>
        <w:rPr>
          <w:rFonts w:ascii="Times New Roman" w:eastAsia="Times New Roman" w:hAnsi="Times New Roman"/>
          <w:bCs/>
          <w:sz w:val="24"/>
          <w:szCs w:val="20"/>
          <w:lang w:eastAsia="ru-RU"/>
        </w:rPr>
        <w:t xml:space="preserve">по предоставлению муниципальной услуги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«Предоставление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»</w:t>
      </w:r>
    </w:p>
    <w:p w:rsidR="002A4D29" w:rsidRDefault="002A4D29" w:rsidP="002A4D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A4D29" w:rsidRDefault="002A4D29" w:rsidP="002A4D29">
      <w:pPr>
        <w:spacing w:after="0" w:line="240" w:lineRule="auto"/>
        <w:ind w:firstLine="720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целях приведения муниципального правового акта в соответствие                                            с законодательством</w:t>
      </w:r>
    </w:p>
    <w:p w:rsidR="002A4D29" w:rsidRDefault="002A4D29" w:rsidP="002A4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4D29" w:rsidRDefault="002A4D29" w:rsidP="002A4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ПОСТАНОВЛЯЮ:</w:t>
      </w:r>
    </w:p>
    <w:p w:rsidR="002A4D29" w:rsidRDefault="002A4D29" w:rsidP="002A4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A4D29" w:rsidRDefault="002A4D29" w:rsidP="002A4D29">
      <w:pPr>
        <w:widowControl w:val="0"/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1. </w:t>
      </w:r>
      <w:proofErr w:type="gramStart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Внести в постановление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Администрации Новониколаевского сельского поселения от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13.09.2019 № 84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«Об утверждении административного регламента по предоставлению муниципальной услуги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 изменение, дополнив абзац второй пункта 14 административного регламента по предоставлению муниципальной услуги «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», утвержденного указанным постановлением, после</w:t>
      </w:r>
      <w:proofErr w:type="gramEnd"/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 слов «в форме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электронного документа</w:t>
      </w: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» словами «, подписанного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электронной подписью в соответствии с требованиями Федерального </w:t>
      </w:r>
      <w:hyperlink r:id="rId5" w:history="1">
        <w:r>
          <w:rPr>
            <w:rStyle w:val="a3"/>
            <w:rFonts w:ascii="Times New Roman" w:eastAsia="Times New Roman" w:hAnsi="Times New Roman"/>
            <w:color w:val="000000"/>
            <w:sz w:val="24"/>
            <w:szCs w:val="24"/>
            <w:u w:val="none"/>
            <w:lang w:eastAsia="ru-RU"/>
          </w:rPr>
          <w:t>закона</w:t>
        </w:r>
      </w:hyperlink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6 апреля 2011 года № 63-ФЗ «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электронной подписи»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,»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A4D29" w:rsidRDefault="002A4D29" w:rsidP="002A4D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Настоящее постановление вступает в силу </w:t>
      </w:r>
      <w:proofErr w:type="gram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 даты</w:t>
      </w:r>
      <w:proofErr w:type="gram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официального опубликования.</w:t>
      </w:r>
    </w:p>
    <w:p w:rsidR="002A4D29" w:rsidRDefault="002A4D29" w:rsidP="002A4D2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3. Настоящее постановление подлежит официальному опубликованию в «Информационном бюллетене» и размещению на официальном сайте Новониколаевского сельского поселения </w:t>
      </w:r>
      <w:hyperlink r:id="rId6" w:history="1">
        <w:r w:rsidRPr="002A4D29">
          <w:rPr>
            <w:rStyle w:val="a3"/>
            <w:rFonts w:ascii="Times New Roman" w:eastAsia="Times New Roman" w:hAnsi="Times New Roman"/>
            <w:color w:val="000000"/>
            <w:sz w:val="24"/>
            <w:szCs w:val="24"/>
            <w:u w:val="none"/>
            <w:lang w:eastAsia="ru-RU"/>
          </w:rPr>
          <w:t>http://nnselpasino.ru/</w:t>
        </w:r>
      </w:hyperlink>
      <w:r w:rsidRPr="002A4D2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2A4D29" w:rsidRDefault="002A4D29" w:rsidP="002A4D29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A4D29" w:rsidRDefault="002A4D29" w:rsidP="002A4D2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2A4D29" w:rsidRDefault="002A4D29" w:rsidP="002A4D29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Глава Новониколаевского </w:t>
      </w:r>
    </w:p>
    <w:p w:rsidR="002A4D29" w:rsidRDefault="002A4D29" w:rsidP="002A4D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сельского поселения                                                                             Д.С. Бурков</w:t>
      </w:r>
    </w:p>
    <w:p w:rsidR="002A4D29" w:rsidRDefault="002A4D29" w:rsidP="002A4D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</w:t>
      </w:r>
    </w:p>
    <w:p w:rsidR="002A4D29" w:rsidRDefault="002A4D29" w:rsidP="002A4D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D29" w:rsidRDefault="002A4D29" w:rsidP="002A4D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D29" w:rsidRDefault="002A4D29" w:rsidP="002A4D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D29" w:rsidRDefault="002A4D29" w:rsidP="002A4D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D29" w:rsidRDefault="002A4D29" w:rsidP="002A4D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D29" w:rsidRDefault="002A4D29" w:rsidP="002A4D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D29" w:rsidRDefault="002A4D29" w:rsidP="002A4D2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A4D29" w:rsidRDefault="002A4D29" w:rsidP="002A4D2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4D29" w:rsidRDefault="002A4D29" w:rsidP="002A4D2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4D29" w:rsidRDefault="002A4D29" w:rsidP="002A4D2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4D29" w:rsidRDefault="002A4D29" w:rsidP="002A4D2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4D29" w:rsidRDefault="002A4D29" w:rsidP="002A4D2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A4D29" w:rsidRDefault="002A4D29" w:rsidP="002A4D2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DC42F9" w:rsidRDefault="00DC42F9"/>
    <w:sectPr w:rsidR="00DC4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166"/>
    <w:rsid w:val="002A4D29"/>
    <w:rsid w:val="00951166"/>
    <w:rsid w:val="00C55D4C"/>
    <w:rsid w:val="00DC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4D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D2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4D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1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nnselpasino.ru/" TargetMode="External"/><Relationship Id="rId5" Type="http://schemas.openxmlformats.org/officeDocument/2006/relationships/hyperlink" Target="consultantplus://offline/ref=F52543B70C44D08FA5F07F1C988CE0BD910022DC235A10BF8685B861CBA8ECDBF9E82CD2CC44ECCEC6E02ADFD9d0C4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1795</Characters>
  <Application>Microsoft Office Word</Application>
  <DocSecurity>0</DocSecurity>
  <Lines>14</Lines>
  <Paragraphs>4</Paragraphs>
  <ScaleCrop>false</ScaleCrop>
  <Company/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2020-06-04T03:10:00Z</dcterms:created>
  <dcterms:modified xsi:type="dcterms:W3CDTF">2020-09-11T03:59:00Z</dcterms:modified>
</cp:coreProperties>
</file>