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CA" w:rsidRPr="00D20774" w:rsidRDefault="001324CA" w:rsidP="005A6067">
      <w:pPr>
        <w:spacing w:after="0" w:line="240" w:lineRule="auto"/>
        <w:rPr>
          <w:rFonts w:ascii="Times New Roman" w:eastAsia="Times New Roman" w:hAnsi="Times New Roman" w:cs="Times New Roman"/>
          <w:sz w:val="24"/>
          <w:szCs w:val="24"/>
          <w:lang w:eastAsia="ru-RU"/>
        </w:rPr>
      </w:pPr>
    </w:p>
    <w:p w:rsidR="005C25F4" w:rsidRPr="00D20774" w:rsidRDefault="001324CA" w:rsidP="001324CA">
      <w:pPr>
        <w:spacing w:after="0" w:line="240" w:lineRule="auto"/>
        <w:jc w:val="center"/>
        <w:rPr>
          <w:rFonts w:ascii="Times New Roman" w:eastAsia="Times New Roman" w:hAnsi="Times New Roman" w:cs="Times New Roman"/>
          <w:sz w:val="24"/>
          <w:szCs w:val="24"/>
          <w:lang w:eastAsia="ru-RU"/>
        </w:rPr>
      </w:pPr>
      <w:r w:rsidRPr="00D20774">
        <w:rPr>
          <w:rFonts w:ascii="Times New Roman" w:eastAsia="Times New Roman" w:hAnsi="Times New Roman" w:cs="Times New Roman"/>
          <w:sz w:val="24"/>
          <w:szCs w:val="24"/>
          <w:lang w:eastAsia="ru-RU"/>
        </w:rPr>
        <w:t>Томская область Асиновский район</w:t>
      </w:r>
    </w:p>
    <w:p w:rsidR="00492802" w:rsidRPr="00D20774" w:rsidRDefault="00492802" w:rsidP="00492802">
      <w:pPr>
        <w:spacing w:after="0" w:line="240" w:lineRule="auto"/>
        <w:jc w:val="center"/>
        <w:rPr>
          <w:rFonts w:ascii="Times New Roman" w:eastAsia="Times New Roman" w:hAnsi="Times New Roman" w:cs="Times New Roman"/>
          <w:b/>
          <w:sz w:val="24"/>
          <w:szCs w:val="24"/>
          <w:lang w:eastAsia="ru-RU"/>
        </w:rPr>
      </w:pPr>
      <w:r w:rsidRPr="00D20774">
        <w:rPr>
          <w:rFonts w:ascii="Times New Roman" w:eastAsia="Times New Roman" w:hAnsi="Times New Roman" w:cs="Times New Roman"/>
          <w:b/>
          <w:sz w:val="24"/>
          <w:szCs w:val="24"/>
          <w:lang w:eastAsia="ru-RU"/>
        </w:rPr>
        <w:t>АДМИНИСТРАЦИЯ</w:t>
      </w:r>
    </w:p>
    <w:p w:rsidR="00492802" w:rsidRPr="00D20774" w:rsidRDefault="001324CA" w:rsidP="00492802">
      <w:pPr>
        <w:spacing w:after="0" w:line="240" w:lineRule="auto"/>
        <w:jc w:val="center"/>
        <w:rPr>
          <w:rFonts w:ascii="Times New Roman" w:eastAsia="Times New Roman" w:hAnsi="Times New Roman" w:cs="Times New Roman"/>
          <w:b/>
          <w:sz w:val="24"/>
          <w:szCs w:val="24"/>
          <w:lang w:eastAsia="ru-RU"/>
        </w:rPr>
      </w:pPr>
      <w:r w:rsidRPr="00D20774">
        <w:rPr>
          <w:rFonts w:ascii="Times New Roman" w:eastAsia="Times New Roman" w:hAnsi="Times New Roman" w:cs="Times New Roman"/>
          <w:b/>
          <w:sz w:val="24"/>
          <w:szCs w:val="24"/>
          <w:lang w:eastAsia="ru-RU"/>
        </w:rPr>
        <w:t>НОВОНИКОЛАЕВСКОГО</w:t>
      </w:r>
      <w:r w:rsidR="00492802" w:rsidRPr="00D20774">
        <w:rPr>
          <w:rFonts w:ascii="Times New Roman" w:eastAsia="Times New Roman" w:hAnsi="Times New Roman" w:cs="Times New Roman"/>
          <w:b/>
          <w:sz w:val="24"/>
          <w:szCs w:val="24"/>
          <w:lang w:eastAsia="ru-RU"/>
        </w:rPr>
        <w:t xml:space="preserve"> СЕЛЬСКОГО ПОСЕЛЕНИЯ</w:t>
      </w:r>
    </w:p>
    <w:p w:rsidR="00492802" w:rsidRPr="00D20774" w:rsidRDefault="00492802" w:rsidP="00492802">
      <w:pPr>
        <w:spacing w:after="0" w:line="240" w:lineRule="auto"/>
        <w:jc w:val="center"/>
        <w:rPr>
          <w:rFonts w:ascii="Times New Roman" w:eastAsia="Times New Roman" w:hAnsi="Times New Roman" w:cs="Times New Roman"/>
          <w:b/>
          <w:sz w:val="24"/>
          <w:szCs w:val="24"/>
          <w:lang w:eastAsia="ru-RU"/>
        </w:rPr>
      </w:pPr>
    </w:p>
    <w:p w:rsidR="00492802" w:rsidRPr="00D20774" w:rsidRDefault="00492802" w:rsidP="00492802">
      <w:pPr>
        <w:spacing w:after="0" w:line="240" w:lineRule="auto"/>
        <w:jc w:val="center"/>
        <w:rPr>
          <w:rFonts w:ascii="Times New Roman" w:eastAsia="Times New Roman" w:hAnsi="Times New Roman" w:cs="Times New Roman"/>
          <w:b/>
          <w:sz w:val="24"/>
          <w:szCs w:val="24"/>
          <w:lang w:eastAsia="ru-RU"/>
        </w:rPr>
      </w:pPr>
    </w:p>
    <w:p w:rsidR="00492802" w:rsidRPr="00D20774" w:rsidRDefault="00492802" w:rsidP="00492802">
      <w:pPr>
        <w:spacing w:after="0" w:line="240" w:lineRule="auto"/>
        <w:jc w:val="center"/>
        <w:rPr>
          <w:rFonts w:ascii="Times New Roman" w:eastAsia="Times New Roman" w:hAnsi="Times New Roman" w:cs="Times New Roman"/>
          <w:b/>
          <w:sz w:val="24"/>
          <w:szCs w:val="24"/>
          <w:lang w:eastAsia="ru-RU"/>
        </w:rPr>
      </w:pPr>
      <w:r w:rsidRPr="00D20774">
        <w:rPr>
          <w:rFonts w:ascii="Times New Roman" w:eastAsia="Times New Roman" w:hAnsi="Times New Roman" w:cs="Times New Roman"/>
          <w:b/>
          <w:sz w:val="24"/>
          <w:szCs w:val="24"/>
          <w:lang w:eastAsia="ru-RU"/>
        </w:rPr>
        <w:t>ПОСТАНОВЛЕНИЕ</w:t>
      </w:r>
    </w:p>
    <w:p w:rsidR="00492802" w:rsidRPr="00D20774" w:rsidRDefault="00492802" w:rsidP="00492802">
      <w:pPr>
        <w:spacing w:after="0" w:line="240" w:lineRule="auto"/>
        <w:jc w:val="both"/>
        <w:rPr>
          <w:rFonts w:ascii="Times New Roman" w:eastAsia="Times New Roman" w:hAnsi="Times New Roman" w:cs="Times New Roman"/>
          <w:sz w:val="24"/>
          <w:szCs w:val="24"/>
          <w:lang w:eastAsia="ru-RU"/>
        </w:rPr>
      </w:pPr>
    </w:p>
    <w:p w:rsidR="00492802" w:rsidRPr="00D20774" w:rsidRDefault="005A6067" w:rsidP="00492802">
      <w:pPr>
        <w:spacing w:after="0" w:line="240" w:lineRule="auto"/>
        <w:jc w:val="both"/>
        <w:rPr>
          <w:rFonts w:ascii="Times New Roman" w:eastAsia="Times New Roman" w:hAnsi="Times New Roman" w:cs="Times New Roman"/>
          <w:sz w:val="24"/>
          <w:szCs w:val="24"/>
          <w:lang w:eastAsia="ru-RU"/>
        </w:rPr>
      </w:pPr>
      <w:r w:rsidRPr="00D20774">
        <w:rPr>
          <w:rFonts w:ascii="Times New Roman" w:eastAsia="Times New Roman" w:hAnsi="Times New Roman" w:cs="Times New Roman"/>
          <w:sz w:val="24"/>
          <w:szCs w:val="24"/>
          <w:lang w:eastAsia="ru-RU"/>
        </w:rPr>
        <w:t>10.09.</w:t>
      </w:r>
      <w:r w:rsidR="00492802" w:rsidRPr="00D20774">
        <w:rPr>
          <w:rFonts w:ascii="Times New Roman" w:eastAsia="Times New Roman" w:hAnsi="Times New Roman" w:cs="Times New Roman"/>
          <w:sz w:val="24"/>
          <w:szCs w:val="24"/>
          <w:lang w:eastAsia="ru-RU"/>
        </w:rPr>
        <w:t xml:space="preserve">2020                                                                                         </w:t>
      </w:r>
      <w:r w:rsidR="00705489" w:rsidRPr="00D20774">
        <w:rPr>
          <w:rFonts w:ascii="Times New Roman" w:eastAsia="Times New Roman" w:hAnsi="Times New Roman" w:cs="Times New Roman"/>
          <w:sz w:val="24"/>
          <w:szCs w:val="24"/>
          <w:lang w:eastAsia="ru-RU"/>
        </w:rPr>
        <w:t xml:space="preserve">                        </w:t>
      </w:r>
      <w:r w:rsidR="00492802" w:rsidRPr="00D20774">
        <w:rPr>
          <w:rFonts w:ascii="Times New Roman" w:eastAsia="Times New Roman" w:hAnsi="Times New Roman" w:cs="Times New Roman"/>
          <w:sz w:val="24"/>
          <w:szCs w:val="24"/>
          <w:lang w:eastAsia="ru-RU"/>
        </w:rPr>
        <w:t>№</w:t>
      </w:r>
      <w:r w:rsidRPr="00D20774">
        <w:rPr>
          <w:rFonts w:ascii="Times New Roman" w:eastAsia="Times New Roman" w:hAnsi="Times New Roman" w:cs="Times New Roman"/>
          <w:sz w:val="24"/>
          <w:szCs w:val="24"/>
          <w:lang w:eastAsia="ru-RU"/>
        </w:rPr>
        <w:t>77</w:t>
      </w:r>
    </w:p>
    <w:p w:rsidR="00492802" w:rsidRPr="00D20774" w:rsidRDefault="00492802" w:rsidP="00492802">
      <w:pPr>
        <w:spacing w:after="0" w:line="240" w:lineRule="auto"/>
        <w:jc w:val="center"/>
        <w:rPr>
          <w:rFonts w:ascii="Times New Roman" w:eastAsia="Times New Roman" w:hAnsi="Times New Roman" w:cs="Times New Roman"/>
          <w:b/>
          <w:bCs/>
          <w:sz w:val="24"/>
          <w:szCs w:val="24"/>
          <w:lang w:eastAsia="ru-RU"/>
        </w:rPr>
      </w:pPr>
      <w:proofErr w:type="gramStart"/>
      <w:r w:rsidRPr="00D20774">
        <w:rPr>
          <w:rFonts w:ascii="Times New Roman" w:eastAsia="Times New Roman" w:hAnsi="Times New Roman" w:cs="Times New Roman"/>
          <w:b/>
          <w:bCs/>
          <w:sz w:val="24"/>
          <w:szCs w:val="24"/>
          <w:lang w:eastAsia="ru-RU"/>
        </w:rPr>
        <w:t>с</w:t>
      </w:r>
      <w:proofErr w:type="gramEnd"/>
      <w:r w:rsidRPr="00D20774">
        <w:rPr>
          <w:rFonts w:ascii="Times New Roman" w:eastAsia="Times New Roman" w:hAnsi="Times New Roman" w:cs="Times New Roman"/>
          <w:b/>
          <w:bCs/>
          <w:sz w:val="24"/>
          <w:szCs w:val="24"/>
          <w:lang w:eastAsia="ru-RU"/>
        </w:rPr>
        <w:t xml:space="preserve">. </w:t>
      </w:r>
      <w:r w:rsidR="001324CA" w:rsidRPr="00D20774">
        <w:rPr>
          <w:rFonts w:ascii="Times New Roman" w:eastAsia="Times New Roman" w:hAnsi="Times New Roman" w:cs="Times New Roman"/>
          <w:b/>
          <w:bCs/>
          <w:sz w:val="24"/>
          <w:szCs w:val="24"/>
          <w:lang w:eastAsia="ru-RU"/>
        </w:rPr>
        <w:t>Новониколаевка</w:t>
      </w:r>
    </w:p>
    <w:p w:rsidR="00492802" w:rsidRPr="00D20774" w:rsidRDefault="00492802" w:rsidP="00492802">
      <w:pPr>
        <w:spacing w:after="160" w:line="256" w:lineRule="auto"/>
        <w:rPr>
          <w:rFonts w:ascii="Times New Roman" w:eastAsia="Calibri" w:hAnsi="Times New Roman" w:cs="Times New Roman"/>
          <w:sz w:val="24"/>
          <w:szCs w:val="24"/>
        </w:rPr>
      </w:pPr>
      <w:r w:rsidRPr="00D20774">
        <w:rPr>
          <w:rFonts w:ascii="Times New Roman" w:eastAsia="Calibri" w:hAnsi="Times New Roman" w:cs="Times New Roman"/>
        </w:rPr>
        <w:t xml:space="preserve"> </w:t>
      </w:r>
    </w:p>
    <w:p w:rsidR="00492802" w:rsidRPr="00D20774" w:rsidRDefault="00492802" w:rsidP="001324CA">
      <w:pPr>
        <w:spacing w:after="0" w:line="240" w:lineRule="auto"/>
        <w:ind w:firstLine="709"/>
        <w:jc w:val="center"/>
        <w:rPr>
          <w:rFonts w:ascii="Times New Roman" w:eastAsia="Calibri" w:hAnsi="Times New Roman" w:cs="Times New Roman"/>
          <w:b/>
          <w:sz w:val="24"/>
          <w:szCs w:val="24"/>
        </w:rPr>
      </w:pPr>
      <w:bookmarkStart w:id="0" w:name="_GoBack"/>
      <w:r w:rsidRPr="00D20774">
        <w:rPr>
          <w:rFonts w:ascii="Times New Roman" w:eastAsia="Calibri" w:hAnsi="Times New Roman" w:cs="Times New Roman"/>
          <w:b/>
          <w:sz w:val="24"/>
          <w:szCs w:val="24"/>
        </w:rPr>
        <w:t xml:space="preserve">Об утверждении административного регламента по осуществлению муниципальной функции «Осуществление муниципального </w:t>
      </w:r>
      <w:proofErr w:type="gramStart"/>
      <w:r w:rsidRPr="00D20774">
        <w:rPr>
          <w:rFonts w:ascii="Times New Roman" w:eastAsia="Calibri" w:hAnsi="Times New Roman" w:cs="Times New Roman"/>
          <w:b/>
          <w:sz w:val="24"/>
          <w:szCs w:val="24"/>
        </w:rPr>
        <w:t>контроля за</w:t>
      </w:r>
      <w:proofErr w:type="gramEnd"/>
      <w:r w:rsidRPr="00D20774">
        <w:rPr>
          <w:rFonts w:ascii="Times New Roman" w:eastAsia="Calibri" w:hAnsi="Times New Roman" w:cs="Times New Roman"/>
          <w:b/>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D20774">
        <w:rPr>
          <w:rFonts w:ascii="Times New Roman" w:eastAsia="Calibri" w:hAnsi="Times New Roman" w:cs="Times New Roman"/>
          <w:b/>
          <w:sz w:val="24"/>
          <w:szCs w:val="24"/>
        </w:rPr>
        <w:t>Новониколаевского</w:t>
      </w:r>
      <w:r w:rsidRPr="00D20774">
        <w:rPr>
          <w:rFonts w:ascii="Times New Roman" w:eastAsia="Calibri" w:hAnsi="Times New Roman" w:cs="Times New Roman"/>
          <w:b/>
          <w:sz w:val="24"/>
          <w:szCs w:val="24"/>
        </w:rPr>
        <w:t xml:space="preserve"> сельского поселения </w:t>
      </w:r>
    </w:p>
    <w:bookmarkEnd w:id="0"/>
    <w:p w:rsidR="00492802" w:rsidRPr="00D20774" w:rsidRDefault="00492802" w:rsidP="00492802">
      <w:pPr>
        <w:spacing w:after="0" w:line="240" w:lineRule="auto"/>
        <w:ind w:firstLine="709"/>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 </w:t>
      </w:r>
    </w:p>
    <w:p w:rsidR="00492802" w:rsidRPr="00D20774"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D20774">
        <w:rPr>
          <w:rFonts w:ascii="Times New Roman" w:eastAsia="Calibri" w:hAnsi="Times New Roman" w:cs="Times New Roman"/>
          <w:sz w:val="24"/>
          <w:szCs w:val="24"/>
        </w:rPr>
        <w:t>В соответствии с пунктом 5 статьи 5 Закона Российской Федерации от 21 февраля 1992 года № 2395-1 «О недрах», статьёй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статьёй 17.1 Федерального закона от 6 октября 2003 года № 131-ФЗ «Об общих принципах организации местного самоуправления</w:t>
      </w:r>
      <w:proofErr w:type="gramEnd"/>
      <w:r w:rsidRPr="00D20774">
        <w:rPr>
          <w:rFonts w:ascii="Times New Roman" w:eastAsia="Calibri" w:hAnsi="Times New Roman" w:cs="Times New Roman"/>
          <w:sz w:val="24"/>
          <w:szCs w:val="24"/>
        </w:rPr>
        <w:t xml:space="preserve"> в Российской Федерации» </w:t>
      </w:r>
    </w:p>
    <w:p w:rsidR="001324CA" w:rsidRPr="00D20774" w:rsidRDefault="001324CA" w:rsidP="00492802">
      <w:pPr>
        <w:spacing w:after="0" w:line="240" w:lineRule="auto"/>
        <w:ind w:firstLine="709"/>
        <w:jc w:val="both"/>
        <w:rPr>
          <w:rFonts w:ascii="Times New Roman" w:eastAsia="Calibri" w:hAnsi="Times New Roman" w:cs="Times New Roman"/>
          <w:sz w:val="24"/>
          <w:szCs w:val="24"/>
        </w:rPr>
      </w:pPr>
    </w:p>
    <w:p w:rsidR="00492802" w:rsidRPr="00D20774" w:rsidRDefault="00492802" w:rsidP="00492802">
      <w:pPr>
        <w:spacing w:after="0" w:line="240" w:lineRule="auto"/>
        <w:ind w:firstLine="709"/>
        <w:jc w:val="both"/>
        <w:rPr>
          <w:rFonts w:ascii="Times New Roman" w:eastAsia="Calibri" w:hAnsi="Times New Roman" w:cs="Times New Roman"/>
          <w:b/>
          <w:sz w:val="24"/>
          <w:szCs w:val="24"/>
        </w:rPr>
      </w:pPr>
      <w:r w:rsidRPr="00D20774">
        <w:rPr>
          <w:rFonts w:ascii="Times New Roman" w:eastAsia="Calibri" w:hAnsi="Times New Roman" w:cs="Times New Roman"/>
          <w:sz w:val="24"/>
          <w:szCs w:val="24"/>
        </w:rPr>
        <w:t xml:space="preserve"> </w:t>
      </w:r>
      <w:r w:rsidRPr="00D20774">
        <w:rPr>
          <w:rFonts w:ascii="Times New Roman" w:eastAsia="Calibri" w:hAnsi="Times New Roman" w:cs="Times New Roman"/>
          <w:b/>
          <w:sz w:val="24"/>
          <w:szCs w:val="24"/>
        </w:rPr>
        <w:t>ПОСТАНОВЛЯЮ:</w:t>
      </w:r>
    </w:p>
    <w:p w:rsidR="00492802" w:rsidRPr="00D20774"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Утвердить административный регламент исполнения муниципальной функции «Осуществление муниципального </w:t>
      </w:r>
      <w:proofErr w:type="gramStart"/>
      <w:r w:rsidRPr="00D20774">
        <w:rPr>
          <w:rFonts w:ascii="Times New Roman" w:eastAsia="Calibri" w:hAnsi="Times New Roman" w:cs="Times New Roman"/>
          <w:sz w:val="24"/>
          <w:szCs w:val="24"/>
        </w:rPr>
        <w:t>контроля за</w:t>
      </w:r>
      <w:proofErr w:type="gramEnd"/>
      <w:r w:rsidRPr="00D20774">
        <w:rPr>
          <w:rFonts w:ascii="Times New Roman" w:eastAsia="Calibri" w:hAnsi="Times New Roman" w:cs="Times New Roman"/>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согласно приложению</w:t>
      </w:r>
      <w:r w:rsidR="005A6067" w:rsidRPr="00D20774">
        <w:rPr>
          <w:rFonts w:ascii="Times New Roman" w:eastAsia="Calibri" w:hAnsi="Times New Roman" w:cs="Times New Roman"/>
          <w:sz w:val="24"/>
          <w:szCs w:val="24"/>
        </w:rPr>
        <w:t xml:space="preserve"> к настоящему постановлению.</w:t>
      </w:r>
    </w:p>
    <w:p w:rsidR="00492802" w:rsidRPr="00D20774"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D20774">
        <w:rPr>
          <w:rFonts w:ascii="Times New Roman" w:eastAsia="Times New Roman" w:hAnsi="Times New Roman" w:cs="Times New Roman"/>
          <w:kern w:val="2"/>
          <w:sz w:val="24"/>
          <w:szCs w:val="24"/>
          <w:lang w:eastAsia="ru-RU"/>
        </w:rPr>
        <w:t xml:space="preserve">Контроль исполнения настоящего постановления возложить на </w:t>
      </w:r>
      <w:r w:rsidR="001324CA" w:rsidRPr="00D20774">
        <w:rPr>
          <w:rFonts w:ascii="Times New Roman" w:eastAsia="Times New Roman" w:hAnsi="Times New Roman" w:cs="Times New Roman"/>
          <w:kern w:val="2"/>
          <w:sz w:val="24"/>
          <w:szCs w:val="24"/>
          <w:lang w:eastAsia="ru-RU"/>
        </w:rPr>
        <w:t>специалиста 2 категории по землеустройству и градостроительству</w:t>
      </w:r>
      <w:r w:rsidRPr="00D20774">
        <w:rPr>
          <w:rFonts w:ascii="Times New Roman" w:eastAsia="Times New Roman" w:hAnsi="Times New Roman" w:cs="Times New Roman"/>
          <w:kern w:val="2"/>
          <w:sz w:val="24"/>
          <w:szCs w:val="24"/>
          <w:lang w:eastAsia="ru-RU"/>
        </w:rPr>
        <w:t xml:space="preserve"> Администрации </w:t>
      </w:r>
      <w:r w:rsidR="001324CA" w:rsidRPr="00D20774">
        <w:rPr>
          <w:rFonts w:ascii="Times New Roman" w:eastAsia="Times New Roman" w:hAnsi="Times New Roman" w:cs="Times New Roman"/>
          <w:kern w:val="2"/>
          <w:sz w:val="24"/>
          <w:szCs w:val="24"/>
          <w:lang w:eastAsia="ru-RU"/>
        </w:rPr>
        <w:t xml:space="preserve">Новониколаевского </w:t>
      </w:r>
      <w:r w:rsidRPr="00D20774">
        <w:rPr>
          <w:rFonts w:ascii="Times New Roman" w:eastAsia="Times New Roman" w:hAnsi="Times New Roman" w:cs="Times New Roman"/>
          <w:kern w:val="2"/>
          <w:sz w:val="24"/>
          <w:szCs w:val="24"/>
          <w:lang w:eastAsia="ru-RU"/>
        </w:rPr>
        <w:t>сельского поселения.</w:t>
      </w:r>
    </w:p>
    <w:p w:rsidR="00492802" w:rsidRPr="00D20774"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 Настоящее постановление подлежит опубликованию                                                       в «Информационном бюллетене» и размещению на официальном сайте </w:t>
      </w:r>
      <w:r w:rsidR="001324CA" w:rsidRPr="00D20774">
        <w:rPr>
          <w:rFonts w:ascii="Times New Roman" w:eastAsia="Times New Roman" w:hAnsi="Times New Roman" w:cs="Times New Roman"/>
          <w:kern w:val="2"/>
          <w:sz w:val="24"/>
          <w:szCs w:val="24"/>
          <w:lang w:eastAsia="ru-RU"/>
        </w:rPr>
        <w:t xml:space="preserve">Новониколаевского </w:t>
      </w:r>
      <w:r w:rsidRPr="00D20774">
        <w:rPr>
          <w:rFonts w:ascii="Times New Roman" w:eastAsia="Calibri" w:hAnsi="Times New Roman" w:cs="Times New Roman"/>
          <w:sz w:val="24"/>
          <w:szCs w:val="24"/>
        </w:rPr>
        <w:t>сельского поселения http://www.</w:t>
      </w:r>
      <w:proofErr w:type="spellStart"/>
      <w:r w:rsidR="001324CA" w:rsidRPr="00D20774">
        <w:rPr>
          <w:rFonts w:ascii="Times New Roman" w:eastAsia="Calibri" w:hAnsi="Times New Roman" w:cs="Times New Roman"/>
          <w:sz w:val="24"/>
          <w:szCs w:val="24"/>
          <w:lang w:val="en-US"/>
        </w:rPr>
        <w:t>nn</w:t>
      </w:r>
      <w:proofErr w:type="spellEnd"/>
      <w:r w:rsidRPr="00D20774">
        <w:rPr>
          <w:rFonts w:ascii="Times New Roman" w:eastAsia="Calibri" w:hAnsi="Times New Roman" w:cs="Times New Roman"/>
          <w:sz w:val="24"/>
          <w:szCs w:val="24"/>
        </w:rPr>
        <w:t>selp.asino.ru/.</w:t>
      </w:r>
    </w:p>
    <w:p w:rsidR="00492802" w:rsidRPr="00D20774"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Настоящее постановление вступает в силу </w:t>
      </w:r>
      <w:proofErr w:type="gramStart"/>
      <w:r w:rsidRPr="00D20774">
        <w:rPr>
          <w:rFonts w:ascii="Times New Roman" w:eastAsia="Calibri" w:hAnsi="Times New Roman" w:cs="Times New Roman"/>
          <w:sz w:val="24"/>
          <w:szCs w:val="24"/>
        </w:rPr>
        <w:t>с</w:t>
      </w:r>
      <w:proofErr w:type="gramEnd"/>
      <w:r w:rsidRPr="00D20774">
        <w:rPr>
          <w:rFonts w:ascii="Times New Roman" w:eastAsia="Calibri" w:hAnsi="Times New Roman" w:cs="Times New Roman"/>
          <w:sz w:val="24"/>
          <w:szCs w:val="24"/>
        </w:rPr>
        <w:t xml:space="preserve"> даты его официального опубликования.</w:t>
      </w:r>
    </w:p>
    <w:p w:rsidR="00492802" w:rsidRPr="00D20774" w:rsidRDefault="00492802" w:rsidP="00492802">
      <w:pPr>
        <w:spacing w:after="0" w:line="240" w:lineRule="auto"/>
        <w:ind w:left="106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 </w:t>
      </w:r>
    </w:p>
    <w:p w:rsidR="00705489" w:rsidRPr="00D20774" w:rsidRDefault="00492802" w:rsidP="00492802">
      <w:pPr>
        <w:spacing w:after="0" w:line="240" w:lineRule="auto"/>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Глава </w:t>
      </w:r>
      <w:r w:rsidR="001324CA" w:rsidRPr="00D20774">
        <w:rPr>
          <w:rFonts w:ascii="Times New Roman" w:eastAsia="Times New Roman" w:hAnsi="Times New Roman" w:cs="Times New Roman"/>
          <w:kern w:val="2"/>
          <w:sz w:val="24"/>
          <w:szCs w:val="24"/>
          <w:lang w:eastAsia="ru-RU"/>
        </w:rPr>
        <w:t>Новониколаевского</w:t>
      </w:r>
      <w:r w:rsidRPr="00D20774">
        <w:rPr>
          <w:rFonts w:ascii="Times New Roman" w:eastAsia="Calibri" w:hAnsi="Times New Roman" w:cs="Times New Roman"/>
          <w:sz w:val="24"/>
          <w:szCs w:val="24"/>
        </w:rPr>
        <w:t xml:space="preserve"> </w:t>
      </w:r>
    </w:p>
    <w:p w:rsidR="00492802" w:rsidRPr="00D20774" w:rsidRDefault="00492802" w:rsidP="00492802">
      <w:pPr>
        <w:spacing w:after="0" w:line="240" w:lineRule="auto"/>
        <w:jc w:val="both"/>
        <w:rPr>
          <w:rFonts w:ascii="Times New Roman" w:eastAsia="Calibri" w:hAnsi="Times New Roman" w:cs="Times New Roman"/>
          <w:sz w:val="24"/>
          <w:szCs w:val="24"/>
        </w:rPr>
      </w:pPr>
      <w:r w:rsidRPr="00D20774">
        <w:rPr>
          <w:rFonts w:ascii="Times New Roman" w:eastAsia="Calibri" w:hAnsi="Times New Roman" w:cs="Times New Roman"/>
          <w:sz w:val="24"/>
          <w:szCs w:val="24"/>
        </w:rPr>
        <w:t xml:space="preserve">сельского поселения                         </w:t>
      </w:r>
      <w:r w:rsidR="001324CA" w:rsidRPr="00D20774">
        <w:rPr>
          <w:rFonts w:ascii="Times New Roman" w:eastAsia="Calibri" w:hAnsi="Times New Roman" w:cs="Times New Roman"/>
          <w:sz w:val="24"/>
          <w:szCs w:val="24"/>
        </w:rPr>
        <w:t xml:space="preserve">                  </w:t>
      </w:r>
      <w:r w:rsidR="00525A48" w:rsidRPr="00D20774">
        <w:rPr>
          <w:rFonts w:ascii="Times New Roman" w:eastAsia="Calibri" w:hAnsi="Times New Roman" w:cs="Times New Roman"/>
          <w:sz w:val="24"/>
          <w:szCs w:val="24"/>
        </w:rPr>
        <w:t xml:space="preserve">   </w:t>
      </w:r>
      <w:r w:rsidR="00705489" w:rsidRPr="00D20774">
        <w:rPr>
          <w:rFonts w:ascii="Times New Roman" w:eastAsia="Calibri" w:hAnsi="Times New Roman" w:cs="Times New Roman"/>
          <w:sz w:val="24"/>
          <w:szCs w:val="24"/>
        </w:rPr>
        <w:t xml:space="preserve">                              </w:t>
      </w:r>
      <w:r w:rsidR="005A6067" w:rsidRPr="00D20774">
        <w:rPr>
          <w:rFonts w:ascii="Times New Roman" w:eastAsia="Calibri" w:hAnsi="Times New Roman" w:cs="Times New Roman"/>
          <w:sz w:val="24"/>
          <w:szCs w:val="24"/>
        </w:rPr>
        <w:t xml:space="preserve"> </w:t>
      </w:r>
      <w:r w:rsidR="001324CA" w:rsidRPr="00D20774">
        <w:rPr>
          <w:rFonts w:ascii="Times New Roman" w:eastAsia="Calibri" w:hAnsi="Times New Roman" w:cs="Times New Roman"/>
          <w:sz w:val="24"/>
          <w:szCs w:val="24"/>
        </w:rPr>
        <w:t xml:space="preserve">  Д.С. Бурков</w:t>
      </w:r>
      <w:r w:rsidRPr="00D20774">
        <w:rPr>
          <w:rFonts w:ascii="Times New Roman" w:eastAsia="Calibri" w:hAnsi="Times New Roman" w:cs="Times New Roman"/>
          <w:sz w:val="24"/>
          <w:szCs w:val="24"/>
        </w:rPr>
        <w:t xml:space="preserve">                                       </w:t>
      </w: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D20774" w:rsidRDefault="00492802" w:rsidP="00492802">
      <w:pPr>
        <w:spacing w:after="0" w:line="240" w:lineRule="auto"/>
        <w:ind w:left="709"/>
        <w:jc w:val="both"/>
        <w:rPr>
          <w:rFonts w:ascii="Times New Roman" w:eastAsia="Calibri" w:hAnsi="Times New Roman" w:cs="Times New Roman"/>
          <w:sz w:val="24"/>
          <w:szCs w:val="24"/>
        </w:rPr>
      </w:pPr>
    </w:p>
    <w:p w:rsidR="00492802" w:rsidRPr="00525A48" w:rsidRDefault="00492802" w:rsidP="00492802">
      <w:pPr>
        <w:spacing w:after="0" w:line="240" w:lineRule="auto"/>
        <w:ind w:left="709"/>
        <w:jc w:val="both"/>
        <w:rPr>
          <w:rFonts w:ascii="Arial" w:eastAsia="Calibri" w:hAnsi="Arial" w:cs="Arial"/>
          <w:sz w:val="24"/>
          <w:szCs w:val="24"/>
        </w:rPr>
      </w:pPr>
    </w:p>
    <w:p w:rsidR="00492802" w:rsidRPr="00525A48" w:rsidRDefault="00492802" w:rsidP="00492802">
      <w:pPr>
        <w:spacing w:after="0" w:line="240" w:lineRule="auto"/>
        <w:ind w:left="709"/>
        <w:jc w:val="both"/>
        <w:rPr>
          <w:rFonts w:ascii="Arial" w:eastAsia="Calibri" w:hAnsi="Arial" w:cs="Arial"/>
          <w:sz w:val="24"/>
          <w:szCs w:val="24"/>
        </w:rPr>
      </w:pPr>
    </w:p>
    <w:p w:rsidR="001324CA" w:rsidRPr="00525A48" w:rsidRDefault="001324CA" w:rsidP="001324CA">
      <w:pPr>
        <w:spacing w:after="0" w:line="240" w:lineRule="auto"/>
        <w:rPr>
          <w:rFonts w:ascii="Arial" w:eastAsia="Calibri" w:hAnsi="Arial" w:cs="Arial"/>
          <w:sz w:val="24"/>
          <w:szCs w:val="24"/>
        </w:rPr>
      </w:pPr>
    </w:p>
    <w:p w:rsidR="001324CA" w:rsidRPr="00525A48" w:rsidRDefault="001324CA" w:rsidP="001324CA">
      <w:pPr>
        <w:spacing w:after="0" w:line="240" w:lineRule="auto"/>
        <w:rPr>
          <w:rFonts w:ascii="Arial" w:eastAsia="Calibri" w:hAnsi="Arial" w:cs="Arial"/>
          <w:sz w:val="24"/>
          <w:szCs w:val="24"/>
        </w:rPr>
      </w:pPr>
    </w:p>
    <w:p w:rsidR="00492802" w:rsidRPr="00525A48" w:rsidRDefault="001324CA" w:rsidP="001324CA">
      <w:pPr>
        <w:spacing w:after="0" w:line="240" w:lineRule="auto"/>
        <w:rPr>
          <w:rFonts w:ascii="Arial" w:eastAsia="Calibri" w:hAnsi="Arial" w:cs="Arial"/>
          <w:sz w:val="24"/>
          <w:szCs w:val="24"/>
        </w:rPr>
      </w:pPr>
      <w:r w:rsidRPr="00525A48">
        <w:rPr>
          <w:rFonts w:ascii="Arial" w:eastAsia="Calibri" w:hAnsi="Arial" w:cs="Arial"/>
          <w:sz w:val="24"/>
          <w:szCs w:val="24"/>
        </w:rPr>
        <w:t xml:space="preserve">                                                                                            </w:t>
      </w:r>
      <w:r w:rsidR="00492802" w:rsidRPr="00525A48">
        <w:rPr>
          <w:rFonts w:ascii="Arial" w:eastAsia="Calibri" w:hAnsi="Arial" w:cs="Arial"/>
          <w:sz w:val="24"/>
          <w:szCs w:val="24"/>
        </w:rPr>
        <w:t xml:space="preserve">Приложение </w:t>
      </w:r>
    </w:p>
    <w:p w:rsidR="00492802" w:rsidRPr="00525A48" w:rsidRDefault="001324CA" w:rsidP="001324CA">
      <w:pPr>
        <w:tabs>
          <w:tab w:val="left" w:pos="6096"/>
        </w:tabs>
        <w:spacing w:after="0" w:line="240" w:lineRule="auto"/>
        <w:jc w:val="center"/>
        <w:rPr>
          <w:rFonts w:ascii="Arial" w:eastAsia="Calibri" w:hAnsi="Arial" w:cs="Arial"/>
          <w:sz w:val="24"/>
          <w:szCs w:val="24"/>
        </w:rPr>
      </w:pPr>
      <w:r w:rsidRPr="00525A48">
        <w:rPr>
          <w:rFonts w:ascii="Arial" w:eastAsia="Calibri" w:hAnsi="Arial" w:cs="Arial"/>
          <w:sz w:val="24"/>
          <w:szCs w:val="24"/>
        </w:rPr>
        <w:t xml:space="preserve">                                                </w:t>
      </w:r>
      <w:r w:rsidR="00492802" w:rsidRPr="00525A48">
        <w:rPr>
          <w:rFonts w:ascii="Arial" w:eastAsia="Calibri" w:hAnsi="Arial" w:cs="Arial"/>
          <w:sz w:val="24"/>
          <w:szCs w:val="24"/>
        </w:rPr>
        <w:t>УТВЕРЖДЕН</w:t>
      </w:r>
    </w:p>
    <w:p w:rsidR="00492802" w:rsidRPr="00525A48" w:rsidRDefault="001324CA" w:rsidP="001324CA">
      <w:pPr>
        <w:spacing w:after="0" w:line="240" w:lineRule="auto"/>
        <w:jc w:val="center"/>
        <w:rPr>
          <w:rFonts w:ascii="Arial" w:eastAsia="Calibri" w:hAnsi="Arial" w:cs="Arial"/>
          <w:sz w:val="24"/>
          <w:szCs w:val="24"/>
        </w:rPr>
      </w:pPr>
      <w:r w:rsidRPr="00525A48">
        <w:rPr>
          <w:rFonts w:ascii="Arial" w:eastAsia="Calibri" w:hAnsi="Arial" w:cs="Arial"/>
          <w:sz w:val="24"/>
          <w:szCs w:val="24"/>
        </w:rPr>
        <w:t xml:space="preserve">                                                                                 </w:t>
      </w:r>
      <w:r w:rsidR="00492802" w:rsidRPr="00525A48">
        <w:rPr>
          <w:rFonts w:ascii="Arial" w:eastAsia="Calibri" w:hAnsi="Arial" w:cs="Arial"/>
          <w:sz w:val="24"/>
          <w:szCs w:val="24"/>
        </w:rPr>
        <w:t>постановлением администрации</w:t>
      </w:r>
    </w:p>
    <w:p w:rsidR="001324CA" w:rsidRPr="00525A48" w:rsidRDefault="001324CA" w:rsidP="001324CA">
      <w:pPr>
        <w:spacing w:after="0" w:line="240" w:lineRule="auto"/>
        <w:jc w:val="both"/>
        <w:rPr>
          <w:rFonts w:ascii="Arial" w:eastAsia="Calibri" w:hAnsi="Arial" w:cs="Arial"/>
          <w:sz w:val="24"/>
          <w:szCs w:val="24"/>
        </w:rPr>
      </w:pPr>
      <w:r w:rsidRPr="00525A48">
        <w:rPr>
          <w:rFonts w:ascii="Arial" w:eastAsia="Times New Roman" w:hAnsi="Arial" w:cs="Arial"/>
          <w:kern w:val="2"/>
          <w:sz w:val="24"/>
          <w:szCs w:val="24"/>
          <w:lang w:eastAsia="ru-RU"/>
        </w:rPr>
        <w:t xml:space="preserve">                                                                                            Новониколаевского</w:t>
      </w:r>
      <w:r w:rsidR="00492802" w:rsidRPr="00525A48">
        <w:rPr>
          <w:rFonts w:ascii="Arial" w:eastAsia="Calibri" w:hAnsi="Arial" w:cs="Arial"/>
          <w:sz w:val="24"/>
          <w:szCs w:val="24"/>
        </w:rPr>
        <w:t xml:space="preserve"> сельского </w:t>
      </w:r>
    </w:p>
    <w:p w:rsidR="00492802" w:rsidRPr="00525A48" w:rsidRDefault="001324CA" w:rsidP="001324CA">
      <w:pPr>
        <w:spacing w:after="0" w:line="240" w:lineRule="auto"/>
        <w:jc w:val="center"/>
        <w:rPr>
          <w:rFonts w:ascii="Arial" w:eastAsia="Calibri" w:hAnsi="Arial" w:cs="Arial"/>
          <w:sz w:val="24"/>
          <w:szCs w:val="24"/>
        </w:rPr>
      </w:pPr>
      <w:r w:rsidRPr="00525A48">
        <w:rPr>
          <w:rFonts w:ascii="Arial" w:eastAsia="Calibri" w:hAnsi="Arial" w:cs="Arial"/>
          <w:sz w:val="24"/>
          <w:szCs w:val="24"/>
        </w:rPr>
        <w:t xml:space="preserve">                                                                             п</w:t>
      </w:r>
      <w:r w:rsidR="00492802" w:rsidRPr="00525A48">
        <w:rPr>
          <w:rFonts w:ascii="Arial" w:eastAsia="Calibri" w:hAnsi="Arial" w:cs="Arial"/>
          <w:sz w:val="24"/>
          <w:szCs w:val="24"/>
        </w:rPr>
        <w:t>оселения</w:t>
      </w:r>
      <w:r w:rsidRPr="00525A48">
        <w:rPr>
          <w:rFonts w:ascii="Arial" w:eastAsia="Calibri" w:hAnsi="Arial" w:cs="Arial"/>
          <w:sz w:val="24"/>
          <w:szCs w:val="24"/>
        </w:rPr>
        <w:t xml:space="preserve"> </w:t>
      </w:r>
      <w:r w:rsidR="00492802" w:rsidRPr="00525A48">
        <w:rPr>
          <w:rFonts w:ascii="Arial" w:eastAsia="Calibri" w:hAnsi="Arial" w:cs="Arial"/>
          <w:sz w:val="24"/>
          <w:szCs w:val="24"/>
        </w:rPr>
        <w:t xml:space="preserve">от </w:t>
      </w:r>
      <w:r w:rsidR="005A6067" w:rsidRPr="00525A48">
        <w:rPr>
          <w:rFonts w:ascii="Arial" w:eastAsia="Calibri" w:hAnsi="Arial" w:cs="Arial"/>
          <w:sz w:val="24"/>
          <w:szCs w:val="24"/>
        </w:rPr>
        <w:t>10.09.</w:t>
      </w:r>
      <w:r w:rsidR="00492802" w:rsidRPr="00525A48">
        <w:rPr>
          <w:rFonts w:ascii="Arial" w:eastAsia="Calibri" w:hAnsi="Arial" w:cs="Arial"/>
          <w:sz w:val="24"/>
          <w:szCs w:val="24"/>
        </w:rPr>
        <w:t xml:space="preserve">2020 № </w:t>
      </w:r>
      <w:r w:rsidR="005A6067" w:rsidRPr="00525A48">
        <w:rPr>
          <w:rFonts w:ascii="Arial" w:eastAsia="Calibri" w:hAnsi="Arial" w:cs="Arial"/>
          <w:sz w:val="24"/>
          <w:szCs w:val="24"/>
        </w:rPr>
        <w:t>77</w:t>
      </w: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w:t>
      </w: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АДМИНИСТРАТИВНЫЙ РЕГЛАМЕНТ</w:t>
      </w: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 xml:space="preserve">исполнения муниципальной функции по осуществлению муниципального </w:t>
      </w:r>
      <w:proofErr w:type="gramStart"/>
      <w:r w:rsidRPr="00525A48">
        <w:rPr>
          <w:rFonts w:ascii="Arial" w:eastAsia="Calibri" w:hAnsi="Arial" w:cs="Arial"/>
          <w:b/>
          <w:sz w:val="24"/>
          <w:szCs w:val="24"/>
        </w:rPr>
        <w:t>контроля за</w:t>
      </w:r>
      <w:proofErr w:type="gramEnd"/>
      <w:r w:rsidRPr="00525A48">
        <w:rPr>
          <w:rFonts w:ascii="Arial" w:eastAsia="Calibri" w:hAnsi="Arial" w:cs="Arial"/>
          <w:b/>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525A48">
        <w:rPr>
          <w:rFonts w:ascii="Arial" w:eastAsia="Times New Roman" w:hAnsi="Arial" w:cs="Arial"/>
          <w:b/>
          <w:kern w:val="2"/>
          <w:sz w:val="24"/>
          <w:szCs w:val="24"/>
          <w:lang w:eastAsia="ru-RU"/>
        </w:rPr>
        <w:t>Новониколаевского</w:t>
      </w:r>
      <w:r w:rsidRPr="00525A48">
        <w:rPr>
          <w:rFonts w:ascii="Arial" w:eastAsia="Calibri" w:hAnsi="Arial" w:cs="Arial"/>
          <w:b/>
          <w:sz w:val="24"/>
          <w:szCs w:val="24"/>
        </w:rPr>
        <w:t xml:space="preserve"> сельского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w:t>
      </w: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Раздел 1. Общие положения.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1.1. Наименование муниципальной функции.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Муниципальная функция «Осуществление муниципального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(далее – муниципальная функция).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Административный регламент осуществления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525A48">
        <w:rPr>
          <w:rFonts w:ascii="Arial" w:eastAsia="Times New Roman" w:hAnsi="Arial" w:cs="Arial"/>
          <w:kern w:val="2"/>
          <w:sz w:val="24"/>
          <w:szCs w:val="24"/>
          <w:lang w:eastAsia="ru-RU"/>
        </w:rPr>
        <w:t xml:space="preserve">Новониколаевского </w:t>
      </w:r>
      <w:r w:rsidR="001324CA" w:rsidRPr="00525A48">
        <w:rPr>
          <w:rFonts w:ascii="Arial" w:eastAsia="Calibri" w:hAnsi="Arial" w:cs="Arial"/>
          <w:sz w:val="24"/>
          <w:szCs w:val="24"/>
        </w:rPr>
        <w:t xml:space="preserve">сельского поселения (далее </w:t>
      </w:r>
      <w:proofErr w:type="gramStart"/>
      <w:r w:rsidRPr="00525A48">
        <w:rPr>
          <w:rFonts w:ascii="Arial" w:eastAsia="Calibri" w:hAnsi="Arial" w:cs="Arial"/>
          <w:sz w:val="24"/>
          <w:szCs w:val="24"/>
        </w:rPr>
        <w:t>-А</w:t>
      </w:r>
      <w:proofErr w:type="gramEnd"/>
      <w:r w:rsidRPr="00525A48">
        <w:rPr>
          <w:rFonts w:ascii="Arial" w:eastAsia="Calibri" w:hAnsi="Arial" w:cs="Arial"/>
          <w:sz w:val="24"/>
          <w:szCs w:val="24"/>
        </w:rPr>
        <w:t xml:space="preserve">дминистративный регламент) разработан в целях повышения качества и эффективности  осуществления муниципального контроля, защиты прав юридических лиц и индивидуальных предпринимателей, граждан при проведении проверок при осуществлении полномочий по муниципальному </w:t>
      </w:r>
      <w:proofErr w:type="gramStart"/>
      <w:r w:rsidRPr="00525A48">
        <w:rPr>
          <w:rFonts w:ascii="Arial" w:eastAsia="Calibri" w:hAnsi="Arial" w:cs="Arial"/>
          <w:sz w:val="24"/>
          <w:szCs w:val="24"/>
        </w:rPr>
        <w:t>контролю за</w:t>
      </w:r>
      <w:proofErr w:type="gramEnd"/>
      <w:r w:rsidRPr="00525A48">
        <w:rPr>
          <w:rFonts w:ascii="Arial" w:eastAsia="Calibri" w:hAnsi="Arial" w:cs="Arial"/>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(далее — поселение).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Административный регламент устанавливает сроки и последовательность административных процедур и административных действий администрации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(далее — Администрация), порядок взаимодействия должностных лиц с физическими и юридическими лицами, органами государственной власти и местного самоуправления, а также учреждениями и организациями при осуществлении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1.2. Наименование органа, осуществляющего муниципальный контроль.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Муниципальный </w:t>
      </w:r>
      <w:proofErr w:type="gramStart"/>
      <w:r w:rsidRPr="00525A48">
        <w:rPr>
          <w:rFonts w:ascii="Arial" w:eastAsia="Calibri" w:hAnsi="Arial" w:cs="Arial"/>
          <w:sz w:val="24"/>
          <w:szCs w:val="24"/>
        </w:rPr>
        <w:t>контроль за</w:t>
      </w:r>
      <w:proofErr w:type="gramEnd"/>
      <w:r w:rsidRPr="00525A48">
        <w:rPr>
          <w:rFonts w:ascii="Arial" w:eastAsia="Calibri" w:hAnsi="Arial" w:cs="Arial"/>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(далее – муниципальный контроль) осуществляется Администрацией (далее – орган муниципального контроля). Перечень должностных лиц, уполномоченных осуществлять муниципальный контроль, утверждается постановлением администрации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При осуществлении муниципального контроля должностные лица Администрации взаимодействуют в установленном порядке с органами государственной власти, органами прокуратуры, правоохранительными органами, </w:t>
      </w:r>
      <w:r w:rsidRPr="00525A48">
        <w:rPr>
          <w:rFonts w:ascii="Arial" w:eastAsia="Calibri" w:hAnsi="Arial" w:cs="Arial"/>
          <w:sz w:val="24"/>
          <w:szCs w:val="24"/>
        </w:rPr>
        <w:lastRenderedPageBreak/>
        <w:t>работниками отраслевых, функциональных органов администрации муниципального образования Асиновского район,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1.3. Нормативные правовые акты, регулирующие осуществление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w:t>
      </w:r>
      <w:r w:rsidR="001324CA"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в разделе «Правовая база» (далее –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(далее – Портал)  и (или) региональной государственной информационной системе «Реестр государственных услуг (функций) Томской</w:t>
      </w:r>
      <w:proofErr w:type="gramEnd"/>
      <w:r w:rsidRPr="00525A48">
        <w:rPr>
          <w:rFonts w:ascii="Arial" w:eastAsia="Calibri" w:hAnsi="Arial" w:cs="Arial"/>
          <w:sz w:val="24"/>
          <w:szCs w:val="24"/>
        </w:rPr>
        <w:t xml:space="preserve"> области».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1.4. Предмет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Предметом муниципального контроля является проверка соблюдения юридическими лицами и индивидуальными предпринимателями на территории </w:t>
      </w:r>
      <w:r w:rsidR="00654E0C"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требований, установленных федеральными законами, законами Томской области, муниципальными правовыми актами </w:t>
      </w:r>
      <w:r w:rsidR="00654E0C"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в области недропользования, при добыче общераспространённых полезных ископаемых, а также при строительстве подземных сооружений, не связанных с добычей полезных ископаемых, также организация и проведение мероприятий по профилактике нарушений указанных требований,  мероприятий</w:t>
      </w:r>
      <w:proofErr w:type="gramEnd"/>
      <w:r w:rsidRPr="00525A48">
        <w:rPr>
          <w:rFonts w:ascii="Arial" w:eastAsia="Calibri" w:hAnsi="Arial" w:cs="Arial"/>
          <w:sz w:val="24"/>
          <w:szCs w:val="24"/>
        </w:rPr>
        <w:t xml:space="preserve"> по контролю, </w:t>
      </w:r>
      <w:proofErr w:type="gramStart"/>
      <w:r w:rsidRPr="00525A48">
        <w:rPr>
          <w:rFonts w:ascii="Arial" w:eastAsia="Calibri" w:hAnsi="Arial" w:cs="Arial"/>
          <w:sz w:val="24"/>
          <w:szCs w:val="24"/>
        </w:rPr>
        <w:t>осуществляемых</w:t>
      </w:r>
      <w:proofErr w:type="gramEnd"/>
      <w:r w:rsidRPr="00525A48">
        <w:rPr>
          <w:rFonts w:ascii="Arial" w:eastAsia="Calibri" w:hAnsi="Arial" w:cs="Arial"/>
          <w:sz w:val="24"/>
          <w:szCs w:val="24"/>
        </w:rPr>
        <w:t xml:space="preserve"> без взаимодействия с юридическими лицами, индивидуальными предпринимателями.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 Права и обязанности должностных лиц при осуществлении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1.5.1. При осуществлении муниципального контроля должностные лица имеют право:</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проверять соблюдение гражданами, юридическими лицами, индивидуальными предпринимателями требований о сохранности автомобильных дорог местного значения на территории поселения и получать необходимые документы, связанные с целями, задачами и предметом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производить осмотр состояния автомобильных дорог местного значения в границах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автомобильных дорог, а также проводить необходимые исследования, испытания, экспертизы, расследования и иные мероприятия по муниципальному контролю;</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запрашивать и получать на основании мотивированных письменных запросов от органов государственной власти, органов местного самоуправления, граждан, юридических лиц индивидуальных предпринимателей информацию и документы, необходимые для проверки соблюдения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обжаловать действия (бездействие) лиц, повлёкшие за собой нарушение прав, а также препятствующие исполнению должностных обязанностей;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7) обращаться в органы внутренних дел за содействием в предотвращении или пресечении действий, препятствующих осуществлению муниципального </w:t>
      </w:r>
      <w:r w:rsidRPr="00525A48">
        <w:rPr>
          <w:rFonts w:ascii="Arial" w:eastAsia="Calibri" w:hAnsi="Arial" w:cs="Arial"/>
          <w:sz w:val="24"/>
          <w:szCs w:val="24"/>
        </w:rPr>
        <w:lastRenderedPageBreak/>
        <w:t>контроля, в установлении лиц, виновных в нарушениях законодательства Российской Федерации в области обеспечения сохранности автомобильных дорог местного значения;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9) осуществлять полномочия, предусмотренные федеральными законами, законами Томской области и нормативными правовыми актами органов местного самоуправления.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1.5.2. При осуществлении муниципального контроля должностные лица обязаны: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оперативно рассматривать поступившие обращения органов государственной власти, органов местного самоуправления, граждан,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4) истребовать в рамках межведомственного информационного взаимодействия документы и (или) информацию, включённые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утверждённый</w:t>
      </w:r>
      <w:proofErr w:type="gramEnd"/>
      <w:r w:rsidRPr="00525A48">
        <w:rPr>
          <w:rFonts w:ascii="Arial" w:eastAsia="Calibri" w:hAnsi="Arial" w:cs="Arial"/>
          <w:sz w:val="24"/>
          <w:szCs w:val="24"/>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соблюдать сроки проведения проверки, установленные действующим законодательством;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проводить проверку на основании распоряжения руководителя органа муниципального контроля о проведении проверки в соответствии с её назначением;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законодательством копии документа о согласовании проведения внеплановой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9) не препятствовать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w:t>
      </w:r>
      <w:r w:rsidRPr="00525A48">
        <w:rPr>
          <w:rFonts w:ascii="Arial" w:eastAsia="Calibri" w:hAnsi="Arial" w:cs="Arial"/>
          <w:sz w:val="24"/>
          <w:szCs w:val="24"/>
        </w:rPr>
        <w:lastRenderedPageBreak/>
        <w:t>присутствовать при проведении проверки и давать разъяснения по вопросам, относящимся к предмету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10) составлять по результатам проверок акты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12) доказывать обоснованность своих действий и решений при их обжаловании в порядке, установленном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13) осуществлять мониторинг исполнения предписаний по вопросам соблюдения обязательных требований и устранения нарушений в области сохранности автомобильных дорог местного значения в границах населённых пунктов поселения, вынесенных должностными лицами, осуществляющими муниципальный контроль;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14) осуществлять запись о проведённой проверке в журнале учёта проверок юридического лица, индивидуального предпринимателя в случае его наличия;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 знакомить руководителя, иное должностное лицо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16) 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17)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18) не требовать от физического,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межведомственный перечень;</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25A48">
        <w:rPr>
          <w:rFonts w:ascii="Arial" w:eastAsia="Calibri" w:hAnsi="Arial" w:cs="Arial"/>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1.5.3.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w:t>
      </w:r>
      <w:proofErr w:type="gramStart"/>
      <w:r w:rsidRPr="00525A48">
        <w:rPr>
          <w:rFonts w:ascii="Arial" w:eastAsia="Calibri" w:hAnsi="Arial" w:cs="Arial"/>
          <w:sz w:val="24"/>
          <w:szCs w:val="24"/>
        </w:rPr>
        <w:t>об</w:t>
      </w:r>
      <w:proofErr w:type="gramEnd"/>
      <w:r w:rsidRPr="00525A48">
        <w:rPr>
          <w:rFonts w:ascii="Arial" w:eastAsia="Calibri" w:hAnsi="Arial" w:cs="Arial"/>
          <w:sz w:val="24"/>
          <w:szCs w:val="24"/>
        </w:rPr>
        <w:t xml:space="preserve"> обязаннее </w:t>
      </w:r>
      <w:proofErr w:type="gramStart"/>
      <w:r w:rsidRPr="00525A48">
        <w:rPr>
          <w:rFonts w:ascii="Arial" w:eastAsia="Calibri" w:hAnsi="Arial" w:cs="Arial"/>
          <w:sz w:val="24"/>
          <w:szCs w:val="24"/>
        </w:rPr>
        <w:t>юридического</w:t>
      </w:r>
      <w:proofErr w:type="gramEnd"/>
      <w:r w:rsidRPr="00525A48">
        <w:rPr>
          <w:rFonts w:ascii="Arial" w:eastAsia="Calibri" w:hAnsi="Arial" w:cs="Arial"/>
          <w:sz w:val="24"/>
          <w:szCs w:val="24"/>
        </w:rPr>
        <w:t xml:space="preserve"> лица, </w:t>
      </w:r>
      <w:r w:rsidRPr="00525A48">
        <w:rPr>
          <w:rFonts w:ascii="Arial" w:eastAsia="Calibri" w:hAnsi="Arial" w:cs="Arial"/>
          <w:sz w:val="24"/>
          <w:szCs w:val="24"/>
        </w:rPr>
        <w:lastRenderedPageBreak/>
        <w:t>индивидуального предпринимателя, гражданина устранить нарушение обязательных требований, и требований, установленных муниципальными правовыми актами.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1.5.4.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1.5.5.  При проведении проверки должностные лица органа муниципального контроля не вправе: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проверять выполнение требований, установленных нормативными правовыми актами органов исполнительной власти Российской Федерации,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4)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орган, осуществляющий муниципальный контроль,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proofErr w:type="gramEnd"/>
      <w:r w:rsidRPr="00525A48">
        <w:rPr>
          <w:rFonts w:ascii="Arial" w:eastAsia="Calibri" w:hAnsi="Arial" w:cs="Arial"/>
          <w:sz w:val="24"/>
          <w:szCs w:val="24"/>
        </w:rPr>
        <w:t xml:space="preserve">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w:t>
      </w:r>
      <w:r w:rsidRPr="00525A48">
        <w:rPr>
          <w:rFonts w:ascii="Arial" w:eastAsia="Calibri" w:hAnsi="Arial" w:cs="Arial"/>
          <w:sz w:val="24"/>
          <w:szCs w:val="24"/>
        </w:rPr>
        <w:lastRenderedPageBreak/>
        <w:t>действующими до дня их вступления в силу иными нормативными</w:t>
      </w:r>
      <w:proofErr w:type="gramEnd"/>
      <w:r w:rsidRPr="00525A48">
        <w:rPr>
          <w:rFonts w:ascii="Arial" w:eastAsia="Calibri" w:hAnsi="Arial" w:cs="Arial"/>
          <w:sz w:val="24"/>
          <w:szCs w:val="24"/>
        </w:rPr>
        <w:t xml:space="preserve"> техническими документами, правилами и методами исследований, испытаний, измерений;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превышать установленные сроки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 включённые в определённый Правительством Российской Федерации перечень;</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1.5.6.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1.6. Права и обязанности лиц, в отношении которых осуществляются мероприятия по муниципальному контролю</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1.6.1. Лица, в отношении которых осуществляется муниципальный контроль, имеют право:</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получать от органа, осуществляющего муниципальный контроль,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w:t>
      </w:r>
      <w:r w:rsidRPr="00525A48">
        <w:rPr>
          <w:rFonts w:ascii="Arial" w:eastAsia="Calibri" w:hAnsi="Arial" w:cs="Arial"/>
          <w:sz w:val="24"/>
          <w:szCs w:val="24"/>
        </w:rPr>
        <w:lastRenderedPageBreak/>
        <w:t>и (или) судебном порядке в соответствии с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Томской области к участию в проверке;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вести журнал учёта проверок;</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9)  на возмещение, включая упущенную выгоду (неполученный доход), за счёт средств бюджета</w:t>
      </w:r>
      <w:r w:rsidR="00DE6C32" w:rsidRPr="00525A48">
        <w:rPr>
          <w:rFonts w:ascii="Arial" w:eastAsia="Times New Roman" w:hAnsi="Arial" w:cs="Arial"/>
          <w:kern w:val="2"/>
          <w:sz w:val="24"/>
          <w:szCs w:val="24"/>
          <w:lang w:eastAsia="ru-RU"/>
        </w:rPr>
        <w:t xml:space="preserve"> Новониколаевского </w:t>
      </w:r>
      <w:r w:rsidRPr="00525A48">
        <w:rPr>
          <w:rFonts w:ascii="Arial" w:eastAsia="Calibri" w:hAnsi="Arial" w:cs="Arial"/>
          <w:sz w:val="24"/>
          <w:szCs w:val="24"/>
        </w:rPr>
        <w:t>сельского поселения в соответствии с гражданским законодательством, вреда,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При определении размера вреда, причинённого юридическим лицам, индивидуальным предпринимателям неправомерными действиями (бездействием) органа муниципального контроля,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525A48">
        <w:rPr>
          <w:rFonts w:ascii="Arial" w:eastAsia="Calibri" w:hAnsi="Arial" w:cs="Arial"/>
          <w:sz w:val="24"/>
          <w:szCs w:val="24"/>
        </w:rPr>
        <w:t xml:space="preserve"> профессиональной помощи.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Вред, причинённый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10)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Федерального закона от 26 декабря 2008 года </w:t>
      </w:r>
      <w:r w:rsidRPr="00525A48">
        <w:rPr>
          <w:rFonts w:ascii="Arial" w:eastAsia="Calibri" w:hAnsi="Arial" w:cs="Arial"/>
          <w:sz w:val="24"/>
          <w:szCs w:val="24"/>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11) иные права, предусмотренные действующим законодательством.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1.6.2. Лица, в отношении которых осуществляется муниципальный контроль, обязаны: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юридические лица —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2)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w:t>
      </w:r>
      <w:proofErr w:type="gramEnd"/>
      <w:r w:rsidRPr="00525A48">
        <w:rPr>
          <w:rFonts w:ascii="Arial" w:eastAsia="Calibri" w:hAnsi="Arial" w:cs="Arial"/>
          <w:sz w:val="24"/>
          <w:szCs w:val="24"/>
        </w:rPr>
        <w:t>,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не препятствовать законной деятельности должностного лица органа муниципального контроля по проведению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4) исполнять законные требования должностных лиц органа, осуществляющего муниципальный контроль;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исполнять в установленный срок предписания органа муниципального контроля об устранении выявленных нарушений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6) </w:t>
      </w:r>
      <w:proofErr w:type="gramStart"/>
      <w:r w:rsidRPr="00525A48">
        <w:rPr>
          <w:rFonts w:ascii="Arial" w:eastAsia="Calibri" w:hAnsi="Arial" w:cs="Arial"/>
          <w:sz w:val="24"/>
          <w:szCs w:val="24"/>
        </w:rPr>
        <w:t>нести иные обязанности</w:t>
      </w:r>
      <w:proofErr w:type="gramEnd"/>
      <w:r w:rsidRPr="00525A48">
        <w:rPr>
          <w:rFonts w:ascii="Arial" w:eastAsia="Calibri" w:hAnsi="Arial" w:cs="Arial"/>
          <w:sz w:val="24"/>
          <w:szCs w:val="24"/>
        </w:rPr>
        <w:t>, предусмотренные действующим законодательством.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1.7. Описание результата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Результатом исполнения муниципальной функции является акт проверки, в который включаются выявленные признаки нарушений обязательных требований в области использования недр при добыче общераспространённых полезных ископаемых, а также при строительстве подземных сооружений, не связанных с добычей полезных ископаемых или устанавливается отсутствие таких признаков.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случае выявления при проведении проверки нарушений установленных требований, должностные лица органа муниципального контроля в пределах полномочий, предусмотренных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выдают предписание об устранении выявленных нарушений с указанием сроков их устранения;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принимают меры по </w:t>
      </w:r>
      <w:proofErr w:type="gramStart"/>
      <w:r w:rsidRPr="00525A48">
        <w:rPr>
          <w:rFonts w:ascii="Arial" w:eastAsia="Calibri" w:hAnsi="Arial" w:cs="Arial"/>
          <w:sz w:val="24"/>
          <w:szCs w:val="24"/>
        </w:rPr>
        <w:t>контролю за</w:t>
      </w:r>
      <w:proofErr w:type="gramEnd"/>
      <w:r w:rsidRPr="00525A48">
        <w:rPr>
          <w:rFonts w:ascii="Arial" w:eastAsia="Calibri" w:hAnsi="Arial" w:cs="Arial"/>
          <w:sz w:val="24"/>
          <w:szCs w:val="24"/>
        </w:rPr>
        <w:t xml:space="preserve"> устранением выявленных нарушений;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случае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Раздел 2. Требования к порядку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2.1. Порядок информирования об осуществлении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Информирование об осуществлении муниципального контроля, осуществляется: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 устной форме при личном обращении;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с использованием телефонной связи;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 форме электронного документа посредством направления на адрес электронной почты;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w:t>
      </w:r>
      <w:proofErr w:type="gramStart"/>
      <w:r w:rsidRPr="00525A48">
        <w:rPr>
          <w:rFonts w:ascii="Arial" w:eastAsia="Calibri" w:hAnsi="Arial" w:cs="Arial"/>
          <w:sz w:val="24"/>
          <w:szCs w:val="24"/>
        </w:rPr>
        <w:t>о</w:t>
      </w:r>
      <w:proofErr w:type="gramEnd"/>
      <w:r w:rsidRPr="00525A48">
        <w:rPr>
          <w:rFonts w:ascii="Arial" w:eastAsia="Calibri" w:hAnsi="Arial" w:cs="Arial"/>
          <w:sz w:val="24"/>
          <w:szCs w:val="24"/>
        </w:rPr>
        <w:t xml:space="preserve"> письменным обращениям.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посредством сети Интернет, путём публикаций в средствах массовой информации.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Должностное лицо Администрации предоставляет информацию о порядке исполнения муниципального контроля, о ходе исполнения муниципальной функции.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Основными требованиями к информированию заявителей являются: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достоверность предоставляемой информации;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чёткость в изложении информации;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полнота информирования;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наглядность форм предоставляемой информации (при письменном информировании);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удобство и доступность получения информирования;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оперативность предоставления информации.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Консультирование по вопросам предоставления муниципальной услуги осуществляется бесплатно.</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Специалист Администрации, осуществляющий консультирование (посредством телефона или лично) по вопросам предоставления муниципальной функции, должен корректно и внимательно относиться к заявителям.</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При консультировании по телефону специалист обязан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Рекомендуемое время для телефонного разговора – не более 10 минут, личного устного информирования – не более 20 минут.</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Письменное информирование заявителя по электронной почте осуществляется путём направления на адрес электронной почты заявителя электронного письма, содержащего полный и мотивированный ответ на поставленный вопрос.</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Письменное информирование заявителя по почте осуществляется путём направления на почтовый адрес заявителя письма, содержащего полный и мотивированный ответ на поставленный вопрос.</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2.1.2. Порядок, форма и место размещения информации о предоставлении муниципальной функции.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Информация о предоставлении муниципальной функции размещается: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в электронной форме: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на официальном сайте Администрации;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на бумажном носителе – на информационных стендах в местах ожидания приёма заявителей в Администрации.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2.1.3. На информационных стендах, размещённых в Администрации, указываются следующие сведения: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режим работы, адрес Администрации;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адрес официального сайта Администрации, адрес электронной почты Администрации;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почтовые адреса, телефоны, Ф.И.О. должностных лиц Администрации;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извлечения из нормативных правовых актов, муниципальных правовых актов содержащих нормы, регулирующие деятельность по осуществлению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текст административного регламента (полная версия — на интернет-сайте, извлечения — на информационном стенде);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исчерпывающий перечень документов, необходимых для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таблица сроков осуществления муниципального контроля в целом и максимальных сроков выполнения отдельных административных процедур;</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порядок информирования о ходе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9) порядок получения консультаций;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10) досудебный (внесудебный) порядок обжалования решений и действий (бездействия) Администрации, а также должностных лиц, муниципальных служащих.</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Оформление информационных листов осуществляется удобным для чтения шрифтом — </w:t>
      </w:r>
      <w:proofErr w:type="spellStart"/>
      <w:r w:rsidRPr="00525A48">
        <w:rPr>
          <w:rFonts w:ascii="Arial" w:eastAsia="Calibri" w:hAnsi="Arial" w:cs="Arial"/>
          <w:sz w:val="24"/>
          <w:szCs w:val="24"/>
        </w:rPr>
        <w:t>Times</w:t>
      </w:r>
      <w:proofErr w:type="spellEnd"/>
      <w:r w:rsidRPr="00525A48">
        <w:rPr>
          <w:rFonts w:ascii="Arial" w:eastAsia="Calibri" w:hAnsi="Arial" w:cs="Arial"/>
          <w:sz w:val="24"/>
          <w:szCs w:val="24"/>
        </w:rPr>
        <w:t xml:space="preserve"> </w:t>
      </w:r>
      <w:proofErr w:type="spellStart"/>
      <w:r w:rsidRPr="00525A48">
        <w:rPr>
          <w:rFonts w:ascii="Arial" w:eastAsia="Calibri" w:hAnsi="Arial" w:cs="Arial"/>
          <w:sz w:val="24"/>
          <w:szCs w:val="24"/>
        </w:rPr>
        <w:t>New</w:t>
      </w:r>
      <w:proofErr w:type="spellEnd"/>
      <w:r w:rsidRPr="00525A48">
        <w:rPr>
          <w:rFonts w:ascii="Arial" w:eastAsia="Calibri" w:hAnsi="Arial" w:cs="Arial"/>
          <w:sz w:val="24"/>
          <w:szCs w:val="24"/>
        </w:rPr>
        <w:t xml:space="preserve"> </w:t>
      </w:r>
      <w:proofErr w:type="spellStart"/>
      <w:r w:rsidRPr="00525A48">
        <w:rPr>
          <w:rFonts w:ascii="Arial" w:eastAsia="Calibri" w:hAnsi="Arial" w:cs="Arial"/>
          <w:sz w:val="24"/>
          <w:szCs w:val="24"/>
        </w:rPr>
        <w:t>Roman</w:t>
      </w:r>
      <w:proofErr w:type="spellEnd"/>
      <w:r w:rsidRPr="00525A48">
        <w:rPr>
          <w:rFonts w:ascii="Arial" w:eastAsia="Calibri" w:hAnsi="Arial" w:cs="Arial"/>
          <w:sz w:val="24"/>
          <w:szCs w:val="24"/>
        </w:rPr>
        <w:t>, формат листа А-4; текст — прописные буквы, размер шрифта № 12-14 — обычный; наименование — заглавные буквы, размер шрифта № 12-14 — полужирный, поля — 1 см вкруговую. Тексты материалов должны быть напечатаны без исправлений, наиболее важная информация выделяется жирным шрифтом.</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lastRenderedPageBreak/>
        <w:t xml:space="preserve">Справочная информация о месте нахождения органа муниципального контроля, органов и организаций, участвующих в осуществлении муниципального контроля, их почтовые адреса, официальные сайты в сети Интернет, информация о графиках работы, телефонных номерах и адресах электронной почты также размещается на официальном сайте администрации </w:t>
      </w:r>
      <w:r w:rsidR="00DE6C32" w:rsidRPr="00525A48">
        <w:rPr>
          <w:rFonts w:ascii="Arial" w:eastAsia="Times New Roman" w:hAnsi="Arial" w:cs="Arial"/>
          <w:kern w:val="2"/>
          <w:sz w:val="24"/>
          <w:szCs w:val="24"/>
          <w:lang w:eastAsia="ru-RU"/>
        </w:rPr>
        <w:t xml:space="preserve">Новониколаевского </w:t>
      </w:r>
      <w:r w:rsidRPr="00525A48">
        <w:rPr>
          <w:rFonts w:ascii="Arial" w:eastAsia="Calibri" w:hAnsi="Arial" w:cs="Arial"/>
          <w:sz w:val="24"/>
          <w:szCs w:val="24"/>
        </w:rPr>
        <w:t>сельского поселения, в федеральном реестре и на Едином портале государственных и муниципальных услуг (функций), Региональном портале.</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Адрес сайта — </w:t>
      </w:r>
      <w:hyperlink r:id="rId9" w:history="1">
        <w:r w:rsidR="00DE6C32" w:rsidRPr="00525A48">
          <w:rPr>
            <w:rStyle w:val="a9"/>
            <w:rFonts w:ascii="Arial" w:eastAsia="Times New Roman" w:hAnsi="Arial" w:cs="Arial"/>
            <w:color w:val="auto"/>
            <w:sz w:val="24"/>
            <w:szCs w:val="24"/>
            <w:u w:val="none"/>
            <w:shd w:val="clear" w:color="auto" w:fill="FFFFFF"/>
            <w:lang w:eastAsia="ru-RU"/>
          </w:rPr>
          <w:t>http://www.</w:t>
        </w:r>
        <w:proofErr w:type="spellStart"/>
        <w:r w:rsidR="00DE6C32" w:rsidRPr="00525A48">
          <w:rPr>
            <w:rStyle w:val="a9"/>
            <w:rFonts w:ascii="Arial" w:eastAsia="Times New Roman" w:hAnsi="Arial" w:cs="Arial"/>
            <w:color w:val="auto"/>
            <w:sz w:val="24"/>
            <w:szCs w:val="24"/>
            <w:u w:val="none"/>
            <w:shd w:val="clear" w:color="auto" w:fill="FFFFFF"/>
            <w:lang w:val="en-US" w:eastAsia="ru-RU"/>
          </w:rPr>
          <w:t>nn</w:t>
        </w:r>
        <w:proofErr w:type="spellEnd"/>
        <w:r w:rsidR="00DE6C32" w:rsidRPr="00525A48">
          <w:rPr>
            <w:rStyle w:val="a9"/>
            <w:rFonts w:ascii="Arial" w:eastAsia="Times New Roman" w:hAnsi="Arial" w:cs="Arial"/>
            <w:color w:val="auto"/>
            <w:sz w:val="24"/>
            <w:szCs w:val="24"/>
            <w:u w:val="none"/>
            <w:shd w:val="clear" w:color="auto" w:fill="FFFFFF"/>
            <w:lang w:eastAsia="ru-RU"/>
          </w:rPr>
          <w:t>selp.asino.ru/</w:t>
        </w:r>
      </w:hyperlink>
      <w:r w:rsidRPr="00525A48">
        <w:rPr>
          <w:rFonts w:ascii="Arial" w:eastAsia="Times New Roman" w:hAnsi="Arial" w:cs="Arial"/>
          <w:sz w:val="24"/>
          <w:szCs w:val="24"/>
          <w:lang w:eastAsia="ru-RU"/>
        </w:rPr>
        <w:t>.</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Муниципальная функция осуществляется должностными лицами бесплатно. Плата за услуги участвующих в осуществлении муниципального контроля экспертов, экспертных и иных организаций, привлечённых к проведению мероприятий по контролю, с лица, в отношении которого проводятся мероприятия по контролю, не взимается.</w:t>
      </w: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 Исчерпывающий перечень административных процедур.</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Осуществление муниципального контроля включает в себя следующие административные процедуры: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организация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проведение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оформление результатов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организация и проведение мероприятий по контролю без взаимодействия с юридическими лицами, индивидуальными предпринимателями;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организация и проведение мероприятий, направленных на профилактику нарушений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3.1.1. Организация проверки.</w:t>
      </w:r>
    </w:p>
    <w:p w:rsidR="00492802" w:rsidRPr="00525A48" w:rsidRDefault="005A6067"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3.1.1.</w:t>
      </w:r>
      <w:r w:rsidR="00492802" w:rsidRPr="00525A48">
        <w:rPr>
          <w:rFonts w:ascii="Arial" w:eastAsia="Calibri" w:hAnsi="Arial" w:cs="Arial"/>
          <w:sz w:val="24"/>
          <w:szCs w:val="24"/>
        </w:rPr>
        <w:t>1. Муниципальный контроль осуществляется в форме плановых либо внеплановых проверок.</w:t>
      </w:r>
    </w:p>
    <w:p w:rsidR="00492802" w:rsidRPr="00525A48" w:rsidRDefault="005A6067"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3.1.1.</w:t>
      </w:r>
      <w:r w:rsidR="00492802" w:rsidRPr="00525A48">
        <w:rPr>
          <w:rFonts w:ascii="Arial" w:eastAsia="Calibri" w:hAnsi="Arial" w:cs="Arial"/>
          <w:sz w:val="24"/>
          <w:szCs w:val="24"/>
        </w:rPr>
        <w:t>2. Плановые проверки проводятся не чаще чем один раз в три года, если иное не предусмотрено действующим законодательством.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Плановые проверки проводятся на основании разрабатываемого и утверждаемого Администрацией ежегодного плана.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Основанием для включения плановой проверки в ежегодный план проведения плановых проверок является истечение трёх лет со дня: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государственной регистрации юридического лица, индивидуального предпринимателя;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окончания проведения последней плановой проверки юридического лица, индивидуального предпринимателя.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Плановые проверки в отношении юридических лиц, индивидуальных предпринимателей, отнесённых в соответствии со статьей 4 Федерального закона от 24 июля 2007 года № 209-ФЗ «О развитии малого и среднего </w:t>
      </w:r>
      <w:r w:rsidRPr="00525A48">
        <w:rPr>
          <w:rFonts w:ascii="Arial" w:eastAsia="Calibri" w:hAnsi="Arial" w:cs="Arial"/>
          <w:sz w:val="24"/>
          <w:szCs w:val="24"/>
        </w:rPr>
        <w:lastRenderedPageBreak/>
        <w:t>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исключением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определённого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w:t>
      </w:r>
      <w:proofErr w:type="gramEnd"/>
      <w:r w:rsidRPr="00525A48">
        <w:rPr>
          <w:rFonts w:ascii="Arial" w:eastAsia="Calibri" w:hAnsi="Arial" w:cs="Arial"/>
          <w:sz w:val="24"/>
          <w:szCs w:val="24"/>
        </w:rPr>
        <w:t xml:space="preserve">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w:t>
      </w:r>
      <w:proofErr w:type="gramStart"/>
      <w:r w:rsidRPr="00525A48">
        <w:rPr>
          <w:rFonts w:ascii="Arial" w:eastAsia="Calibri" w:hAnsi="Arial" w:cs="Arial"/>
          <w:sz w:val="24"/>
          <w:szCs w:val="24"/>
        </w:rPr>
        <w:t>с даты окончания</w:t>
      </w:r>
      <w:proofErr w:type="gramEnd"/>
      <w:r w:rsidRPr="00525A48">
        <w:rPr>
          <w:rFonts w:ascii="Arial" w:eastAsia="Calibri" w:hAnsi="Arial" w:cs="Arial"/>
          <w:sz w:val="24"/>
          <w:szCs w:val="24"/>
        </w:rPr>
        <w:t xml:space="preserve"> проведения проверки, по результатам которой вынесено такое постановление либо принято такое решение, прошло менее трех лет. </w:t>
      </w:r>
      <w:proofErr w:type="gramStart"/>
      <w:r w:rsidRPr="00525A48">
        <w:rPr>
          <w:rFonts w:ascii="Arial" w:eastAsia="Calibri" w:hAnsi="Arial" w:cs="Arial"/>
          <w:sz w:val="24"/>
          <w:szCs w:val="24"/>
        </w:rPr>
        <w:t>При этом в ежегодном плане проведения плановых проверок помимо сведений</w:t>
      </w:r>
      <w:r w:rsidR="002A25D7" w:rsidRPr="00525A48">
        <w:rPr>
          <w:rFonts w:ascii="Arial" w:eastAsia="Calibri" w:hAnsi="Arial" w:cs="Arial"/>
          <w:sz w:val="24"/>
          <w:szCs w:val="24"/>
        </w:rPr>
        <w:t xml:space="preserve">, предусмотренных частью 4 статьи 9 Федерального закона </w:t>
      </w:r>
      <w:r w:rsidRPr="00525A48">
        <w:rPr>
          <w:rFonts w:ascii="Arial" w:eastAsia="Calibri" w:hAnsi="Arial" w:cs="Arial"/>
          <w:sz w:val="24"/>
          <w:szCs w:val="24"/>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w:t>
      </w:r>
      <w:proofErr w:type="gramEnd"/>
      <w:r w:rsidRPr="00525A48">
        <w:rPr>
          <w:rFonts w:ascii="Arial" w:eastAsia="Calibri" w:hAnsi="Arial" w:cs="Arial"/>
          <w:sz w:val="24"/>
          <w:szCs w:val="24"/>
        </w:rPr>
        <w:t xml:space="preserve"> вынесено такое постановление либо принято такое решение.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Проект ежегодного плана проведения проверок до его утверждения направляется в орган прокуратуры в срок до 1 сентября года, предшествующего году проведения плановых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Специалист, ответственный за составление плана проверок, в срок до 1 сентября года, предшествующего году проведения плановых проверок, составляет, согласовывает с главой </w:t>
      </w:r>
      <w:r w:rsidR="00DE6C32" w:rsidRPr="00525A48">
        <w:rPr>
          <w:rFonts w:ascii="Arial" w:eastAsia="Times New Roman" w:hAnsi="Arial" w:cs="Arial"/>
          <w:kern w:val="2"/>
          <w:sz w:val="24"/>
          <w:szCs w:val="24"/>
          <w:lang w:eastAsia="ru-RU"/>
        </w:rPr>
        <w:t>Новониколаевского</w:t>
      </w:r>
      <w:r w:rsidRPr="00525A48">
        <w:rPr>
          <w:rFonts w:ascii="Arial" w:eastAsia="Calibri" w:hAnsi="Arial" w:cs="Arial"/>
          <w:sz w:val="24"/>
          <w:szCs w:val="24"/>
        </w:rPr>
        <w:t xml:space="preserve"> сельского поселения (далее — глава поселения) и направляет проект плана проверок и сопроводительное письмо в Асиновскую городскую прокуратуру с приложением копии в электронном виде.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ежегодном плане проведения плановых проверок указываются следующие сведения: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б) цель и основание проведения каждой 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дата начала и сроки проведения каждой 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г)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Администрация рассматривает предложения Асиновской городской прокуратуры о проведении совместных плановых проверок и по итогам их рассмотрения направляет в Асиновскую городскую прокуратуру в срок до 1 ноября года, предшествующего году проведения плановых проверок, утверждённый руководителем органа муниципального контроля ежегодный план проведения плановых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Утверждённый руководителем органа муниципального контроля ежегодный план проведения плановых проверок доводится до сведения заинтересованных лиц </w:t>
      </w:r>
      <w:r w:rsidRPr="00525A48">
        <w:rPr>
          <w:rFonts w:ascii="Arial" w:eastAsia="Calibri" w:hAnsi="Arial" w:cs="Arial"/>
          <w:sz w:val="24"/>
          <w:szCs w:val="24"/>
        </w:rPr>
        <w:lastRenderedPageBreak/>
        <w:t>посредством его размещения на официальном сайте органа муниципального контроля в сети «Интернет» либо иным доступным способом.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план могут вноситься изменения в установленном порядке.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3.1.1.3. </w:t>
      </w:r>
      <w:proofErr w:type="gramStart"/>
      <w:r w:rsidRPr="00525A48">
        <w:rPr>
          <w:rFonts w:ascii="Arial" w:eastAsia="Calibri" w:hAnsi="Arial" w:cs="Arial"/>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w:t>
      </w:r>
      <w:proofErr w:type="gramEnd"/>
      <w:r w:rsidRPr="00525A48">
        <w:rPr>
          <w:rFonts w:ascii="Arial" w:eastAsia="Calibri" w:hAnsi="Arial" w:cs="Arial"/>
          <w:sz w:val="24"/>
          <w:szCs w:val="24"/>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Основанием для проведения внеплановой проверки является: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25A48">
        <w:rPr>
          <w:rFonts w:ascii="Arial" w:eastAsia="Calibri" w:hAnsi="Arial" w:cs="Arial"/>
          <w:sz w:val="24"/>
          <w:szCs w:val="24"/>
        </w:rPr>
        <w:t xml:space="preserve"> государства, а также угрозы чрезвычайных ситуаций природного и техногенного характера;</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w:t>
      </w:r>
      <w:r w:rsidRPr="00525A48">
        <w:rPr>
          <w:rFonts w:ascii="Arial" w:eastAsia="Calibri" w:hAnsi="Arial" w:cs="Arial"/>
          <w:sz w:val="24"/>
          <w:szCs w:val="24"/>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25A48">
        <w:rPr>
          <w:rFonts w:ascii="Arial" w:eastAsia="Calibri" w:hAnsi="Arial" w:cs="Arial"/>
          <w:sz w:val="24"/>
          <w:szCs w:val="24"/>
        </w:rPr>
        <w:t xml:space="preserve"> также возникновение чрезвычайных ситуаций природного и техногенного характера;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распоряжение руководителя органа муниципального контроля,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3 пункта 3.1.1.3. настоящего Административного регламента, не могут служить основанием для проведения внеплановой проверки. В случае</w:t>
      </w:r>
      <w:proofErr w:type="gramStart"/>
      <w:r w:rsidRPr="00525A48">
        <w:rPr>
          <w:rFonts w:ascii="Arial" w:eastAsia="Calibri" w:hAnsi="Arial" w:cs="Arial"/>
          <w:sz w:val="24"/>
          <w:szCs w:val="24"/>
        </w:rPr>
        <w:t>,</w:t>
      </w:r>
      <w:proofErr w:type="gramEnd"/>
      <w:r w:rsidRPr="00525A48">
        <w:rPr>
          <w:rFonts w:ascii="Arial" w:eastAsia="Calibri" w:hAnsi="Arial" w:cs="Arial"/>
          <w:sz w:val="24"/>
          <w:szCs w:val="24"/>
        </w:rPr>
        <w:t xml:space="preserve"> если изложенная в обращении или заявлении информация может в соответствии с подпунктом 3 пункта 3.1.1.3.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25A48">
        <w:rPr>
          <w:rFonts w:ascii="Arial" w:eastAsia="Calibri" w:hAnsi="Arial" w:cs="Arial"/>
          <w:sz w:val="24"/>
          <w:szCs w:val="24"/>
        </w:rPr>
        <w:t>ии и ау</w:t>
      </w:r>
      <w:proofErr w:type="gramEnd"/>
      <w:r w:rsidRPr="00525A48">
        <w:rPr>
          <w:rFonts w:ascii="Arial" w:eastAsia="Calibri" w:hAnsi="Arial" w:cs="Arial"/>
          <w:sz w:val="24"/>
          <w:szCs w:val="24"/>
        </w:rPr>
        <w:t>тентификации.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рассмотрении обращений и заявлений, информации о фактах, указанных в подпункте 3 пункта 3.1.1.1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 граждан.</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3.1.1.3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525A48">
        <w:rPr>
          <w:rFonts w:ascii="Arial" w:eastAsia="Calibri" w:hAnsi="Arial" w:cs="Arial"/>
          <w:sz w:val="24"/>
          <w:szCs w:val="24"/>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525A48">
        <w:rPr>
          <w:rFonts w:ascii="Arial" w:eastAsia="Calibri" w:hAnsi="Arial" w:cs="Arial"/>
          <w:sz w:val="24"/>
          <w:szCs w:val="24"/>
        </w:rPr>
        <w:t xml:space="preserve">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3.1.1.3 настоящего Административного регламента, уполномоченное должностное лицо органа муниципального контроля </w:t>
      </w:r>
      <w:r w:rsidRPr="00525A48">
        <w:rPr>
          <w:rFonts w:ascii="Arial" w:eastAsia="Calibri" w:hAnsi="Arial" w:cs="Arial"/>
          <w:sz w:val="24"/>
          <w:szCs w:val="24"/>
        </w:rPr>
        <w:lastRenderedPageBreak/>
        <w:t>подготавливает мотивированное представление о назначении внеплановой проверки по основаниям, указанным в подпункте 3 пункта 3.1.1.3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525A48">
        <w:rPr>
          <w:rFonts w:ascii="Arial" w:eastAsia="Calibri" w:hAnsi="Arial" w:cs="Arial"/>
          <w:sz w:val="24"/>
          <w:szCs w:val="24"/>
        </w:rPr>
        <w:t>явившихся</w:t>
      </w:r>
      <w:proofErr w:type="gramEnd"/>
      <w:r w:rsidRPr="00525A48">
        <w:rPr>
          <w:rFonts w:ascii="Arial" w:eastAsia="Calibri" w:hAnsi="Arial" w:cs="Arial"/>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понесённых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Специалист, ответственный за регистрацию обращений, назначается главой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подтверждая достоверность изложения фактов личной подписью заявителя.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учёта телефонограмм.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Специалист, ответственный за регистрацию, проверяет обращения и заявления на соответствие следующим требованиям: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наличие сведений о фактах нарушений;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соответствие предмета обращения полномочиям уполномоченного органа.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Обращения и заявления, а также требование прокурора передаются специалистом, ответственным за регистрацию, главе поселения.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по работе с обращениями граждан.</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Глава поселения рассматривает требование прокурора, обращение и заявление, и назначает специалиста, ответственного за подготовку распоряжения о проведении проверки, и передаёт ему требование прокурора, обращение и заявление с соответствующим поручением.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3.1.1.4. Проверки (плановые, внеплановые) проводятся в форме документарной и (или) выездной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3.1.1.5. Проверка проводится на основании распоряжения руководителя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Распоряжение руководителя органа муниципального контроля в отношении юридических лиц и индивидуальных предпринимателей составляется по форме, утверждённой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контроль», в отношении граждан.</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Специалист, ответственный за подготовку проекта распоряжения, назначается главой поселения. Основанием для подготовки проекта распоряжения являются наступление даты проведение проверки в соответствии с ежегодным планом проведения проверок или поручение главы поселения о проведении внеплановой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распоряжении органа муниципального контроля указываются: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наименование органа муниципального контроля, а также вид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цели, задачи, предмет проверки и срок ее проведения;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 правовые основания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подлежащие проверке обязательные требования;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сроки проведения и перечень мероприятий по контролю, необходимых для достижения целей и задач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8) перечень административных регламентов по осуществлению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10) даты начала и окончания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11) иные сведения, если это предусмотрено типовой формой распоряжения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3.1.2. Уведомление о проведении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3.1.2.1. О проведении плановой проверки юридическое лицо, индивидуальный предприниматель, уведомляется не </w:t>
      </w:r>
      <w:proofErr w:type="gramStart"/>
      <w:r w:rsidRPr="00525A48">
        <w:rPr>
          <w:rFonts w:ascii="Arial" w:eastAsia="Calibri" w:hAnsi="Arial" w:cs="Arial"/>
          <w:sz w:val="24"/>
          <w:szCs w:val="24"/>
        </w:rPr>
        <w:t>позднее</w:t>
      </w:r>
      <w:proofErr w:type="gramEnd"/>
      <w:r w:rsidRPr="00525A48">
        <w:rPr>
          <w:rFonts w:ascii="Arial" w:eastAsia="Calibri" w:hAnsi="Arial" w:cs="Arial"/>
          <w:sz w:val="24"/>
          <w:szCs w:val="24"/>
        </w:rPr>
        <w:t xml:space="preserve">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3.1.2.2. Специалист Администрации поселения, ответственный за проведение проверки, осуществляет отправку уведомлений и распоряжения о проведении проверки.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день подписания распоряжения  о проведении внеплановой выездной проверки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месту жительства гражданина заявление о согласовании проведения внеплановой выездной проверки.</w:t>
      </w:r>
      <w:proofErr w:type="gramEnd"/>
      <w:r w:rsidRPr="00525A48">
        <w:rPr>
          <w:rFonts w:ascii="Arial" w:eastAsia="Calibri" w:hAnsi="Arial" w:cs="Arial"/>
          <w:sz w:val="24"/>
          <w:szCs w:val="24"/>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её проведения.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 проведении внеплановой выездной проверки, за исключением внеплановой выезд</w:t>
      </w:r>
      <w:r w:rsidR="00B263C8" w:rsidRPr="00525A48">
        <w:rPr>
          <w:rFonts w:ascii="Arial" w:eastAsia="Calibri" w:hAnsi="Arial" w:cs="Arial"/>
          <w:sz w:val="24"/>
          <w:szCs w:val="24"/>
        </w:rPr>
        <w:t xml:space="preserve">ной проверки, </w:t>
      </w:r>
      <w:proofErr w:type="gramStart"/>
      <w:r w:rsidR="00B263C8" w:rsidRPr="00525A48">
        <w:rPr>
          <w:rFonts w:ascii="Arial" w:eastAsia="Calibri" w:hAnsi="Arial" w:cs="Arial"/>
          <w:sz w:val="24"/>
          <w:szCs w:val="24"/>
        </w:rPr>
        <w:t>основания</w:t>
      </w:r>
      <w:proofErr w:type="gramEnd"/>
      <w:r w:rsidRPr="00525A48">
        <w:rPr>
          <w:rFonts w:ascii="Arial" w:eastAsia="Calibri" w:hAnsi="Arial" w:cs="Arial"/>
          <w:sz w:val="24"/>
          <w:szCs w:val="24"/>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Гражданин уведомляется о проведении внеплановой выездной проверки путём направления уведомления не менее чем за двадцать четыре часа до начала её проведения любым доступным способом.</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Предварительное уведомление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w:t>
      </w:r>
      <w:proofErr w:type="gramEnd"/>
      <w:r w:rsidRPr="00525A48">
        <w:rPr>
          <w:rFonts w:ascii="Arial" w:eastAsia="Calibri" w:hAnsi="Arial" w:cs="Arial"/>
          <w:sz w:val="24"/>
          <w:szCs w:val="24"/>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Орган, осуществляющий муниципальный контроль, вправе приступить к проведению внеплановой выездной проверки по указанным основаниям незамедлительно с извещением органов прокуратуры о проведении мероприятий по муниципальному контролю в течение двадцати четырёх часов.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Внеплановая выездная проверка юридических лиц, индивидуальных предпринимателей может быть проведена по основаниям, указанным в подпунктах «а», «б» и «г» подпункта 3 пункта 3.1.1.3 Административного регламента, органом муниципального контроля после согласования с органом прокуратуры по месту </w:t>
      </w:r>
      <w:r w:rsidRPr="00525A48">
        <w:rPr>
          <w:rFonts w:ascii="Arial" w:eastAsia="Calibri" w:hAnsi="Arial" w:cs="Arial"/>
          <w:sz w:val="24"/>
          <w:szCs w:val="24"/>
        </w:rPr>
        <w:lastRenderedPageBreak/>
        <w:t>осуществления деятельности таких юридических лиц, индивидуальных предпринимателей. Порядок согласования проведения такой проверки осуществляется в соответствии со ст.10 Федерального закона                        № 294-ФЗ, приказом Генерального прокурора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3.1.3. Проведение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3.1.3.1. Документарная проверка (как плановая, так и внеплановая) проводится по месту нахождения органа, осуществляющего муниципальный контроль.</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проверяемого лица,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проверяемых лиц, муниципального контроля.</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проверяемых лиц обязательных требований, специалисты Администрации, ответственные за проведение проверки,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25A48">
        <w:rPr>
          <w:rFonts w:ascii="Arial" w:eastAsia="Calibri" w:hAnsi="Arial" w:cs="Arial"/>
          <w:sz w:val="24"/>
          <w:szCs w:val="24"/>
        </w:rPr>
        <w:t xml:space="preserve"> К запросу прилагается заверенная печатью копия распоряжения о проведении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течение 10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Указанные в запросе документы представляются в виде копий, заверенных печатью (при её наличии) и соответственно подписью проверяемого лица, его уполномоченного представителя,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Проверяемое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sidRPr="00525A48">
        <w:rPr>
          <w:rFonts w:ascii="Arial" w:eastAsia="Calibri" w:hAnsi="Arial" w:cs="Arial"/>
          <w:sz w:val="24"/>
          <w:szCs w:val="24"/>
        </w:rPr>
        <w:lastRenderedPageBreak/>
        <w:t>предыдущем абзаце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Должностные лица органа муниципального контроля, которые проводят документарную проверку, обязаны рассмотреть представленные проверяемым лицом,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документарной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проведении документарной проверки должностные лица органа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проверяемыми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проверяемыми лицами меры по исполнению обязательных требований.</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Выездная проверка проводится в случае, если при документарной проверке не представляется возможным: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оценить соответствие деятельности проверяемого лица обязательным требованиям, без проведения соответствующего мероприятия по контролю.</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проверяемого лица,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525A48">
        <w:rPr>
          <w:rFonts w:ascii="Arial" w:eastAsia="Calibri" w:hAnsi="Arial" w:cs="Arial"/>
          <w:sz w:val="24"/>
          <w:szCs w:val="24"/>
        </w:rPr>
        <w:t xml:space="preserve"> условиями ее проведения.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Органы муниципального контроля привлекают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 xml:space="preserve">3.1.3.3. </w:t>
      </w:r>
      <w:proofErr w:type="gramStart"/>
      <w:r w:rsidRPr="00525A48">
        <w:rPr>
          <w:rFonts w:ascii="Arial" w:eastAsia="Calibri" w:hAnsi="Arial" w:cs="Arial"/>
          <w:sz w:val="24"/>
          <w:szCs w:val="24"/>
        </w:rPr>
        <w:t>В случае если проведение плановой или внеплановой выездной проверки оказалось невозможным в связи с отсутствием проверяемого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w:t>
      </w:r>
      <w:proofErr w:type="gramEnd"/>
      <w:r w:rsidRPr="00525A48">
        <w:rPr>
          <w:rFonts w:ascii="Arial" w:eastAsia="Calibri" w:hAnsi="Arial" w:cs="Arial"/>
          <w:sz w:val="24"/>
          <w:szCs w:val="24"/>
        </w:rPr>
        <w:t xml:space="preserve"> указанием причин невозможности её проведения.     В этом случае орган муниципального контроля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проверяемых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проверяемого лица.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3.1.4. Оформление результатов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По результатам проверки должностным лицом, осуществляющим проверку, составляется акт. Акт в отношении юридических лиц и индивидуальных предпринимателей составляется по форме, утверждённой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акте проверки указываются: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дата, время и место составления акта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наименование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дата и номер распоряжения руководителя, заместителя руководителя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фамилии, имена, отчества и должности должностного лица или должностных лиц, проводивших проверку;</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w:t>
      </w:r>
      <w:proofErr w:type="gramStart"/>
      <w:r w:rsidRPr="00525A48">
        <w:rPr>
          <w:rFonts w:ascii="Arial" w:eastAsia="Calibri" w:hAnsi="Arial" w:cs="Arial"/>
          <w:sz w:val="24"/>
          <w:szCs w:val="24"/>
        </w:rPr>
        <w:t>присутствовавших</w:t>
      </w:r>
      <w:proofErr w:type="gramEnd"/>
      <w:r w:rsidRPr="00525A48">
        <w:rPr>
          <w:rFonts w:ascii="Arial" w:eastAsia="Calibri" w:hAnsi="Arial" w:cs="Arial"/>
          <w:sz w:val="24"/>
          <w:szCs w:val="24"/>
        </w:rPr>
        <w:t xml:space="preserve"> при проведении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6) дата, время, продолжительность и место проведения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w:t>
      </w:r>
      <w:proofErr w:type="gramEnd"/>
      <w:r w:rsidRPr="00525A48">
        <w:rPr>
          <w:rFonts w:ascii="Arial" w:eastAsia="Calibri" w:hAnsi="Arial" w:cs="Arial"/>
          <w:sz w:val="24"/>
          <w:szCs w:val="24"/>
        </w:rPr>
        <w:t xml:space="preserve"> связи с отсутствием у юридического лица, индивидуального предпринимателя указанного журнала;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9) подписи должностного лица или должностных лиц, проводивших проверку.</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объяснение гражданина на которых возлагается ответственность </w:t>
      </w:r>
      <w:r w:rsidRPr="00525A48">
        <w:rPr>
          <w:rFonts w:ascii="Arial" w:eastAsia="Calibri" w:hAnsi="Arial" w:cs="Arial"/>
          <w:sz w:val="24"/>
          <w:szCs w:val="24"/>
        </w:rPr>
        <w:lastRenderedPageBreak/>
        <w:t>за нарушение обязательных требований,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w:t>
      </w:r>
      <w:proofErr w:type="gramEnd"/>
      <w:r w:rsidRPr="00525A48">
        <w:rPr>
          <w:rFonts w:ascii="Arial" w:eastAsia="Calibri" w:hAnsi="Arial" w:cs="Arial"/>
          <w:sz w:val="24"/>
          <w:szCs w:val="24"/>
        </w:rPr>
        <w:t xml:space="preserve"> их копии.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проверяемого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проверяемому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w:t>
      </w:r>
      <w:proofErr w:type="gramEnd"/>
      <w:r w:rsidRPr="00525A48">
        <w:rPr>
          <w:rFonts w:ascii="Arial" w:eastAsia="Calibri" w:hAnsi="Arial" w:cs="Arial"/>
          <w:sz w:val="24"/>
          <w:szCs w:val="24"/>
        </w:rPr>
        <w:t xml:space="preserve">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журнале учёта проверок должностными лицами органа муниципального контроля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525A48">
        <w:rPr>
          <w:rFonts w:ascii="Arial" w:eastAsia="Calibri" w:hAnsi="Arial" w:cs="Arial"/>
          <w:sz w:val="24"/>
          <w:szCs w:val="24"/>
        </w:rPr>
        <w:t xml:space="preserve"> подписи.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отсутствии журнала учёта проверок в акте проверки делается соответствующая запись.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случае выявления при проведении проверки нарушений проверяемым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lastRenderedPageBreak/>
        <w:t>1) выдать предписание (прилагается)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w:t>
      </w:r>
      <w:proofErr w:type="gramEnd"/>
      <w:r w:rsidRPr="00525A48">
        <w:rPr>
          <w:rFonts w:ascii="Arial" w:eastAsia="Calibri" w:hAnsi="Arial" w:cs="Arial"/>
          <w:sz w:val="24"/>
          <w:szCs w:val="24"/>
        </w:rPr>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525A48">
        <w:rPr>
          <w:rFonts w:ascii="Arial" w:eastAsia="Calibri" w:hAnsi="Arial" w:cs="Arial"/>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 xml:space="preserve">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w:t>
      </w:r>
      <w:r w:rsidRPr="00525A48">
        <w:rPr>
          <w:rFonts w:ascii="Arial" w:eastAsia="Calibri" w:hAnsi="Arial" w:cs="Arial"/>
          <w:sz w:val="24"/>
          <w:szCs w:val="24"/>
        </w:rPr>
        <w:lastRenderedPageBreak/>
        <w:t>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наличии</w:t>
      </w:r>
      <w:proofErr w:type="gramEnd"/>
      <w:r w:rsidRPr="00525A48">
        <w:rPr>
          <w:rFonts w:ascii="Arial" w:eastAsia="Calibri" w:hAnsi="Arial" w:cs="Arial"/>
          <w:sz w:val="24"/>
          <w:szCs w:val="24"/>
        </w:rPr>
        <w:t xml:space="preserve"> угрозы причинения вреда и способах его предотвращения.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К акту проверки (при наличии) прилагаются: фотоматериалы, заключение проведённых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объяснения заинтересованных лиц, показания свидетелей и другие документы или их копии, связанные с результатом проверки.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По окончании проверки органы муниципального контроля осуществляют внесение информации о проведённых проверках в единый реестр проверок в соответствии с Правилами формирования и ведения единого реестра проверок, утверждёнными постановлением Правительства РФ от 28 апреля 2015 года № 415.</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3.1.5. Организация и проведение мероприятий по контролю без взаимодействия с юридическими лицами, индивидуальными предпринимателями.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осуществляющего муниципальный контроль.</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Порядок оформления и содержание заданий, указанных в абзаце втором настоящего подпункта, и порядок оформления должностными лицами органа, осуществляющего муниципальный контроль,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муниципальным правовым актом.</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В случае выявления при проведении мероприятий по контролю, указанных в части 1 статьи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руководителю</w:t>
      </w:r>
      <w:proofErr w:type="gramEnd"/>
      <w:r w:rsidRPr="00525A48">
        <w:rPr>
          <w:rFonts w:ascii="Arial" w:eastAsia="Calibri" w:hAnsi="Arial" w:cs="Arial"/>
          <w:sz w:val="24"/>
          <w:szCs w:val="24"/>
        </w:rPr>
        <w:t xml:space="preserve"> или заместителю руководителя органа, осуществляющего муниципальный контроль,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подпункте 3 пункта 3.1.1.3   настоящего Административного регламента.</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 осуществляющий муниципальный контроль, </w:t>
      </w:r>
      <w:r w:rsidRPr="00525A48">
        <w:rPr>
          <w:rFonts w:ascii="Arial" w:eastAsia="Calibri" w:hAnsi="Arial" w:cs="Arial"/>
          <w:sz w:val="24"/>
          <w:szCs w:val="24"/>
        </w:rPr>
        <w:lastRenderedPageBreak/>
        <w:t>направляет</w:t>
      </w:r>
      <w:proofErr w:type="gramEnd"/>
      <w:r w:rsidRPr="00525A48">
        <w:rPr>
          <w:rFonts w:ascii="Arial" w:eastAsia="Calibri" w:hAnsi="Arial" w:cs="Arial"/>
          <w:sz w:val="24"/>
          <w:szCs w:val="24"/>
        </w:rPr>
        <w:t xml:space="preserve"> юридическому лицу, индивидуальному предпринимателю предостережение о недопустимости нарушения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3.1.6. Организация и проведение мероприятий, направленных на профилактику нарушений обязательных требований.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целях профилактики нарушений обязательных требований орган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525A48">
        <w:rPr>
          <w:rFonts w:ascii="Arial" w:eastAsia="Calibri" w:hAnsi="Arial" w:cs="Arial"/>
          <w:sz w:val="24"/>
          <w:szCs w:val="24"/>
        </w:rPr>
        <w:t>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Pr="00525A48">
        <w:rPr>
          <w:rFonts w:ascii="Arial" w:eastAsia="Calibri" w:hAnsi="Arial" w:cs="Arial"/>
          <w:sz w:val="24"/>
          <w:szCs w:val="24"/>
        </w:rPr>
        <w:t>, требований, установленных муниципальными правовыми актами;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3) обеспечивает регулярное (не реже одного раза в год)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4) выдаёт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если иной порядок не установлен федеральным законом.</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Организация и осуществление органом муниципального контроля мероприятий по профилактике нарушений обязательных требований, требований, установленных муниципальными правовыми актами, осуществляется в соответствии с Общими требованиями к организации и осуществлению органами муниципального контроля мероприятий по профилактике нарушений обязательных </w:t>
      </w:r>
      <w:r w:rsidRPr="00525A48">
        <w:rPr>
          <w:rFonts w:ascii="Arial" w:eastAsia="Calibri" w:hAnsi="Arial" w:cs="Arial"/>
          <w:sz w:val="24"/>
          <w:szCs w:val="24"/>
        </w:rPr>
        <w:lastRenderedPageBreak/>
        <w:t>требований, требований, установленных муниципальными правовыми актами, утверждёнными Правительством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информации от органов государственной власти, органов местного самоуправления, из средств массовой информации в случаях, если отсутствуют подтверждённые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w:t>
      </w:r>
      <w:proofErr w:type="gramEnd"/>
      <w:r w:rsidRPr="00525A48">
        <w:rPr>
          <w:rFonts w:ascii="Arial" w:eastAsia="Calibri" w:hAnsi="Arial" w:cs="Arial"/>
          <w:sz w:val="24"/>
          <w:szCs w:val="24"/>
        </w:rPr>
        <w:t xml:space="preserve">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525A48">
        <w:rPr>
          <w:rFonts w:ascii="Arial" w:eastAsia="Calibri" w:hAnsi="Arial" w:cs="Arial"/>
          <w:sz w:val="24"/>
          <w:szCs w:val="24"/>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Составление и направление предостережения о недопустимости нарушения обязательных требований, требований, установленных муниципальными правовыми актами,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порядком, установленным Правительством Российской Федерации.</w:t>
      </w:r>
    </w:p>
    <w:p w:rsidR="00492802" w:rsidRPr="00525A48" w:rsidRDefault="00492802" w:rsidP="00492802">
      <w:pPr>
        <w:spacing w:after="0" w:line="240" w:lineRule="auto"/>
        <w:jc w:val="both"/>
        <w:rPr>
          <w:rFonts w:ascii="Arial" w:eastAsia="Calibri" w:hAnsi="Arial" w:cs="Arial"/>
          <w:sz w:val="24"/>
          <w:szCs w:val="24"/>
        </w:rPr>
      </w:pP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 xml:space="preserve">Раздел 4. Порядок и формы </w:t>
      </w:r>
      <w:proofErr w:type="gramStart"/>
      <w:r w:rsidRPr="00525A48">
        <w:rPr>
          <w:rFonts w:ascii="Arial" w:eastAsia="Calibri" w:hAnsi="Arial" w:cs="Arial"/>
          <w:b/>
          <w:sz w:val="24"/>
          <w:szCs w:val="24"/>
        </w:rPr>
        <w:t>контроля за</w:t>
      </w:r>
      <w:proofErr w:type="gramEnd"/>
      <w:r w:rsidRPr="00525A48">
        <w:rPr>
          <w:rFonts w:ascii="Arial" w:eastAsia="Calibri" w:hAnsi="Arial" w:cs="Arial"/>
          <w:b/>
          <w:sz w:val="24"/>
          <w:szCs w:val="24"/>
        </w:rPr>
        <w:t xml:space="preserve"> осуществлением муниципального контроля (надзора).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4.1. Порядок осуществления текущего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w:t>
      </w:r>
      <w:r w:rsidRPr="00525A48">
        <w:rPr>
          <w:rFonts w:ascii="Arial" w:eastAsia="Calibri" w:hAnsi="Arial" w:cs="Arial"/>
          <w:sz w:val="24"/>
          <w:szCs w:val="24"/>
        </w:rPr>
        <w:lastRenderedPageBreak/>
        <w:t>осуществлению                 муниципального контроля, а также за принятием ими решений.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4.1.1. Администрация, её должностные лица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4.1.2. Текущий </w:t>
      </w:r>
      <w:proofErr w:type="gramStart"/>
      <w:r w:rsidRPr="00525A48">
        <w:rPr>
          <w:rFonts w:ascii="Arial" w:eastAsia="Calibri" w:hAnsi="Arial" w:cs="Arial"/>
          <w:sz w:val="24"/>
          <w:szCs w:val="24"/>
        </w:rPr>
        <w:t>контроль за</w:t>
      </w:r>
      <w:proofErr w:type="gramEnd"/>
      <w:r w:rsidRPr="00525A48">
        <w:rPr>
          <w:rFonts w:ascii="Arial" w:eastAsia="Calibri" w:hAnsi="Arial" w:cs="Arial"/>
          <w:sz w:val="24"/>
          <w:szCs w:val="24"/>
        </w:rPr>
        <w:t xml:space="preserve"> соблюдением и исполнением уполномоченными должностными лицами Администрации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главой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Текущий контроль осуществляется в форме постоянных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4.1.3. При осуществлении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исполнением должностными лицами Администрации служебных обязанностей глава поселения ведёт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полнотой и качеством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Плановые и внеплановые проверки проводятся главой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Плановые проверки полноты и качества осуществления муниципального контроля проводятся в соответствии с утверждённым графиком, но не реже одного раза в год.</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Административного регламента.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В ходе плановых и внеплановых проверок:</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проверяется соблюдение сроков и последовательности исполнения административных процедур;</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По результатам проведённых проверок в случае выявления нарушения порядка осуществления муниципального контроля,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При осуществлении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исполнением должностными лицами органа контроля служебных обязанностей, ведётся учёт случаев ненадлежащего исполнения должностными лицами служебных обязанностей, проводятся соответствующие служебные расследования и принимаются в соответствии с законодательством Российской Федерации меры в отношении таких должностных лиц.</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О мерах, принятых в отношении виновных в нарушении законодательства Российской Федерации должностных лиц Администрации, в течение десяти дней со </w:t>
      </w:r>
      <w:r w:rsidRPr="00525A48">
        <w:rPr>
          <w:rFonts w:ascii="Arial" w:eastAsia="Calibri" w:hAnsi="Arial" w:cs="Arial"/>
          <w:sz w:val="24"/>
          <w:szCs w:val="24"/>
        </w:rPr>
        <w:lastRenderedPageBreak/>
        <w:t>дня принятия таких мер</w:t>
      </w:r>
      <w:r w:rsidR="002A25D7" w:rsidRPr="00525A48">
        <w:rPr>
          <w:rFonts w:ascii="Arial" w:eastAsia="Calibri" w:hAnsi="Arial" w:cs="Arial"/>
          <w:sz w:val="24"/>
          <w:szCs w:val="24"/>
        </w:rPr>
        <w:t>,</w:t>
      </w:r>
      <w:r w:rsidRPr="00525A48">
        <w:rPr>
          <w:rFonts w:ascii="Arial" w:eastAsia="Calibri" w:hAnsi="Arial" w:cs="Arial"/>
          <w:sz w:val="24"/>
          <w:szCs w:val="24"/>
        </w:rPr>
        <w:t xml:space="preserve"> Администрация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Должностные лица, осуществляющие муниципальный контроль, несут персональную ответственность за принятие решений и действия (бездействие) при осуществлении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4.4. Положения, характеризующие требования к порядку и формам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исполнением муниципальной функции, в том числе со стороны граждан, их объединений и организаций.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Порядок и формы </w:t>
      </w:r>
      <w:proofErr w:type="gramStart"/>
      <w:r w:rsidRPr="00525A48">
        <w:rPr>
          <w:rFonts w:ascii="Arial" w:eastAsia="Calibri" w:hAnsi="Arial" w:cs="Arial"/>
          <w:sz w:val="24"/>
          <w:szCs w:val="24"/>
        </w:rPr>
        <w:t>контроля за</w:t>
      </w:r>
      <w:proofErr w:type="gramEnd"/>
      <w:r w:rsidRPr="00525A48">
        <w:rPr>
          <w:rFonts w:ascii="Arial" w:eastAsia="Calibri" w:hAnsi="Arial" w:cs="Arial"/>
          <w:sz w:val="24"/>
          <w:szCs w:val="24"/>
        </w:rPr>
        <w:t xml:space="preserve"> исполнением муниципальной функции должны отвечать требованиям непрерывности и действенности (эффективности).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Контроль за</w:t>
      </w:r>
      <w:proofErr w:type="gramEnd"/>
      <w:r w:rsidRPr="00525A48">
        <w:rPr>
          <w:rFonts w:ascii="Arial" w:eastAsia="Calibri" w:hAnsi="Arial" w:cs="Arial"/>
          <w:sz w:val="24"/>
          <w:szCs w:val="24"/>
        </w:rPr>
        <w:t xml:space="preserve"> осуществлением муниципального контроля может осуществляться со стороны граждан, их объединений и организаций путём направления в адрес администрации </w:t>
      </w:r>
      <w:r w:rsidR="002A25D7" w:rsidRPr="00525A48">
        <w:rPr>
          <w:rFonts w:ascii="Arial" w:eastAsia="Times New Roman" w:hAnsi="Arial" w:cs="Arial"/>
          <w:kern w:val="2"/>
          <w:sz w:val="24"/>
          <w:szCs w:val="24"/>
          <w:lang w:eastAsia="ru-RU"/>
        </w:rPr>
        <w:t xml:space="preserve">Новониколаевского </w:t>
      </w:r>
      <w:r w:rsidRPr="00525A48">
        <w:rPr>
          <w:rFonts w:ascii="Arial" w:eastAsia="Calibri" w:hAnsi="Arial" w:cs="Arial"/>
          <w:sz w:val="24"/>
          <w:szCs w:val="24"/>
        </w:rPr>
        <w:t>сельского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предложений о совершенствовании нормативных правовых актов, регламентирующих осуществление муниципального контроля должностными лицами;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сообщений о нарушении нормативных правовых актов Российской Федерации, </w:t>
      </w:r>
      <w:r w:rsidR="002A25D7" w:rsidRPr="00525A48">
        <w:rPr>
          <w:rFonts w:ascii="Arial" w:eastAsia="Calibri" w:hAnsi="Arial" w:cs="Arial"/>
          <w:sz w:val="24"/>
          <w:szCs w:val="24"/>
        </w:rPr>
        <w:t>Томской области</w:t>
      </w:r>
      <w:r w:rsidRPr="00525A48">
        <w:rPr>
          <w:rFonts w:ascii="Arial" w:eastAsia="Calibri" w:hAnsi="Arial" w:cs="Arial"/>
          <w:sz w:val="24"/>
          <w:szCs w:val="24"/>
        </w:rPr>
        <w:t xml:space="preserve"> и муниципальных правовых актов, недостатках в работе органа муниципального контроля, его должностных лиц;</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жалоб по фактам нарушения должностными лицами органа муниципального контроля прав и законных интересов граждан.</w:t>
      </w:r>
    </w:p>
    <w:p w:rsidR="00492802" w:rsidRPr="00525A48" w:rsidRDefault="00492802" w:rsidP="00492802">
      <w:pPr>
        <w:spacing w:after="0" w:line="240" w:lineRule="auto"/>
        <w:jc w:val="both"/>
        <w:rPr>
          <w:rFonts w:ascii="Arial" w:eastAsia="Calibri" w:hAnsi="Arial" w:cs="Arial"/>
          <w:sz w:val="24"/>
          <w:szCs w:val="24"/>
        </w:rPr>
      </w:pPr>
    </w:p>
    <w:p w:rsidR="00492802" w:rsidRPr="00525A48" w:rsidRDefault="00492802" w:rsidP="00492802">
      <w:pPr>
        <w:spacing w:after="0" w:line="240" w:lineRule="auto"/>
        <w:ind w:firstLine="709"/>
        <w:jc w:val="center"/>
        <w:rPr>
          <w:rFonts w:ascii="Arial" w:eastAsia="Calibri" w:hAnsi="Arial" w:cs="Arial"/>
          <w:b/>
          <w:sz w:val="24"/>
          <w:szCs w:val="24"/>
        </w:rPr>
      </w:pPr>
      <w:r w:rsidRPr="00525A48">
        <w:rPr>
          <w:rFonts w:ascii="Arial" w:eastAsia="Calibri" w:hAnsi="Arial" w:cs="Arial"/>
          <w:b/>
          <w:sz w:val="24"/>
          <w:szCs w:val="24"/>
        </w:rPr>
        <w:t>Раздел 5. Досудебный (внесудебный) порядок обжалования решений и действий (бездействия) органа, осуществляющего муниципальный контроль (надзор), а также их должностных лиц.</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5.1. </w:t>
      </w:r>
      <w:proofErr w:type="gramStart"/>
      <w:r w:rsidRPr="00525A48">
        <w:rPr>
          <w:rFonts w:ascii="Arial" w:eastAsia="Calibri" w:hAnsi="Arial" w:cs="Arial"/>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5.1.1. </w:t>
      </w:r>
      <w:proofErr w:type="gramStart"/>
      <w:r w:rsidRPr="00525A48">
        <w:rPr>
          <w:rFonts w:ascii="Arial" w:eastAsia="Calibri" w:hAnsi="Arial" w:cs="Arial"/>
          <w:sz w:val="24"/>
          <w:szCs w:val="24"/>
        </w:rPr>
        <w:t>Заинтересованное лицо имеет право на досудебное (внесудебное) обжалование действий (бездействия) и (или) решений, принятых (осуществляемых) в ходе осуществления муниципального контроля (далее — жалоба).</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5.1.2. Рассмотрение жалоб осуществляется бесплатно.</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5.1.3. Жалоба должна содержать:</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наименование органа, осуществляющего мероприятия по муниципальному контролю, должностного лица органа, осуществляющего мероприятия по муниципальному контролю, решения и (или) действия (бездействие) которых обжалуются;</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2)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3) сведения об обжалуемых решениях и (или) действиях (бездействии) органа, осуществляющего муниципальный контроль, его должностного лица;</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4) доводы, на основании которых заявитель не согласен с решением и (или) действием (бездействием) органа, осуществляющего муниципальный контроль, его должностного лица. Заявителем могут быть представлены документы (при наличии), подтверждающие доводы заявителя, либо их копии.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5.1.4. Жалоба может быть направлена по почте, с использованием сети Интернет, официального сайта Администрации, а также может быть принята при личном приёме заявителя.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5.2. Предмет досудебного (внесудебного) обжалования.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5.2.1. </w:t>
      </w:r>
      <w:proofErr w:type="gramStart"/>
      <w:r w:rsidRPr="00525A48">
        <w:rPr>
          <w:rFonts w:ascii="Arial" w:eastAsia="Calibri" w:hAnsi="Arial" w:cs="Arial"/>
          <w:sz w:val="24"/>
          <w:szCs w:val="24"/>
        </w:rPr>
        <w:t>Предметом досудебного (внесудебного) обжалования действий (бездействия) и (или) решений, принятых (осуществляемых) в ходе осуществления муниципального контроля (далее — досудебное (внесудебное) обжалование), являются конкретное решение и (или) действия (бездействие) органа, осуществляющего муниципальный контроль, а также действия (бездействие) должностных лиц в ходе осуществления муниципального контроля, в результате которых нарушены права заявителя.</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5.2.2. Заинтересованное лицо может обратиться с жалобой в следующих случаях:</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1) нарушение срока регистрации заявления заинтересованного лица об исполнении муниципальной функции;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нарушение срока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w:t>
      </w:r>
      <w:r w:rsidR="002A25D7" w:rsidRPr="00525A48">
        <w:rPr>
          <w:rFonts w:ascii="Arial" w:eastAsia="Calibri" w:hAnsi="Arial" w:cs="Arial"/>
          <w:sz w:val="24"/>
          <w:szCs w:val="24"/>
        </w:rPr>
        <w:t>Томской области</w:t>
      </w:r>
      <w:r w:rsidRPr="00525A48">
        <w:rPr>
          <w:rFonts w:ascii="Arial" w:eastAsia="Calibri" w:hAnsi="Arial" w:cs="Arial"/>
          <w:sz w:val="24"/>
          <w:szCs w:val="24"/>
        </w:rPr>
        <w:t>, муниципальными правовыми актами для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4) отказ в приёме документов у заинтересованного лица,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осуществления муниципального контроля;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 требование от заявителя </w:t>
      </w:r>
      <w:proofErr w:type="gramStart"/>
      <w:r w:rsidRPr="00525A48">
        <w:rPr>
          <w:rFonts w:ascii="Arial" w:eastAsia="Calibri" w:hAnsi="Arial" w:cs="Arial"/>
          <w:sz w:val="24"/>
          <w:szCs w:val="24"/>
        </w:rPr>
        <w:t>при</w:t>
      </w:r>
      <w:proofErr w:type="gramEnd"/>
      <w:r w:rsidRPr="00525A48">
        <w:rPr>
          <w:rFonts w:ascii="Arial" w:eastAsia="Calibri" w:hAnsi="Arial" w:cs="Arial"/>
          <w:sz w:val="24"/>
          <w:szCs w:val="24"/>
        </w:rPr>
        <w:t xml:space="preserve"> </w:t>
      </w:r>
      <w:proofErr w:type="gramStart"/>
      <w:r w:rsidRPr="00525A48">
        <w:rPr>
          <w:rFonts w:ascii="Arial" w:eastAsia="Calibri" w:hAnsi="Arial" w:cs="Arial"/>
          <w:sz w:val="24"/>
          <w:szCs w:val="24"/>
        </w:rPr>
        <w:t>осуществления</w:t>
      </w:r>
      <w:proofErr w:type="gramEnd"/>
      <w:r w:rsidRPr="00525A48">
        <w:rPr>
          <w:rFonts w:ascii="Arial" w:eastAsia="Calibri" w:hAnsi="Arial" w:cs="Arial"/>
          <w:sz w:val="24"/>
          <w:szCs w:val="24"/>
        </w:rPr>
        <w:t xml:space="preserve"> муниципального контроля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6) отказ органа, осуществляющего муниципальный контроль, его должностного лица от исправления допущенных ими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 Исчерпывающий перечень оснований для приостановления рассмотрения жалобы и случаев, в которых ответ на жалобу не даётся.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5.3.1. Основания для приостановления рассмотрения жалобы отсутствуют.</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5.3.2. Ответ на жалобу не даётся в случаях:</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если в письменном обращении не </w:t>
      </w:r>
      <w:proofErr w:type="gramStart"/>
      <w:r w:rsidRPr="00525A48">
        <w:rPr>
          <w:rFonts w:ascii="Arial" w:eastAsia="Calibri" w:hAnsi="Arial" w:cs="Arial"/>
          <w:sz w:val="24"/>
          <w:szCs w:val="24"/>
        </w:rPr>
        <w:t>указаны</w:t>
      </w:r>
      <w:proofErr w:type="gramEnd"/>
      <w:r w:rsidRPr="00525A48">
        <w:rPr>
          <w:rFonts w:ascii="Arial" w:eastAsia="Calibri" w:hAnsi="Arial" w:cs="Arial"/>
          <w:sz w:val="24"/>
          <w:szCs w:val="24"/>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если текст письменной жалобы не поддаётся прочтению, о чем в течение семи дней со дня регистрации жалобы сообщается заявителю, направившему её, если его фамилия и почтовый адрес поддаются прочтению;</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если текст жалобы не позволяет определить суть жалобы, о чем в течение семи дней со дня регистрации жалобы сообщается заявителю, направившему её;</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lastRenderedPageBreak/>
        <w:t>- жалоба, в которо</w:t>
      </w:r>
      <w:r w:rsidR="002A25D7" w:rsidRPr="00525A48">
        <w:rPr>
          <w:rFonts w:ascii="Arial" w:eastAsia="Calibri" w:hAnsi="Arial" w:cs="Arial"/>
          <w:sz w:val="24"/>
          <w:szCs w:val="24"/>
        </w:rPr>
        <w:t>й</w:t>
      </w:r>
      <w:r w:rsidRPr="00525A48">
        <w:rPr>
          <w:rFonts w:ascii="Arial" w:eastAsia="Calibri" w:hAnsi="Arial" w:cs="Arial"/>
          <w:sz w:val="24"/>
          <w:szCs w:val="24"/>
        </w:rPr>
        <w:t xml:space="preserve">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5.3.4. Администрация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жалобу, о недопустимости злоупотребления правом.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5.3.5. В случае</w:t>
      </w:r>
      <w:proofErr w:type="gramStart"/>
      <w:r w:rsidRPr="00525A48">
        <w:rPr>
          <w:rFonts w:ascii="Arial" w:eastAsia="Calibri" w:hAnsi="Arial" w:cs="Arial"/>
          <w:sz w:val="24"/>
          <w:szCs w:val="24"/>
        </w:rPr>
        <w:t>,</w:t>
      </w:r>
      <w:proofErr w:type="gramEnd"/>
      <w:r w:rsidRPr="00525A48">
        <w:rPr>
          <w:rFonts w:ascii="Arial" w:eastAsia="Calibri" w:hAnsi="Arial" w:cs="Arial"/>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w:t>
      </w:r>
      <w:proofErr w:type="gramStart"/>
      <w:r w:rsidRPr="00525A48">
        <w:rPr>
          <w:rFonts w:ascii="Arial" w:eastAsia="Calibri" w:hAnsi="Arial" w:cs="Arial"/>
          <w:sz w:val="24"/>
          <w:szCs w:val="24"/>
        </w:rPr>
        <w:t>условии</w:t>
      </w:r>
      <w:proofErr w:type="gramEnd"/>
      <w:r w:rsidRPr="00525A48">
        <w:rPr>
          <w:rFonts w:ascii="Arial" w:eastAsia="Calibri" w:hAnsi="Arial" w:cs="Arial"/>
          <w:sz w:val="24"/>
          <w:szCs w:val="24"/>
        </w:rPr>
        <w:t>, что указанная жалоба  обращение и ранее направляемые жалобы направлялись одному и тому же должностному лицу. О данном решении уведомляется гражданин, направивший жалобу.</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5.3.6. </w:t>
      </w:r>
      <w:proofErr w:type="gramStart"/>
      <w:r w:rsidRPr="00525A48">
        <w:rPr>
          <w:rFonts w:ascii="Arial" w:eastAsia="Calibri" w:hAnsi="Arial" w:cs="Arial"/>
          <w:sz w:val="24"/>
          <w:szCs w:val="24"/>
        </w:rPr>
        <w:t xml:space="preserve">В случае поступления в Администрацию или должностному лицу письменного обращения, содержащего вопрос, ответ на который размещён в соответствии с частью 4 статьи 10 Федерального закона </w:t>
      </w:r>
      <w:r w:rsidR="002A25D7" w:rsidRPr="00525A48">
        <w:rPr>
          <w:rFonts w:ascii="Arial" w:eastAsia="Calibri" w:hAnsi="Arial" w:cs="Arial"/>
          <w:sz w:val="24"/>
          <w:szCs w:val="24"/>
        </w:rPr>
        <w:t>от 2 мая 2006 года</w:t>
      </w:r>
      <w:r w:rsidRPr="00525A48">
        <w:rPr>
          <w:rFonts w:ascii="Arial" w:eastAsia="Calibri" w:hAnsi="Arial" w:cs="Arial"/>
          <w:sz w:val="24"/>
          <w:szCs w:val="24"/>
        </w:rPr>
        <w:t xml:space="preserve">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сети «Интернет», заявителю, направившему жалобу, в течение семи дней со дня</w:t>
      </w:r>
      <w:proofErr w:type="gramEnd"/>
      <w:r w:rsidRPr="00525A48">
        <w:rPr>
          <w:rFonts w:ascii="Arial" w:eastAsia="Calibri" w:hAnsi="Arial" w:cs="Arial"/>
          <w:sz w:val="24"/>
          <w:szCs w:val="24"/>
        </w:rPr>
        <w:t xml:space="preserve"> регистрации жалобы сообщается электронный адрес официального сайта в сети «Интернет», на котором размещён ответ на вопрос, поставленный в жалобе, при этом жалоба, содержащая обжалование судебного решения, не возвращается.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5.3.7. В случае</w:t>
      </w:r>
      <w:proofErr w:type="gramStart"/>
      <w:r w:rsidRPr="00525A48">
        <w:rPr>
          <w:rFonts w:ascii="Arial" w:eastAsia="Calibri" w:hAnsi="Arial" w:cs="Arial"/>
          <w:sz w:val="24"/>
          <w:szCs w:val="24"/>
        </w:rPr>
        <w:t>,</w:t>
      </w:r>
      <w:proofErr w:type="gramEnd"/>
      <w:r w:rsidRPr="00525A48">
        <w:rPr>
          <w:rFonts w:ascii="Arial" w:eastAsia="Calibri" w:hAnsi="Arial" w:cs="Arial"/>
          <w:sz w:val="24"/>
          <w:szCs w:val="24"/>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5.3.8. В случае</w:t>
      </w:r>
      <w:proofErr w:type="gramStart"/>
      <w:r w:rsidRPr="00525A48">
        <w:rPr>
          <w:rFonts w:ascii="Arial" w:eastAsia="Calibri" w:hAnsi="Arial" w:cs="Arial"/>
          <w:sz w:val="24"/>
          <w:szCs w:val="24"/>
        </w:rPr>
        <w:t>,</w:t>
      </w:r>
      <w:proofErr w:type="gramEnd"/>
      <w:r w:rsidRPr="00525A48">
        <w:rPr>
          <w:rFonts w:ascii="Arial" w:eastAsia="Calibri" w:hAnsi="Arial" w:cs="Arial"/>
          <w:sz w:val="24"/>
          <w:szCs w:val="24"/>
        </w:rPr>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или соответствующему должностному лицу.</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5.4. Основания для начала процедуры досудебного (внесудебного) обжалования.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Основанием для начала процедуры досудебного (внесудебного) обжалования является поступление жалобы заявителя в Администрацию, направленной в виде почтового отправления, в форме электронного документа, а также при личном приёме.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5.5. Права заинтересованных лиц на получение информации и документов, необходимых для обоснования и рассмотрения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5.5.1. Заявители имеют право на получение информации и документов, необходимых для обоснования и рассмотрения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представлять документы и материалы либо обращаться с просьбой об их истребовании;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и, </w:t>
      </w:r>
      <w:r w:rsidRPr="00525A48">
        <w:rPr>
          <w:rFonts w:ascii="Arial" w:eastAsia="Calibri" w:hAnsi="Arial" w:cs="Arial"/>
          <w:sz w:val="24"/>
          <w:szCs w:val="24"/>
        </w:rPr>
        <w:lastRenderedPageBreak/>
        <w:t>если в указанных документах и материалах не содержатся сведения, составляющие охраняемую законом тайну.</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5.6.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5.6.1. Жалобы на решения, а также на действия (бездействие) должностных лиц Администрации подаются главе поселения.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5.6.2. В случае если заявитель не удовлетворён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5.7. Сроки рассмотрения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5.7.1. </w:t>
      </w:r>
      <w:proofErr w:type="gramStart"/>
      <w:r w:rsidRPr="00525A48">
        <w:rPr>
          <w:rFonts w:ascii="Arial" w:eastAsia="Calibri" w:hAnsi="Arial" w:cs="Arial"/>
          <w:sz w:val="24"/>
          <w:szCs w:val="24"/>
        </w:rPr>
        <w:t>Жалоба, поступившая в орган, осуществляющий муниципальный контроль,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органа, осуществляющего муниципальный контроль, его должностного лица, в приёме документов у заявителя либо от исправления допущенных ими опечаток и ошибок или в случае обжалования нарушения установленного срока таких исправлений — в</w:t>
      </w:r>
      <w:proofErr w:type="gramEnd"/>
      <w:r w:rsidRPr="00525A48">
        <w:rPr>
          <w:rFonts w:ascii="Arial" w:eastAsia="Calibri" w:hAnsi="Arial" w:cs="Arial"/>
          <w:sz w:val="24"/>
          <w:szCs w:val="24"/>
        </w:rPr>
        <w:t xml:space="preserve"> течение пяти рабочих дней со дня её регистрации.</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5.7.2. 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При этом срок рассмотрения жалобы исчисляется со дня регистрации жалобы уполномоченным на её рассмотрение лицом.</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5.8. Результат досудебного (внесудебного) обжалования применительно к каждой процедуре либо инстанции обжалования.</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5.8.1. По результатам рассмотрения жалобы Администрация принимает одно из следующих решений:</w:t>
      </w:r>
    </w:p>
    <w:p w:rsidR="00492802" w:rsidRPr="00525A48" w:rsidRDefault="00492802" w:rsidP="00492802">
      <w:pPr>
        <w:spacing w:after="0" w:line="240" w:lineRule="auto"/>
        <w:ind w:firstLine="709"/>
        <w:jc w:val="both"/>
        <w:rPr>
          <w:rFonts w:ascii="Arial" w:eastAsia="Calibri" w:hAnsi="Arial" w:cs="Arial"/>
          <w:sz w:val="24"/>
          <w:szCs w:val="24"/>
        </w:rPr>
      </w:pPr>
      <w:proofErr w:type="gramStart"/>
      <w:r w:rsidRPr="00525A48">
        <w:rPr>
          <w:rFonts w:ascii="Arial" w:eastAsia="Calibri" w:hAnsi="Arial" w:cs="Arial"/>
          <w:sz w:val="24"/>
          <w:szCs w:val="24"/>
        </w:rPr>
        <w:t>1) удовлетворяет жалобу, в том числе в форме отмены принятого решения, исправления допущенных органом, осуществляющим муниципальный контроль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2) отказывает в удовлетворении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5.8.2. Не позднее дня, следующего за днём отмены принятого решения, указанного в пункте 5.8.1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 xml:space="preserve">5.8.3. В случае установления в ходе или по результатам </w:t>
      </w:r>
      <w:proofErr w:type="gramStart"/>
      <w:r w:rsidRPr="00525A48">
        <w:rPr>
          <w:rFonts w:ascii="Arial" w:eastAsia="Calibri" w:hAnsi="Arial" w:cs="Arial"/>
          <w:sz w:val="24"/>
          <w:szCs w:val="24"/>
        </w:rPr>
        <w:t>рассмотрения жалобы признаков состава административного правонарушения</w:t>
      </w:r>
      <w:proofErr w:type="gramEnd"/>
      <w:r w:rsidRPr="00525A48">
        <w:rPr>
          <w:rFonts w:ascii="Arial" w:eastAsia="Calibri" w:hAnsi="Arial" w:cs="Arial"/>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492802" w:rsidRPr="00525A48" w:rsidRDefault="00492802" w:rsidP="00492802">
      <w:pPr>
        <w:spacing w:after="0" w:line="240" w:lineRule="auto"/>
        <w:ind w:firstLine="709"/>
        <w:jc w:val="both"/>
        <w:rPr>
          <w:rFonts w:ascii="Arial" w:eastAsia="Calibri" w:hAnsi="Arial" w:cs="Arial"/>
          <w:sz w:val="24"/>
          <w:szCs w:val="24"/>
        </w:rPr>
      </w:pPr>
      <w:r w:rsidRPr="00525A48">
        <w:rPr>
          <w:rFonts w:ascii="Arial" w:eastAsia="Calibri" w:hAnsi="Arial" w:cs="Arial"/>
          <w:sz w:val="24"/>
          <w:szCs w:val="24"/>
        </w:rPr>
        <w:t>5.8.4. В случае отказа в удовлетворении жалобы заявителю разъясняется порядок обращения в суд.</w:t>
      </w: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ind w:firstLine="709"/>
        <w:jc w:val="both"/>
        <w:rPr>
          <w:rFonts w:ascii="Arial" w:eastAsia="Calibri" w:hAnsi="Arial" w:cs="Arial"/>
          <w:sz w:val="24"/>
          <w:szCs w:val="24"/>
        </w:rPr>
      </w:pPr>
    </w:p>
    <w:p w:rsidR="00492802" w:rsidRPr="00525A48" w:rsidRDefault="00492802" w:rsidP="00492802">
      <w:pPr>
        <w:spacing w:after="0" w:line="240" w:lineRule="auto"/>
        <w:rPr>
          <w:rFonts w:ascii="Arial" w:eastAsia="Calibri" w:hAnsi="Arial" w:cs="Arial"/>
          <w:sz w:val="24"/>
          <w:szCs w:val="24"/>
        </w:rPr>
      </w:pPr>
    </w:p>
    <w:p w:rsidR="005C25F4" w:rsidRPr="00525A48" w:rsidRDefault="00492802" w:rsidP="005C25F4">
      <w:pPr>
        <w:widowControl w:val="0"/>
        <w:tabs>
          <w:tab w:val="left" w:pos="1560"/>
        </w:tabs>
        <w:autoSpaceDE w:val="0"/>
        <w:autoSpaceDN w:val="0"/>
        <w:adjustRightInd w:val="0"/>
        <w:spacing w:after="0"/>
        <w:ind w:firstLine="709"/>
        <w:jc w:val="both"/>
        <w:rPr>
          <w:rFonts w:ascii="Arial" w:eastAsia="Times New Roman" w:hAnsi="Arial" w:cs="Arial"/>
          <w:bCs/>
          <w:sz w:val="24"/>
          <w:szCs w:val="24"/>
          <w:lang w:eastAsia="ru-RU"/>
        </w:rPr>
      </w:pPr>
      <w:r w:rsidRPr="00525A48">
        <w:rPr>
          <w:rFonts w:ascii="Arial" w:eastAsia="Times New Roman" w:hAnsi="Arial" w:cs="Arial"/>
          <w:b/>
          <w:sz w:val="24"/>
          <w:szCs w:val="24"/>
          <w:lang w:eastAsia="ru-RU"/>
        </w:rPr>
        <w:t xml:space="preserve"> </w:t>
      </w:r>
    </w:p>
    <w:p w:rsidR="003B5680" w:rsidRPr="00525A48" w:rsidRDefault="003B5680">
      <w:pPr>
        <w:rPr>
          <w:rFonts w:ascii="Arial" w:hAnsi="Arial" w:cs="Arial"/>
        </w:rPr>
      </w:pPr>
    </w:p>
    <w:sectPr w:rsidR="003B5680" w:rsidRPr="00525A48">
      <w:headerReference w:type="default" r:id="rId10"/>
      <w:pgSz w:w="11906" w:h="16838"/>
      <w:pgMar w:top="1134" w:right="60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0EF" w:rsidRDefault="004E50EF">
      <w:pPr>
        <w:spacing w:after="0" w:line="240" w:lineRule="auto"/>
      </w:pPr>
      <w:r>
        <w:separator/>
      </w:r>
    </w:p>
  </w:endnote>
  <w:endnote w:type="continuationSeparator" w:id="0">
    <w:p w:rsidR="004E50EF" w:rsidRDefault="004E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0EF" w:rsidRDefault="004E50EF">
      <w:pPr>
        <w:spacing w:after="0" w:line="240" w:lineRule="auto"/>
      </w:pPr>
      <w:r>
        <w:separator/>
      </w:r>
    </w:p>
  </w:footnote>
  <w:footnote w:type="continuationSeparator" w:id="0">
    <w:p w:rsidR="004E50EF" w:rsidRDefault="004E5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7"/>
    </w:sdtPr>
    <w:sdtEndPr/>
    <w:sdtContent>
      <w:p w:rsidR="00A90841" w:rsidRDefault="000420FD">
        <w:pPr>
          <w:pStyle w:val="a3"/>
          <w:jc w:val="center"/>
        </w:pPr>
        <w:r>
          <w:fldChar w:fldCharType="begin"/>
        </w:r>
        <w:r>
          <w:instrText xml:space="preserve"> PAGE   \* MERGEFORMAT </w:instrText>
        </w:r>
        <w:r>
          <w:fldChar w:fldCharType="separate"/>
        </w:r>
        <w:r w:rsidR="00D20774">
          <w:rPr>
            <w:noProof/>
          </w:rPr>
          <w:t>31</w:t>
        </w:r>
        <w:r>
          <w:fldChar w:fldCharType="end"/>
        </w:r>
      </w:p>
    </w:sdtContent>
  </w:sdt>
  <w:p w:rsidR="00A90841" w:rsidRDefault="004E50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43D82"/>
    <w:multiLevelType w:val="multilevel"/>
    <w:tmpl w:val="C2441F6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nsid w:val="459E7ACD"/>
    <w:multiLevelType w:val="hybridMultilevel"/>
    <w:tmpl w:val="856A9D00"/>
    <w:lvl w:ilvl="0" w:tplc="FBE40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1D3C5B"/>
    <w:multiLevelType w:val="multilevel"/>
    <w:tmpl w:val="DB305E4E"/>
    <w:lvl w:ilvl="0">
      <w:start w:val="1"/>
      <w:numFmt w:val="decimal"/>
      <w:lvlText w:val="%1."/>
      <w:lvlJc w:val="left"/>
      <w:pPr>
        <w:ind w:left="1069" w:hanging="360"/>
      </w:pPr>
      <w:rPr>
        <w:rFonts w:hint="default"/>
      </w:rPr>
    </w:lvl>
    <w:lvl w:ilvl="1">
      <w:start w:val="12"/>
      <w:numFmt w:val="decimal"/>
      <w:isLgl/>
      <w:lvlText w:val="%1.%2."/>
      <w:lvlJc w:val="left"/>
      <w:pPr>
        <w:ind w:left="1294" w:hanging="58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D2"/>
    <w:rsid w:val="00010091"/>
    <w:rsid w:val="000420FD"/>
    <w:rsid w:val="00057F97"/>
    <w:rsid w:val="00083B71"/>
    <w:rsid w:val="001324CA"/>
    <w:rsid w:val="0014270C"/>
    <w:rsid w:val="001E7988"/>
    <w:rsid w:val="002A25D7"/>
    <w:rsid w:val="002D3F8B"/>
    <w:rsid w:val="003123DD"/>
    <w:rsid w:val="00317016"/>
    <w:rsid w:val="003B5680"/>
    <w:rsid w:val="00492802"/>
    <w:rsid w:val="004C4E9F"/>
    <w:rsid w:val="004E50EF"/>
    <w:rsid w:val="00521C90"/>
    <w:rsid w:val="00525A48"/>
    <w:rsid w:val="00571055"/>
    <w:rsid w:val="005A6067"/>
    <w:rsid w:val="005C25F4"/>
    <w:rsid w:val="00654E0C"/>
    <w:rsid w:val="006F1D97"/>
    <w:rsid w:val="00705489"/>
    <w:rsid w:val="007116D2"/>
    <w:rsid w:val="007F3261"/>
    <w:rsid w:val="008C4FA0"/>
    <w:rsid w:val="008E547E"/>
    <w:rsid w:val="009A633E"/>
    <w:rsid w:val="00A112C7"/>
    <w:rsid w:val="00A21B94"/>
    <w:rsid w:val="00B263C8"/>
    <w:rsid w:val="00BF45E7"/>
    <w:rsid w:val="00C00DFB"/>
    <w:rsid w:val="00C472CF"/>
    <w:rsid w:val="00D20774"/>
    <w:rsid w:val="00DE6C32"/>
    <w:rsid w:val="00EE7CB3"/>
    <w:rsid w:val="00F102EB"/>
    <w:rsid w:val="00F4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5F4"/>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5C25F4"/>
    <w:rPr>
      <w:rFonts w:ascii="Courier New" w:eastAsia="Times New Roman" w:hAnsi="Courier New" w:cs="Times New Roman"/>
      <w:sz w:val="24"/>
      <w:szCs w:val="24"/>
      <w:lang w:eastAsia="ru-RU"/>
    </w:rPr>
  </w:style>
  <w:style w:type="paragraph" w:styleId="a5">
    <w:name w:val="Balloon Text"/>
    <w:basedOn w:val="a"/>
    <w:link w:val="a6"/>
    <w:uiPriority w:val="99"/>
    <w:semiHidden/>
    <w:unhideWhenUsed/>
    <w:rsid w:val="005C25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25F4"/>
    <w:rPr>
      <w:rFonts w:ascii="Tahoma" w:hAnsi="Tahoma" w:cs="Tahoma"/>
      <w:sz w:val="16"/>
      <w:szCs w:val="16"/>
    </w:rPr>
  </w:style>
  <w:style w:type="paragraph" w:styleId="a7">
    <w:name w:val="No Spacing"/>
    <w:uiPriority w:val="1"/>
    <w:qFormat/>
    <w:rsid w:val="00057F97"/>
    <w:pPr>
      <w:spacing w:after="0" w:line="240" w:lineRule="auto"/>
    </w:pPr>
  </w:style>
  <w:style w:type="paragraph" w:styleId="a8">
    <w:name w:val="List Paragraph"/>
    <w:basedOn w:val="a"/>
    <w:uiPriority w:val="34"/>
    <w:qFormat/>
    <w:rsid w:val="004C4E9F"/>
    <w:pPr>
      <w:ind w:left="720"/>
      <w:contextualSpacing/>
    </w:pPr>
  </w:style>
  <w:style w:type="character" w:styleId="a9">
    <w:name w:val="Hyperlink"/>
    <w:basedOn w:val="a0"/>
    <w:uiPriority w:val="99"/>
    <w:unhideWhenUsed/>
    <w:rsid w:val="00A112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5F4"/>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5C25F4"/>
    <w:rPr>
      <w:rFonts w:ascii="Courier New" w:eastAsia="Times New Roman" w:hAnsi="Courier New" w:cs="Times New Roman"/>
      <w:sz w:val="24"/>
      <w:szCs w:val="24"/>
      <w:lang w:eastAsia="ru-RU"/>
    </w:rPr>
  </w:style>
  <w:style w:type="paragraph" w:styleId="a5">
    <w:name w:val="Balloon Text"/>
    <w:basedOn w:val="a"/>
    <w:link w:val="a6"/>
    <w:uiPriority w:val="99"/>
    <w:semiHidden/>
    <w:unhideWhenUsed/>
    <w:rsid w:val="005C25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25F4"/>
    <w:rPr>
      <w:rFonts w:ascii="Tahoma" w:hAnsi="Tahoma" w:cs="Tahoma"/>
      <w:sz w:val="16"/>
      <w:szCs w:val="16"/>
    </w:rPr>
  </w:style>
  <w:style w:type="paragraph" w:styleId="a7">
    <w:name w:val="No Spacing"/>
    <w:uiPriority w:val="1"/>
    <w:qFormat/>
    <w:rsid w:val="00057F97"/>
    <w:pPr>
      <w:spacing w:after="0" w:line="240" w:lineRule="auto"/>
    </w:pPr>
  </w:style>
  <w:style w:type="paragraph" w:styleId="a8">
    <w:name w:val="List Paragraph"/>
    <w:basedOn w:val="a"/>
    <w:uiPriority w:val="34"/>
    <w:qFormat/>
    <w:rsid w:val="004C4E9F"/>
    <w:pPr>
      <w:ind w:left="720"/>
      <w:contextualSpacing/>
    </w:pPr>
  </w:style>
  <w:style w:type="character" w:styleId="a9">
    <w:name w:val="Hyperlink"/>
    <w:basedOn w:val="a0"/>
    <w:uiPriority w:val="99"/>
    <w:unhideWhenUsed/>
    <w:rsid w:val="00A11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DF21-D14E-41C7-8AF1-E51CDE80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31</Pages>
  <Words>14563</Words>
  <Characters>83015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2020-05-27T08:08:00Z</cp:lastPrinted>
  <dcterms:created xsi:type="dcterms:W3CDTF">2020-05-27T07:39:00Z</dcterms:created>
  <dcterms:modified xsi:type="dcterms:W3CDTF">2020-10-12T08:11:00Z</dcterms:modified>
</cp:coreProperties>
</file>