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66" w:rsidRPr="0022351C" w:rsidRDefault="00046966" w:rsidP="0004696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22351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СОВЕТ </w:t>
      </w:r>
    </w:p>
    <w:p w:rsidR="00046966" w:rsidRPr="0022351C" w:rsidRDefault="00046966" w:rsidP="0004696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22351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НОВО</w:t>
      </w:r>
      <w:r w:rsidR="006F28B4" w:rsidRPr="0022351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НИКОЛАЕВСКОГО</w:t>
      </w:r>
      <w:r w:rsidRPr="0022351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046966" w:rsidRPr="0022351C" w:rsidRDefault="00046966" w:rsidP="0004696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ru-RU"/>
        </w:rPr>
      </w:pPr>
      <w:r w:rsidRPr="0022351C">
        <w:rPr>
          <w:rFonts w:ascii="Arial" w:eastAsia="Times New Roman" w:hAnsi="Arial" w:cs="Arial"/>
          <w:b/>
          <w:color w:val="000000"/>
          <w:lang w:eastAsia="ru-RU"/>
        </w:rPr>
        <w:t>АСИНОВСКИЙ РАЙОН ТОМСКАЯ ОБЛАСТЬ</w:t>
      </w:r>
    </w:p>
    <w:p w:rsidR="00046966" w:rsidRPr="0022351C" w:rsidRDefault="00046966" w:rsidP="000469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66" w:rsidRPr="0022351C" w:rsidRDefault="00046966" w:rsidP="0004696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351C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046966" w:rsidRPr="0022351C" w:rsidRDefault="00DD58BB" w:rsidP="000469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2351C">
        <w:rPr>
          <w:rFonts w:ascii="Arial" w:eastAsia="Times New Roman" w:hAnsi="Arial" w:cs="Arial"/>
          <w:sz w:val="24"/>
          <w:szCs w:val="24"/>
          <w:lang w:eastAsia="ru-RU"/>
        </w:rPr>
        <w:t>30.04.2020</w:t>
      </w:r>
      <w:r w:rsidR="00046966" w:rsidRPr="0022351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</w:t>
      </w:r>
      <w:r w:rsidR="0022351C" w:rsidRPr="0022351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r w:rsidR="00046966" w:rsidRPr="0022351C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Pr="0022351C">
        <w:rPr>
          <w:rFonts w:ascii="Arial" w:eastAsia="Times New Roman" w:hAnsi="Arial" w:cs="Arial"/>
          <w:sz w:val="24"/>
          <w:szCs w:val="24"/>
          <w:lang w:eastAsia="ru-RU"/>
        </w:rPr>
        <w:t>137</w:t>
      </w:r>
    </w:p>
    <w:p w:rsidR="00046966" w:rsidRPr="0022351C" w:rsidRDefault="00046966" w:rsidP="000469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2351C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22351C">
        <w:rPr>
          <w:rFonts w:ascii="Arial" w:eastAsia="Times New Roman" w:hAnsi="Arial" w:cs="Arial"/>
          <w:sz w:val="24"/>
          <w:szCs w:val="24"/>
          <w:lang w:eastAsia="ru-RU"/>
        </w:rPr>
        <w:t>. Ново</w:t>
      </w:r>
      <w:r w:rsidR="006F28B4" w:rsidRPr="0022351C">
        <w:rPr>
          <w:rFonts w:ascii="Arial" w:eastAsia="Times New Roman" w:hAnsi="Arial" w:cs="Arial"/>
          <w:sz w:val="24"/>
          <w:szCs w:val="24"/>
          <w:lang w:eastAsia="ru-RU"/>
        </w:rPr>
        <w:t>николаевка</w:t>
      </w:r>
    </w:p>
    <w:p w:rsidR="00046966" w:rsidRPr="0022351C" w:rsidRDefault="00046966" w:rsidP="000469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5301" w:rsidRPr="0022351C" w:rsidRDefault="00046966" w:rsidP="0073530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2351C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58752A" w:rsidRPr="0022351C">
        <w:rPr>
          <w:rFonts w:ascii="Arial" w:eastAsia="Times New Roman" w:hAnsi="Arial" w:cs="Arial"/>
          <w:sz w:val="24"/>
          <w:szCs w:val="24"/>
          <w:lang w:eastAsia="ru-RU"/>
        </w:rPr>
        <w:t xml:space="preserve"> внесении изменений в решение </w:t>
      </w:r>
      <w:r w:rsidR="00735301" w:rsidRPr="0022351C">
        <w:rPr>
          <w:rFonts w:ascii="Arial" w:eastAsia="Times New Roman" w:hAnsi="Arial" w:cs="Arial"/>
          <w:sz w:val="24"/>
          <w:szCs w:val="24"/>
          <w:lang w:eastAsia="ru-RU"/>
        </w:rPr>
        <w:t>Совета Ново</w:t>
      </w:r>
      <w:r w:rsidR="006F28B4" w:rsidRPr="0022351C">
        <w:rPr>
          <w:rFonts w:ascii="Arial" w:eastAsia="Times New Roman" w:hAnsi="Arial" w:cs="Arial"/>
          <w:sz w:val="24"/>
          <w:szCs w:val="24"/>
          <w:lang w:eastAsia="ru-RU"/>
        </w:rPr>
        <w:t>николаевского</w:t>
      </w:r>
      <w:r w:rsidR="00735301" w:rsidRPr="0022351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от 2</w:t>
      </w:r>
      <w:r w:rsidR="00005F1D" w:rsidRPr="0022351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735301" w:rsidRPr="0022351C">
        <w:rPr>
          <w:rFonts w:ascii="Arial" w:eastAsia="Times New Roman" w:hAnsi="Arial" w:cs="Arial"/>
          <w:sz w:val="24"/>
          <w:szCs w:val="24"/>
          <w:lang w:eastAsia="ru-RU"/>
        </w:rPr>
        <w:t>.10.2019 № 1</w:t>
      </w:r>
      <w:r w:rsidR="00005F1D" w:rsidRPr="0022351C">
        <w:rPr>
          <w:rFonts w:ascii="Arial" w:eastAsia="Times New Roman" w:hAnsi="Arial" w:cs="Arial"/>
          <w:sz w:val="24"/>
          <w:szCs w:val="24"/>
          <w:lang w:eastAsia="ru-RU"/>
        </w:rPr>
        <w:t>08</w:t>
      </w:r>
      <w:r w:rsidR="005C1AF3" w:rsidRPr="0022351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35301" w:rsidRPr="0022351C">
        <w:rPr>
          <w:rFonts w:ascii="Arial" w:eastAsia="Times New Roman" w:hAnsi="Arial" w:cs="Arial"/>
          <w:sz w:val="24"/>
          <w:szCs w:val="24"/>
          <w:lang w:eastAsia="ru-RU"/>
        </w:rPr>
        <w:t>«О комиссии по соблюдению ограничений, запретов и требований, установленных в целях противодействия коррупции, и требований об урегулировании конфликта интересов»</w:t>
      </w:r>
    </w:p>
    <w:p w:rsidR="00046966" w:rsidRPr="0022351C" w:rsidRDefault="00046966" w:rsidP="000469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35301" w:rsidRPr="0022351C" w:rsidRDefault="00735301" w:rsidP="000469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51C">
        <w:rPr>
          <w:rFonts w:ascii="Arial" w:eastAsia="Times New Roman" w:hAnsi="Arial" w:cs="Arial"/>
          <w:sz w:val="24"/>
          <w:szCs w:val="24"/>
          <w:lang w:eastAsia="ru-RU"/>
        </w:rPr>
        <w:t>С целью приведения нормативного правового акта в соответствие с законодательством</w:t>
      </w:r>
    </w:p>
    <w:p w:rsidR="00046966" w:rsidRPr="0022351C" w:rsidRDefault="00046966" w:rsidP="000469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6966" w:rsidRPr="0022351C" w:rsidRDefault="00046966" w:rsidP="0004696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51C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735301" w:rsidRPr="0022351C" w:rsidRDefault="00046966" w:rsidP="00735301">
      <w:pPr>
        <w:spacing w:after="0" w:line="24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22351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1. </w:t>
      </w:r>
      <w:r w:rsidR="00735301" w:rsidRPr="0022351C">
        <w:rPr>
          <w:rFonts w:ascii="Arial" w:eastAsia="Times New Roman" w:hAnsi="Arial" w:cs="Arial"/>
          <w:iCs/>
          <w:sz w:val="24"/>
          <w:szCs w:val="24"/>
          <w:lang w:eastAsia="ru-RU"/>
        </w:rPr>
        <w:t>Внести в решение Совета Ново</w:t>
      </w:r>
      <w:r w:rsidR="00005F1D" w:rsidRPr="0022351C">
        <w:rPr>
          <w:rFonts w:ascii="Arial" w:eastAsia="Times New Roman" w:hAnsi="Arial" w:cs="Arial"/>
          <w:iCs/>
          <w:sz w:val="24"/>
          <w:szCs w:val="24"/>
          <w:lang w:eastAsia="ru-RU"/>
        </w:rPr>
        <w:t>николаевского</w:t>
      </w:r>
      <w:r w:rsidR="00735301" w:rsidRPr="0022351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 от 2</w:t>
      </w:r>
      <w:r w:rsidR="00005F1D" w:rsidRPr="0022351C">
        <w:rPr>
          <w:rFonts w:ascii="Arial" w:eastAsia="Times New Roman" w:hAnsi="Arial" w:cs="Arial"/>
          <w:iCs/>
          <w:sz w:val="24"/>
          <w:szCs w:val="24"/>
          <w:lang w:eastAsia="ru-RU"/>
        </w:rPr>
        <w:t>5</w:t>
      </w:r>
      <w:r w:rsidR="00735301" w:rsidRPr="0022351C">
        <w:rPr>
          <w:rFonts w:ascii="Arial" w:eastAsia="Times New Roman" w:hAnsi="Arial" w:cs="Arial"/>
          <w:iCs/>
          <w:sz w:val="24"/>
          <w:szCs w:val="24"/>
          <w:lang w:eastAsia="ru-RU"/>
        </w:rPr>
        <w:t>.10.2019 № 1</w:t>
      </w:r>
      <w:r w:rsidR="00005F1D" w:rsidRPr="0022351C">
        <w:rPr>
          <w:rFonts w:ascii="Arial" w:eastAsia="Times New Roman" w:hAnsi="Arial" w:cs="Arial"/>
          <w:iCs/>
          <w:sz w:val="24"/>
          <w:szCs w:val="24"/>
          <w:lang w:eastAsia="ru-RU"/>
        </w:rPr>
        <w:t>08</w:t>
      </w:r>
      <w:r w:rsidR="00735301" w:rsidRPr="0022351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«О комиссии по соблюдению ограничений, запретов и требований, установленных в целях противодействия коррупции, и требований об урегулировании конфликта интересов» следующие изменения:</w:t>
      </w:r>
    </w:p>
    <w:p w:rsidR="00735301" w:rsidRPr="0022351C" w:rsidRDefault="00735301" w:rsidP="00735301">
      <w:pPr>
        <w:spacing w:after="0" w:line="24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22351C">
        <w:rPr>
          <w:rFonts w:ascii="Arial" w:eastAsia="Times New Roman" w:hAnsi="Arial" w:cs="Arial"/>
          <w:iCs/>
          <w:sz w:val="24"/>
          <w:szCs w:val="24"/>
          <w:lang w:eastAsia="ru-RU"/>
        </w:rPr>
        <w:t>1) пункт 3 Положения о комиссии по соблюдению ограничений, запретов и требований, установленных в целях противодействия коррупции, и требований об урегулировании конфликта интересов дополнить подпунктом 5 следующего содержания:</w:t>
      </w:r>
    </w:p>
    <w:p w:rsidR="00735301" w:rsidRPr="0022351C" w:rsidRDefault="00735301" w:rsidP="00735301">
      <w:pPr>
        <w:spacing w:after="0" w:line="24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22351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«5) </w:t>
      </w:r>
      <w:r w:rsidR="009C084C" w:rsidRPr="0022351C">
        <w:rPr>
          <w:rFonts w:ascii="Arial" w:eastAsia="Times New Roman" w:hAnsi="Arial" w:cs="Arial"/>
          <w:iCs/>
          <w:sz w:val="24"/>
          <w:szCs w:val="24"/>
          <w:lang w:eastAsia="ru-RU"/>
        </w:rPr>
        <w:t>рассмотрение заявления Губернатора Томской области о применении в отношении депутата, члена выборного органа местного самоуправления, выборного должностного лица местного самоуправления мер ответственности, предусмотренных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F54413" w:rsidRPr="0022351C">
        <w:rPr>
          <w:rFonts w:ascii="Arial" w:eastAsia="Times New Roman" w:hAnsi="Arial" w:cs="Arial"/>
          <w:iCs/>
          <w:sz w:val="24"/>
          <w:szCs w:val="24"/>
          <w:lang w:eastAsia="ru-RU"/>
        </w:rPr>
        <w:t>.»;</w:t>
      </w:r>
    </w:p>
    <w:p w:rsidR="00F54413" w:rsidRPr="0022351C" w:rsidRDefault="00F54413" w:rsidP="00735301">
      <w:pPr>
        <w:spacing w:after="0" w:line="24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22351C">
        <w:rPr>
          <w:rFonts w:ascii="Arial" w:eastAsia="Times New Roman" w:hAnsi="Arial" w:cs="Arial"/>
          <w:iCs/>
          <w:sz w:val="24"/>
          <w:szCs w:val="24"/>
          <w:lang w:eastAsia="ru-RU"/>
        </w:rPr>
        <w:t>2) Положение о комиссии по соблюдению ограничений, запретов и требований, установленных в целях противодействия коррупции, и требований об урегулировании конфликта интересов дополнить пунктом 4.1 следующего содержания:</w:t>
      </w:r>
    </w:p>
    <w:p w:rsidR="00F54413" w:rsidRPr="0022351C" w:rsidRDefault="00F54413" w:rsidP="00735301">
      <w:pPr>
        <w:spacing w:after="0" w:line="24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22351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«4.1. Заявление Губернатора Томской области, указанное в подпункте 5 пункта 3 </w:t>
      </w:r>
      <w:proofErr w:type="gramStart"/>
      <w:r w:rsidRPr="0022351C">
        <w:rPr>
          <w:rFonts w:ascii="Arial" w:eastAsia="Times New Roman" w:hAnsi="Arial" w:cs="Arial"/>
          <w:iCs/>
          <w:sz w:val="24"/>
          <w:szCs w:val="24"/>
          <w:lang w:eastAsia="ru-RU"/>
        </w:rPr>
        <w:t>настоящего Положения, рассматривается в соответствии с Порядком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Федерации», утвержденным решением Совета Ново</w:t>
      </w:r>
      <w:r w:rsidR="00005F1D" w:rsidRPr="0022351C">
        <w:rPr>
          <w:rFonts w:ascii="Arial" w:eastAsia="Times New Roman" w:hAnsi="Arial" w:cs="Arial"/>
          <w:iCs/>
          <w:sz w:val="24"/>
          <w:szCs w:val="24"/>
          <w:lang w:eastAsia="ru-RU"/>
        </w:rPr>
        <w:t>николаевского</w:t>
      </w:r>
      <w:r w:rsidRPr="0022351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 от _________ № ____.».</w:t>
      </w:r>
      <w:proofErr w:type="gramEnd"/>
    </w:p>
    <w:p w:rsidR="00046966" w:rsidRPr="0022351C" w:rsidRDefault="00046966" w:rsidP="0004696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51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235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</w:t>
      </w:r>
      <w:bookmarkStart w:id="0" w:name="_GoBack"/>
      <w:bookmarkEnd w:id="0"/>
      <w:r w:rsidRPr="002235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005F1D" w:rsidRPr="002235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николаевского</w:t>
      </w:r>
      <w:r w:rsidRPr="002235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hyperlink r:id="rId7" w:history="1">
        <w:r w:rsidR="00005F1D" w:rsidRPr="0022351C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www.n</w:t>
        </w:r>
        <w:r w:rsidR="00005F1D" w:rsidRPr="0022351C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n</w:t>
        </w:r>
        <w:r w:rsidR="00005F1D" w:rsidRPr="0022351C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22351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046966" w:rsidRPr="0022351C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22351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        </w:t>
      </w:r>
      <w:r w:rsidRPr="0022351C">
        <w:rPr>
          <w:rFonts w:ascii="Arial" w:eastAsia="Times New Roman" w:hAnsi="Arial" w:cs="Arial"/>
          <w:iCs/>
          <w:sz w:val="24"/>
          <w:szCs w:val="24"/>
          <w:lang w:eastAsia="ru-RU"/>
        </w:rPr>
        <w:tab/>
      </w:r>
    </w:p>
    <w:p w:rsidR="00046966" w:rsidRPr="0022351C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22351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        </w:t>
      </w:r>
      <w:r w:rsidRPr="0022351C">
        <w:rPr>
          <w:rFonts w:ascii="Arial" w:eastAsia="Times New Roman" w:hAnsi="Arial" w:cs="Arial"/>
          <w:iCs/>
          <w:sz w:val="24"/>
          <w:szCs w:val="24"/>
          <w:lang w:eastAsia="ru-RU"/>
        </w:rPr>
        <w:tab/>
      </w:r>
    </w:p>
    <w:p w:rsidR="00046966" w:rsidRPr="0022351C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46966" w:rsidRPr="0022351C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22351C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Глава сельского поселения                                                     </w:t>
      </w:r>
      <w:r w:rsidR="00005F1D" w:rsidRPr="0022351C">
        <w:rPr>
          <w:rFonts w:ascii="Arial" w:eastAsia="Times New Roman" w:hAnsi="Arial" w:cs="Arial"/>
          <w:iCs/>
          <w:sz w:val="24"/>
          <w:szCs w:val="24"/>
          <w:lang w:eastAsia="ru-RU"/>
        </w:rPr>
        <w:t>Бурков Д.С.</w:t>
      </w:r>
    </w:p>
    <w:p w:rsidR="00046966" w:rsidRPr="0022351C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46966" w:rsidRPr="0022351C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46966" w:rsidRPr="0022351C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046966" w:rsidRPr="0022351C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5359B7" w:rsidRPr="0022351C" w:rsidRDefault="005359B7">
      <w:pPr>
        <w:rPr>
          <w:rFonts w:ascii="Arial" w:hAnsi="Arial" w:cs="Arial"/>
        </w:rPr>
      </w:pPr>
    </w:p>
    <w:sectPr w:rsidR="005359B7" w:rsidRPr="0022351C" w:rsidSect="00B241F4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E2C" w:rsidRDefault="00D45E2C" w:rsidP="00046966">
      <w:pPr>
        <w:spacing w:after="0" w:line="240" w:lineRule="auto"/>
      </w:pPr>
      <w:r>
        <w:separator/>
      </w:r>
    </w:p>
  </w:endnote>
  <w:endnote w:type="continuationSeparator" w:id="0">
    <w:p w:rsidR="00D45E2C" w:rsidRDefault="00D45E2C" w:rsidP="0004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E2C" w:rsidRDefault="00D45E2C" w:rsidP="00046966">
      <w:pPr>
        <w:spacing w:after="0" w:line="240" w:lineRule="auto"/>
      </w:pPr>
      <w:r>
        <w:separator/>
      </w:r>
    </w:p>
  </w:footnote>
  <w:footnote w:type="continuationSeparator" w:id="0">
    <w:p w:rsidR="00D45E2C" w:rsidRDefault="00D45E2C" w:rsidP="00046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1F4" w:rsidRDefault="00B241F4">
    <w:pPr>
      <w:pStyle w:val="a4"/>
      <w:jc w:val="center"/>
    </w:pPr>
  </w:p>
  <w:p w:rsidR="00315FCB" w:rsidRDefault="00D45E2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CB" w:rsidRDefault="00D45E2C">
    <w:pPr>
      <w:pStyle w:val="a4"/>
      <w:jc w:val="center"/>
    </w:pPr>
  </w:p>
  <w:p w:rsidR="00315FCB" w:rsidRDefault="00D45E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47"/>
    <w:rsid w:val="00005F1D"/>
    <w:rsid w:val="00046966"/>
    <w:rsid w:val="000E378C"/>
    <w:rsid w:val="0022351C"/>
    <w:rsid w:val="002A2DF1"/>
    <w:rsid w:val="00391FE4"/>
    <w:rsid w:val="003F0F14"/>
    <w:rsid w:val="00507F3F"/>
    <w:rsid w:val="0052522C"/>
    <w:rsid w:val="005359B7"/>
    <w:rsid w:val="0058752A"/>
    <w:rsid w:val="005C1AF3"/>
    <w:rsid w:val="005E4A22"/>
    <w:rsid w:val="006E1130"/>
    <w:rsid w:val="006F28B4"/>
    <w:rsid w:val="006F2A0E"/>
    <w:rsid w:val="006F377F"/>
    <w:rsid w:val="00735301"/>
    <w:rsid w:val="00787BDF"/>
    <w:rsid w:val="00797E65"/>
    <w:rsid w:val="009C084C"/>
    <w:rsid w:val="009F67FD"/>
    <w:rsid w:val="00A4017F"/>
    <w:rsid w:val="00AE1FED"/>
    <w:rsid w:val="00AF224F"/>
    <w:rsid w:val="00B15194"/>
    <w:rsid w:val="00B241F4"/>
    <w:rsid w:val="00B27D17"/>
    <w:rsid w:val="00BA0A14"/>
    <w:rsid w:val="00C51652"/>
    <w:rsid w:val="00CE7B8C"/>
    <w:rsid w:val="00CF7383"/>
    <w:rsid w:val="00D34747"/>
    <w:rsid w:val="00D45E2C"/>
    <w:rsid w:val="00DD58BB"/>
    <w:rsid w:val="00E41D3D"/>
    <w:rsid w:val="00F267D7"/>
    <w:rsid w:val="00F5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15</cp:revision>
  <cp:lastPrinted>2020-01-22T07:58:00Z</cp:lastPrinted>
  <dcterms:created xsi:type="dcterms:W3CDTF">2020-01-22T02:52:00Z</dcterms:created>
  <dcterms:modified xsi:type="dcterms:W3CDTF">2020-05-07T02:53:00Z</dcterms:modified>
</cp:coreProperties>
</file>