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DC" w:rsidRPr="009250DC" w:rsidRDefault="009250DC" w:rsidP="00925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250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250DC" w:rsidRPr="009250DC" w:rsidRDefault="009250DC" w:rsidP="00925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50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9250DC" w:rsidRPr="009250DC" w:rsidRDefault="009250DC" w:rsidP="00925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250D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250DC" w:rsidRPr="009250DC" w:rsidRDefault="009250DC" w:rsidP="00925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0DC" w:rsidRPr="009250DC" w:rsidRDefault="009250DC" w:rsidP="00925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250DC" w:rsidRPr="009250DC" w:rsidRDefault="009250DC" w:rsidP="0092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27.12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214</w:t>
      </w:r>
    </w:p>
    <w:p w:rsidR="009250DC" w:rsidRPr="009250DC" w:rsidRDefault="009250DC" w:rsidP="00925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50D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250D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9250DC" w:rsidRPr="009250DC" w:rsidRDefault="009250DC" w:rsidP="00925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936" w:rsidRPr="00EF2936" w:rsidRDefault="009250DC" w:rsidP="00925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F2936" w:rsidRPr="00EF2936" w:rsidRDefault="00EF2936" w:rsidP="00EF2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</w:t>
      </w:r>
    </w:p>
    <w:p w:rsidR="00EF2936" w:rsidRPr="00EF2936" w:rsidRDefault="00EF2936" w:rsidP="00EF2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EF2936" w:rsidRPr="00EF2936" w:rsidRDefault="00EF2936" w:rsidP="002E558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DD7" w:rsidRPr="00EF2936" w:rsidRDefault="00BA4623" w:rsidP="002E5586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F2936" w:rsidRPr="00EF2936">
        <w:rPr>
          <w:rFonts w:ascii="Times New Roman" w:eastAsia="Calibri" w:hAnsi="Times New Roman" w:cs="Times New Roman"/>
          <w:sz w:val="24"/>
          <w:szCs w:val="24"/>
        </w:rPr>
        <w:t xml:space="preserve">В целях приведения </w:t>
      </w:r>
      <w:r w:rsidR="002E5586">
        <w:rPr>
          <w:rFonts w:ascii="Times New Roman" w:eastAsia="Calibri" w:hAnsi="Times New Roman" w:cs="Times New Roman"/>
          <w:sz w:val="24"/>
          <w:szCs w:val="24"/>
        </w:rPr>
        <w:t xml:space="preserve">муниципального нормативного правового акта </w:t>
      </w:r>
      <w:r w:rsidR="00EF2936" w:rsidRPr="00EF2936">
        <w:rPr>
          <w:rFonts w:ascii="Times New Roman" w:eastAsia="Calibri" w:hAnsi="Times New Roman" w:cs="Times New Roman"/>
          <w:sz w:val="24"/>
          <w:szCs w:val="24"/>
        </w:rPr>
        <w:t>в соответствие с законодательством</w:t>
      </w:r>
    </w:p>
    <w:p w:rsidR="00EF2936" w:rsidRPr="00EF2936" w:rsidRDefault="00BA4623" w:rsidP="00473DD7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F2936" w:rsidRPr="00EF2936">
        <w:rPr>
          <w:rFonts w:ascii="Times New Roman" w:eastAsia="Calibri" w:hAnsi="Times New Roman" w:cs="Times New Roman"/>
          <w:sz w:val="24"/>
          <w:szCs w:val="24"/>
        </w:rPr>
        <w:t>СОВЕТ НОВОНИКОЛАЕВСКОГО СЕЛЬСКОГО ПОСЕЛЕНИЯ РЕШИЛ:</w:t>
      </w:r>
    </w:p>
    <w:p w:rsidR="00EF2936" w:rsidRPr="00473DD7" w:rsidRDefault="00EF2936" w:rsidP="00473DD7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43" w:firstLine="708"/>
        <w:jc w:val="both"/>
        <w:rPr>
          <w:rFonts w:ascii="Times New Roman" w:eastAsia="Calibri" w:hAnsi="Times New Roman"/>
          <w:sz w:val="24"/>
          <w:szCs w:val="24"/>
        </w:rPr>
      </w:pPr>
      <w:r w:rsidRPr="00473DD7">
        <w:rPr>
          <w:rFonts w:ascii="Times New Roman" w:eastAsia="Calibri" w:hAnsi="Times New Roman"/>
          <w:sz w:val="24"/>
          <w:szCs w:val="24"/>
        </w:rPr>
        <w:t>Внести в Устав</w:t>
      </w:r>
      <w:r w:rsidR="006C4414" w:rsidRPr="00473DD7">
        <w:rPr>
          <w:rFonts w:ascii="Times New Roman" w:eastAsia="Calibri" w:hAnsi="Times New Roman"/>
          <w:sz w:val="24"/>
          <w:szCs w:val="24"/>
        </w:rPr>
        <w:t xml:space="preserve"> </w:t>
      </w:r>
      <w:r w:rsidRPr="00473DD7">
        <w:rPr>
          <w:rFonts w:ascii="Times New Roman" w:eastAsia="Calibri" w:hAnsi="Times New Roman"/>
          <w:sz w:val="24"/>
          <w:szCs w:val="24"/>
        </w:rPr>
        <w:t xml:space="preserve"> муниципального образования «Новониколаевское сельское поселение», принятого решением Совета Новониколаевского сельского поселения от 3 сентября 2010 года № 116,  следующие изменения:</w:t>
      </w:r>
    </w:p>
    <w:p w:rsidR="00473DD7" w:rsidRPr="00473DD7" w:rsidRDefault="00473DD7" w:rsidP="00473DD7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Pr="00473DD7">
        <w:rPr>
          <w:rFonts w:ascii="Times New Roman" w:eastAsia="Calibri" w:hAnsi="Times New Roman"/>
          <w:sz w:val="24"/>
          <w:szCs w:val="24"/>
        </w:rPr>
        <w:t>1) В статье 4 Устава:</w:t>
      </w:r>
    </w:p>
    <w:p w:rsidR="00595898" w:rsidRPr="00595898" w:rsidRDefault="00473DD7" w:rsidP="00473DD7">
      <w:pPr>
        <w:pStyle w:val="a6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4"/>
          <w:szCs w:val="24"/>
        </w:rPr>
        <w:tab/>
        <w:t>-</w:t>
      </w:r>
      <w:r w:rsidR="00595898">
        <w:rPr>
          <w:rFonts w:ascii="Times New Roman" w:eastAsia="Calibri" w:hAnsi="Times New Roman"/>
          <w:sz w:val="24"/>
          <w:szCs w:val="24"/>
        </w:rPr>
        <w:t xml:space="preserve"> </w:t>
      </w:r>
      <w:r w:rsidR="00595898" w:rsidRPr="00595898">
        <w:rPr>
          <w:rFonts w:ascii="Times New Roman" w:hAnsi="Times New Roman"/>
          <w:sz w:val="24"/>
          <w:szCs w:val="24"/>
        </w:rPr>
        <w:t>пункт 4.1  изложить в следующей редакции:</w:t>
      </w:r>
    </w:p>
    <w:p w:rsidR="00595898" w:rsidRPr="00BA4623" w:rsidRDefault="00595898" w:rsidP="00473D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9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«4.1.)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proofErr w:type="gramStart"/>
      <w:r w:rsidRPr="0059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;»</w:t>
      </w:r>
      <w:proofErr w:type="gramEnd"/>
      <w:r w:rsidRPr="0059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B187B" w:rsidRDefault="00E35DDC" w:rsidP="00473DD7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473DD7">
        <w:rPr>
          <w:rFonts w:ascii="Times New Roman" w:eastAsia="Calibri" w:hAnsi="Times New Roman"/>
          <w:sz w:val="24"/>
          <w:szCs w:val="24"/>
        </w:rPr>
        <w:t>-</w:t>
      </w:r>
      <w:r w:rsidR="00CB18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B187B" w:rsidRPr="00CB187B">
        <w:rPr>
          <w:rFonts w:ascii="Times New Roman" w:hAnsi="Times New Roman"/>
          <w:sz w:val="24"/>
          <w:szCs w:val="24"/>
        </w:rPr>
        <w:t>в пункте 5 слова «за сохранностью автомобильных дорог местного значения» заменить словами «на автомобильном транспорте</w:t>
      </w:r>
      <w:r w:rsidR="00914E7A">
        <w:rPr>
          <w:rFonts w:ascii="Times New Roman" w:hAnsi="Times New Roman"/>
          <w:sz w:val="24"/>
          <w:szCs w:val="24"/>
        </w:rPr>
        <w:t xml:space="preserve">, </w:t>
      </w:r>
      <w:r w:rsidR="00CB187B">
        <w:rPr>
          <w:rFonts w:ascii="Times New Roman" w:hAnsi="Times New Roman"/>
          <w:sz w:val="24"/>
          <w:szCs w:val="24"/>
        </w:rPr>
        <w:t xml:space="preserve"> </w:t>
      </w:r>
      <w:r w:rsidR="00914E7A" w:rsidRPr="00914E7A">
        <w:rPr>
          <w:rFonts w:ascii="Times New Roman" w:eastAsia="Calibri" w:hAnsi="Times New Roman"/>
          <w:sz w:val="24"/>
          <w:szCs w:val="24"/>
          <w:lang w:eastAsia="en-US"/>
        </w:rPr>
        <w:t xml:space="preserve">городском наземном электрическом транспорте </w:t>
      </w:r>
      <w:r w:rsidR="00CB187B" w:rsidRPr="00CB187B">
        <w:rPr>
          <w:rFonts w:ascii="Times New Roman" w:hAnsi="Times New Roman"/>
          <w:sz w:val="24"/>
          <w:szCs w:val="24"/>
        </w:rPr>
        <w:t>и в дорожном хозяйстве»;</w:t>
      </w:r>
    </w:p>
    <w:p w:rsidR="00E35DDC" w:rsidRDefault="00E35DDC" w:rsidP="00473DD7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3DD7">
        <w:rPr>
          <w:rFonts w:ascii="Times New Roman" w:hAnsi="Times New Roman"/>
          <w:sz w:val="24"/>
          <w:szCs w:val="24"/>
        </w:rPr>
        <w:t xml:space="preserve"> -</w:t>
      </w:r>
      <w:r w:rsidRPr="00E35DDC"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 xml:space="preserve"> </w:t>
      </w:r>
      <w:r w:rsidRPr="00E35DDC">
        <w:rPr>
          <w:rFonts w:ascii="Times New Roman" w:hAnsi="Times New Roman"/>
          <w:sz w:val="24"/>
          <w:szCs w:val="24"/>
        </w:rPr>
        <w:t xml:space="preserve">в пункте </w:t>
      </w:r>
      <w:r>
        <w:rPr>
          <w:rFonts w:ascii="Times New Roman" w:hAnsi="Times New Roman"/>
          <w:sz w:val="24"/>
          <w:szCs w:val="24"/>
        </w:rPr>
        <w:t>18</w:t>
      </w:r>
      <w:r w:rsidRPr="00E35DDC">
        <w:rPr>
          <w:rFonts w:ascii="Times New Roman" w:hAnsi="Times New Roman"/>
          <w:sz w:val="24"/>
          <w:szCs w:val="24"/>
        </w:rPr>
        <w:t xml:space="preserve"> </w:t>
      </w:r>
      <w:r w:rsidR="00473DD7">
        <w:rPr>
          <w:rFonts w:ascii="Times New Roman" w:hAnsi="Times New Roman"/>
          <w:sz w:val="24"/>
          <w:szCs w:val="24"/>
        </w:rPr>
        <w:t xml:space="preserve"> </w:t>
      </w:r>
      <w:r w:rsidRPr="00E35DDC">
        <w:rPr>
          <w:rFonts w:ascii="Times New Roman" w:hAnsi="Times New Roman"/>
          <w:sz w:val="24"/>
          <w:szCs w:val="24"/>
        </w:rPr>
        <w:t xml:space="preserve">слова «осуществление </w:t>
      </w:r>
      <w:proofErr w:type="gramStart"/>
      <w:r w:rsidRPr="00E35DD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35DDC">
        <w:rPr>
          <w:rFonts w:ascii="Times New Roman" w:hAnsi="Times New Roman"/>
          <w:sz w:val="24"/>
          <w:szCs w:val="24"/>
        </w:rPr>
        <w:t xml:space="preserve">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595898" w:rsidRDefault="00595898" w:rsidP="00473DD7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35DDC">
        <w:rPr>
          <w:rFonts w:ascii="Times New Roman" w:hAnsi="Times New Roman"/>
          <w:sz w:val="24"/>
          <w:szCs w:val="24"/>
        </w:rPr>
        <w:t xml:space="preserve">  </w:t>
      </w:r>
      <w:r w:rsidR="00473DD7">
        <w:rPr>
          <w:rFonts w:ascii="Times New Roman" w:hAnsi="Times New Roman"/>
          <w:sz w:val="24"/>
          <w:szCs w:val="24"/>
        </w:rPr>
        <w:t>-</w:t>
      </w:r>
      <w:r w:rsidRPr="00595898">
        <w:rPr>
          <w:sz w:val="30"/>
          <w:szCs w:val="30"/>
          <w:shd w:val="clear" w:color="auto" w:fill="FFFFFF"/>
        </w:rPr>
        <w:t xml:space="preserve"> </w:t>
      </w:r>
      <w:r w:rsidRPr="00595898">
        <w:rPr>
          <w:rFonts w:ascii="Times New Roman" w:hAnsi="Times New Roman"/>
          <w:sz w:val="24"/>
          <w:szCs w:val="24"/>
        </w:rPr>
        <w:t>в пункте 2</w:t>
      </w:r>
      <w:r>
        <w:rPr>
          <w:rFonts w:ascii="Times New Roman" w:hAnsi="Times New Roman"/>
          <w:sz w:val="24"/>
          <w:szCs w:val="24"/>
        </w:rPr>
        <w:t>5</w:t>
      </w:r>
      <w:r w:rsidR="00473DD7">
        <w:rPr>
          <w:rFonts w:ascii="Times New Roman" w:hAnsi="Times New Roman"/>
          <w:sz w:val="24"/>
          <w:szCs w:val="24"/>
        </w:rPr>
        <w:t xml:space="preserve"> </w:t>
      </w:r>
      <w:r w:rsidRPr="00595898">
        <w:rPr>
          <w:rFonts w:ascii="Times New Roman" w:hAnsi="Times New Roman"/>
          <w:sz w:val="24"/>
          <w:szCs w:val="24"/>
        </w:rPr>
        <w:t>слова «использования и охраны» заменить словами «охраны и использования»;</w:t>
      </w:r>
    </w:p>
    <w:p w:rsidR="00E565D7" w:rsidRDefault="00E565D7" w:rsidP="00473DD7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2) статью 11.1 изложить в следующей редакции: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8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8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Сход граждан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1. В случаях, предусмотренных </w:t>
      </w:r>
      <w:r w:rsidRPr="00080092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</w:t>
      </w:r>
      <w:r w:rsidR="00925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092">
        <w:rPr>
          <w:rFonts w:ascii="Times New Roman" w:eastAsia="Times New Roman" w:hAnsi="Times New Roman" w:cs="Times New Roman"/>
          <w:sz w:val="24"/>
          <w:szCs w:val="24"/>
        </w:rPr>
        <w:t>6</w:t>
      </w:r>
      <w:r w:rsidR="009250DC">
        <w:rPr>
          <w:rFonts w:ascii="Times New Roman" w:eastAsia="Times New Roman" w:hAnsi="Times New Roman" w:cs="Times New Roman"/>
          <w:sz w:val="24"/>
          <w:szCs w:val="24"/>
        </w:rPr>
        <w:t xml:space="preserve">  октября </w:t>
      </w:r>
      <w:r w:rsidRPr="00080092">
        <w:rPr>
          <w:rFonts w:ascii="Times New Roman" w:eastAsia="Times New Roman" w:hAnsi="Times New Roman" w:cs="Times New Roman"/>
          <w:sz w:val="24"/>
          <w:szCs w:val="24"/>
        </w:rPr>
        <w:t>2003 № 131-ФЗ</w:t>
      </w:r>
      <w:r w:rsidRPr="00080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</w:t>
      </w:r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 сход граждан может проводиться: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11"/>
      <w:bookmarkEnd w:id="1"/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3) в соответствии с законом субъекта Российской Федерации </w:t>
      </w:r>
      <w:proofErr w:type="gramStart"/>
      <w:r w:rsidRPr="00080092">
        <w:rPr>
          <w:rFonts w:ascii="Times New Roman" w:eastAsia="Calibri" w:hAnsi="Times New Roman" w:cs="Times New Roman"/>
          <w:sz w:val="24"/>
          <w:szCs w:val="24"/>
        </w:rPr>
        <w:t>на части территории</w:t>
      </w:r>
      <w:proofErr w:type="gramEnd"/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1.1. В сельском населенном пункте сход граждан также может проводиться </w:t>
      </w:r>
      <w:proofErr w:type="gramStart"/>
      <w:r w:rsidRPr="00080092">
        <w:rPr>
          <w:rFonts w:ascii="Times New Roman" w:eastAsia="Calibri" w:hAnsi="Times New Roman" w:cs="Times New Roman"/>
          <w:sz w:val="24"/>
          <w:szCs w:val="24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 w:rsidRPr="00080092">
        <w:rPr>
          <w:rFonts w:ascii="Times New Roman" w:eastAsia="Calibri" w:hAnsi="Times New Roman" w:cs="Times New Roman"/>
          <w:sz w:val="24"/>
          <w:szCs w:val="24"/>
        </w:rPr>
        <w:t>, предусмотренных законодательством Российской Федерации о муниципальной службе.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lastRenderedPageBreak/>
        <w:t>1.2. Сход граждан, предусмотренный пунктом 3 части 1 настоящей статьи, может созываться Советом по инициативе группы жителей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 соответствующей части территории населенного пункта численностью не менее 10 человек.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>Критерии определения границ части территории населенного пункта, входящего в состав поселения на которой может проводиться сход граждан по вопросу введения и использования средств самообложения граждан, устанавливаются законом субъекта Российской Федерации.</w:t>
      </w:r>
    </w:p>
    <w:p w:rsidR="00E565D7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</w:t>
      </w:r>
      <w:proofErr w:type="gramStart"/>
      <w:r w:rsidRPr="00080092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080092">
        <w:rPr>
          <w:rFonts w:ascii="Times New Roman" w:eastAsia="Calibri" w:hAnsi="Times New Roman" w:cs="Times New Roman"/>
          <w:sz w:val="24"/>
          <w:szCs w:val="24"/>
        </w:rPr>
        <w:t>.</w:t>
      </w:r>
      <w:r w:rsidRPr="0008009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2F370F" w:rsidRPr="002F370F" w:rsidRDefault="002F370F" w:rsidP="002F370F">
      <w:pPr>
        <w:pStyle w:val="a7"/>
        <w:jc w:val="both"/>
        <w:rPr>
          <w:lang w:eastAsia="ru-RU"/>
        </w:rPr>
      </w:pPr>
      <w:r w:rsidRPr="002F3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3) в п</w:t>
      </w:r>
      <w:r w:rsidR="0092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ункте </w:t>
      </w:r>
      <w:r w:rsidRPr="002F3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статьи 12 слова «</w:t>
      </w:r>
      <w:r w:rsidRPr="002F370F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организации и </w:t>
      </w:r>
      <w:proofErr w:type="gramStart"/>
      <w:r w:rsidRPr="002F370F">
        <w:rPr>
          <w:rFonts w:ascii="Times New Roman" w:hAnsi="Times New Roman" w:cs="Times New Roman"/>
          <w:sz w:val="24"/>
          <w:szCs w:val="24"/>
          <w:lang w:eastAsia="ru-RU"/>
        </w:rPr>
        <w:t>проведения</w:t>
      </w:r>
      <w:proofErr w:type="gramEnd"/>
      <w:r w:rsidRPr="002F370F">
        <w:rPr>
          <w:rFonts w:ascii="Times New Roman" w:hAnsi="Times New Roman" w:cs="Times New Roman"/>
          <w:sz w:val="24"/>
          <w:szCs w:val="24"/>
          <w:lang w:eastAsia="ru-RU"/>
        </w:rPr>
        <w:t xml:space="preserve"> которых определяется решением Совета Новониколаевского сельского поселения с учетом положений законодательства о градостроительной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lang w:eastAsia="ru-RU"/>
        </w:rPr>
        <w:t xml:space="preserve"> </w:t>
      </w:r>
      <w:r w:rsidRPr="002F370F">
        <w:rPr>
          <w:rFonts w:ascii="Times New Roman" w:hAnsi="Times New Roman" w:cs="Times New Roman"/>
          <w:lang w:eastAsia="ru-RU"/>
        </w:rPr>
        <w:t>заменить словами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080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8009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общественные обсуждения в соответствии с законодательством  о градостроительной деятельности.».</w:t>
      </w:r>
    </w:p>
    <w:p w:rsidR="002F370F" w:rsidRDefault="00C56819" w:rsidP="002F370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4) В статье 28 Устава:</w:t>
      </w:r>
    </w:p>
    <w:p w:rsidR="00C56819" w:rsidRDefault="00C56819" w:rsidP="002F370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- п</w:t>
      </w:r>
      <w:r w:rsidR="009250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 изложить в следующей редакции:</w:t>
      </w:r>
    </w:p>
    <w:p w:rsidR="00C56819" w:rsidRDefault="00C56819" w:rsidP="00C56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56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«6</w:t>
      </w:r>
      <w:r w:rsidRPr="00C56819">
        <w:rPr>
          <w:rFonts w:ascii="Times New Roman" w:eastAsia="Calibri" w:hAnsi="Times New Roman" w:cs="Times New Roman"/>
          <w:sz w:val="24"/>
          <w:szCs w:val="24"/>
        </w:rPr>
        <w:t>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</w:t>
      </w:r>
      <w:r>
        <w:rPr>
          <w:rFonts w:ascii="Times New Roman" w:eastAsia="Calibri" w:hAnsi="Times New Roman" w:cs="Times New Roman"/>
          <w:sz w:val="24"/>
          <w:szCs w:val="24"/>
        </w:rPr>
        <w:t>ля на автомобильном транспорте</w:t>
      </w:r>
      <w:r w:rsidR="00914E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14E7A" w:rsidRPr="00914E7A">
        <w:rPr>
          <w:rFonts w:ascii="Times New Roman" w:eastAsia="Calibri" w:hAnsi="Times New Roman" w:cs="Times New Roman"/>
          <w:sz w:val="24"/>
          <w:szCs w:val="24"/>
        </w:rPr>
        <w:t>городском наземном электрическом транспорте</w:t>
      </w:r>
      <w:r w:rsidR="008F53D9" w:rsidRPr="00914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4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6819">
        <w:rPr>
          <w:rFonts w:ascii="Times New Roman" w:eastAsia="Calibri" w:hAnsi="Times New Roman" w:cs="Times New Roman"/>
          <w:sz w:val="24"/>
          <w:szCs w:val="24"/>
        </w:rPr>
        <w:t>и в дорожном хозяйстве в границах населенных пунктов поселения, организация дорожного движения,»;</w:t>
      </w:r>
      <w:proofErr w:type="gramEnd"/>
    </w:p>
    <w:p w:rsidR="008F53D9" w:rsidRDefault="008F53D9" w:rsidP="00C56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9250DC">
        <w:rPr>
          <w:rFonts w:ascii="Times New Roman" w:eastAsia="Calibri" w:hAnsi="Times New Roman" w:cs="Times New Roman"/>
          <w:sz w:val="24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4"/>
          <w:szCs w:val="24"/>
        </w:rPr>
        <w:t>18 изложить в следующей редакции:</w:t>
      </w:r>
    </w:p>
    <w:p w:rsidR="008F53D9" w:rsidRPr="008F53D9" w:rsidRDefault="008F53D9" w:rsidP="008F5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«18)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53D9" w:rsidRDefault="008F53D9" w:rsidP="00C56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п.19 </w:t>
      </w:r>
      <w:r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8F53D9" w:rsidRDefault="008F53D9" w:rsidP="008F5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53D9">
        <w:rPr>
          <w:rFonts w:ascii="Times New Roman" w:eastAsia="Calibri" w:hAnsi="Times New Roman" w:cs="Times New Roman"/>
          <w:sz w:val="24"/>
          <w:szCs w:val="24"/>
        </w:rPr>
        <w:t>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8F53D9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8F53D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F53D9" w:rsidRDefault="008F53D9" w:rsidP="008F5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9250DC">
        <w:rPr>
          <w:rFonts w:ascii="Times New Roman" w:eastAsia="Calibri" w:hAnsi="Times New Roman" w:cs="Times New Roman"/>
          <w:sz w:val="24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4"/>
          <w:szCs w:val="24"/>
        </w:rPr>
        <w:t>35 изложить в следующей редакции:</w:t>
      </w:r>
    </w:p>
    <w:p w:rsidR="008F53D9" w:rsidRDefault="008F53D9" w:rsidP="008F5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«35)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5898" w:rsidRPr="008F53D9" w:rsidRDefault="008F53D9" w:rsidP="008F53D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- </w:t>
      </w:r>
      <w:r w:rsidR="00BA4623" w:rsidRPr="008F53D9">
        <w:rPr>
          <w:rFonts w:ascii="Times New Roman" w:hAnsi="Times New Roman"/>
          <w:sz w:val="24"/>
          <w:szCs w:val="24"/>
        </w:rPr>
        <w:t xml:space="preserve"> п</w:t>
      </w:r>
      <w:r w:rsidR="009250DC">
        <w:rPr>
          <w:rFonts w:ascii="Times New Roman" w:hAnsi="Times New Roman"/>
          <w:sz w:val="24"/>
          <w:szCs w:val="24"/>
        </w:rPr>
        <w:t xml:space="preserve">ункт </w:t>
      </w:r>
      <w:r w:rsidR="00BA4623" w:rsidRPr="008F53D9">
        <w:rPr>
          <w:rFonts w:ascii="Times New Roman" w:hAnsi="Times New Roman"/>
          <w:sz w:val="24"/>
          <w:szCs w:val="24"/>
        </w:rPr>
        <w:t>43  изложить в новой редакции:</w:t>
      </w:r>
    </w:p>
    <w:p w:rsidR="00BA4623" w:rsidRDefault="00BA4623" w:rsidP="00473DD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4623">
        <w:rPr>
          <w:rFonts w:ascii="Times New Roman" w:hAnsi="Times New Roman" w:cs="Times New Roman"/>
          <w:sz w:val="24"/>
          <w:szCs w:val="24"/>
        </w:rPr>
        <w:tab/>
        <w:t xml:space="preserve">«43) </w:t>
      </w:r>
      <w:r w:rsidRPr="00BA4623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организует и осуществляет муниципальный контроль на территории Новониколаевского сельского поселения в соответствии с Федеральным законом от </w:t>
      </w:r>
      <w:r w:rsidR="00F20BE3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9250DC">
        <w:rPr>
          <w:rFonts w:ascii="Times New Roman" w:hAnsi="Times New Roman" w:cs="Times New Roman"/>
          <w:sz w:val="24"/>
          <w:szCs w:val="24"/>
          <w:lang w:eastAsia="ru-RU"/>
        </w:rPr>
        <w:t xml:space="preserve"> июля </w:t>
      </w:r>
      <w:r w:rsidR="00F20BE3">
        <w:rPr>
          <w:rFonts w:ascii="Times New Roman" w:hAnsi="Times New Roman" w:cs="Times New Roman"/>
          <w:sz w:val="24"/>
          <w:szCs w:val="24"/>
          <w:lang w:eastAsia="ru-RU"/>
        </w:rPr>
        <w:t xml:space="preserve">2020 </w:t>
      </w:r>
      <w:r w:rsidRPr="00BA4623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F20BE3">
        <w:rPr>
          <w:rFonts w:ascii="Times New Roman" w:hAnsi="Times New Roman" w:cs="Times New Roman"/>
          <w:sz w:val="24"/>
          <w:szCs w:val="24"/>
          <w:lang w:eastAsia="ru-RU"/>
        </w:rPr>
        <w:t>248</w:t>
      </w:r>
      <w:r w:rsidRPr="00BA4623">
        <w:rPr>
          <w:rFonts w:ascii="Times New Roman" w:hAnsi="Times New Roman" w:cs="Times New Roman"/>
          <w:sz w:val="24"/>
          <w:szCs w:val="24"/>
          <w:lang w:eastAsia="ru-RU"/>
        </w:rPr>
        <w:t xml:space="preserve">-ФЗ «О </w:t>
      </w:r>
      <w:r w:rsidR="00F20BE3">
        <w:rPr>
          <w:rFonts w:ascii="Times New Roman" w:hAnsi="Times New Roman" w:cs="Times New Roman"/>
          <w:sz w:val="24"/>
          <w:szCs w:val="24"/>
          <w:lang w:eastAsia="ru-RU"/>
        </w:rPr>
        <w:t>государственном контроле (надзоре) и муниципальном контроле в Российской Федерации»</w:t>
      </w:r>
      <w:proofErr w:type="gramStart"/>
      <w:r w:rsidR="00F20BE3">
        <w:rPr>
          <w:rFonts w:ascii="Times New Roman" w:hAnsi="Times New Roman" w:cs="Times New Roman"/>
          <w:sz w:val="24"/>
          <w:szCs w:val="24"/>
          <w:lang w:eastAsia="ru-RU"/>
        </w:rPr>
        <w:t>;»</w:t>
      </w:r>
      <w:proofErr w:type="gramEnd"/>
      <w:r w:rsidR="00F20BE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20BE3" w:rsidRDefault="00F20BE3" w:rsidP="00473DD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F550E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EF550E">
        <w:rPr>
          <w:rFonts w:ascii="Times New Roman" w:hAnsi="Times New Roman" w:cs="Times New Roman"/>
          <w:sz w:val="24"/>
          <w:szCs w:val="24"/>
          <w:lang w:eastAsia="ru-RU"/>
        </w:rPr>
        <w:t xml:space="preserve"> статью 29 Устава изложить в следующей редакции:</w:t>
      </w:r>
    </w:p>
    <w:p w:rsidR="00EF550E" w:rsidRPr="00EF550E" w:rsidRDefault="00EF550E" w:rsidP="00EF550E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«</w:t>
      </w:r>
      <w:r w:rsidRPr="002E7DD9">
        <w:rPr>
          <w:rFonts w:ascii="Times New Roman" w:hAnsi="Times New Roman" w:cs="Times New Roman"/>
          <w:b/>
          <w:sz w:val="24"/>
          <w:szCs w:val="24"/>
          <w:lang w:eastAsia="ru-RU"/>
        </w:rPr>
        <w:t>Статья 29. Муниципальный контроль</w:t>
      </w:r>
    </w:p>
    <w:p w:rsidR="00EF550E" w:rsidRPr="00EF550E" w:rsidRDefault="00EF550E" w:rsidP="00EF55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2E7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</w:t>
      </w:r>
      <w:r w:rsidR="002E7DD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т  и осуществля</w:t>
      </w:r>
      <w:r w:rsidR="002E7DD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 </w:t>
      </w:r>
      <w:r w:rsidR="002E7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6714C" w:rsidRDefault="00EF550E" w:rsidP="00EF55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и осуществление видов муниципального контроля регулируются Федеральным </w:t>
      </w:r>
      <w:hyperlink r:id="rId8" w:history="1">
        <w:r w:rsidR="00442242" w:rsidRPr="00EF550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31 июля 2020 года N 248-ФЗ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DD9" w:rsidRPr="002E7DD9" w:rsidRDefault="002E7DD9" w:rsidP="002E7DD9">
      <w:pPr>
        <w:pStyle w:val="a6"/>
        <w:adjustRightInd w:val="0"/>
        <w:spacing w:after="0" w:line="240" w:lineRule="auto"/>
        <w:ind w:left="0" w:firstLine="424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2E7DD9">
        <w:rPr>
          <w:rFonts w:ascii="Arial" w:hAnsi="Arial" w:cs="Arial"/>
          <w:color w:val="C82613"/>
          <w:sz w:val="26"/>
          <w:szCs w:val="26"/>
          <w:shd w:val="clear" w:color="auto" w:fill="FFFFFF"/>
        </w:rPr>
        <w:t xml:space="preserve">  </w:t>
      </w:r>
      <w:r w:rsidRPr="002E7DD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Вид муниципального контроля подлежит осуществлению при наличии в границах Нов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ониколаевского</w:t>
      </w:r>
      <w:r w:rsidRPr="002E7DD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сельского поселения объектов соответствующего вида контроля</w:t>
      </w:r>
      <w:proofErr w:type="gramStart"/>
      <w:r w:rsidRPr="002E7DD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.»</w:t>
      </w:r>
      <w:proofErr w:type="gramEnd"/>
    </w:p>
    <w:p w:rsidR="00EF2936" w:rsidRPr="00EF2936" w:rsidRDefault="002E7DD9" w:rsidP="002E7DD9">
      <w:pPr>
        <w:spacing w:after="0" w:line="259" w:lineRule="auto"/>
        <w:ind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F2936" w:rsidRPr="00EF2936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EF2936" w:rsidRPr="00EF2936" w:rsidRDefault="002E7DD9" w:rsidP="002E7DD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F2936" w:rsidRPr="00EF2936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="00EF2936" w:rsidRPr="00EF2936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="00EF2936" w:rsidRPr="00EF2936">
          <w:rPr>
            <w:rFonts w:ascii="Times New Roman" w:eastAsia="Calibri" w:hAnsi="Times New Roman" w:cs="Times New Roman"/>
            <w:sz w:val="24"/>
            <w:szCs w:val="24"/>
            <w:lang w:val="en-US"/>
          </w:rPr>
          <w:t>nns</w:t>
        </w:r>
        <w:r w:rsidR="00EF2936" w:rsidRPr="00EF2936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="00EF2936" w:rsidRPr="00EF29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2936" w:rsidRPr="00EF2936" w:rsidRDefault="00EF2936" w:rsidP="00473DD7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36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EF2936" w:rsidRPr="00EF2936" w:rsidRDefault="00EF2936" w:rsidP="00473DD7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936" w:rsidRPr="00EF2936" w:rsidRDefault="00EF2936" w:rsidP="002E7DD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936" w:rsidRPr="00EF2936" w:rsidRDefault="00EF2936" w:rsidP="002E7DD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36">
        <w:rPr>
          <w:rFonts w:ascii="Times New Roman" w:eastAsia="Calibri" w:hAnsi="Times New Roman" w:cs="Times New Roman"/>
          <w:sz w:val="24"/>
          <w:szCs w:val="24"/>
        </w:rPr>
        <w:t>Глава Новониколаевского сельского поселения                                                             Д.С. Бурков</w:t>
      </w:r>
    </w:p>
    <w:p w:rsidR="00EF2936" w:rsidRPr="00EF2936" w:rsidRDefault="00EF2936" w:rsidP="00473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0898" w:rsidRDefault="00310898" w:rsidP="00473DD7">
      <w:pPr>
        <w:jc w:val="both"/>
      </w:pPr>
    </w:p>
    <w:p w:rsidR="00F20BE3" w:rsidRDefault="00F20BE3" w:rsidP="00473DD7">
      <w:pPr>
        <w:jc w:val="both"/>
      </w:pPr>
    </w:p>
    <w:p w:rsidR="00F20BE3" w:rsidRDefault="00EF550E">
      <w:r>
        <w:t xml:space="preserve"> </w:t>
      </w:r>
    </w:p>
    <w:p w:rsidR="00F20BE3" w:rsidRDefault="00F20BE3"/>
    <w:sectPr w:rsidR="00F20BE3" w:rsidSect="00C37141">
      <w:headerReference w:type="default" r:id="rId10"/>
      <w:pgSz w:w="11906" w:h="16838"/>
      <w:pgMar w:top="851" w:right="851" w:bottom="851" w:left="1134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FC" w:rsidRDefault="001063FC">
      <w:pPr>
        <w:spacing w:after="0" w:line="240" w:lineRule="auto"/>
      </w:pPr>
      <w:r>
        <w:separator/>
      </w:r>
    </w:p>
  </w:endnote>
  <w:endnote w:type="continuationSeparator" w:id="0">
    <w:p w:rsidR="001063FC" w:rsidRDefault="0010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FC" w:rsidRDefault="001063FC">
      <w:pPr>
        <w:spacing w:after="0" w:line="240" w:lineRule="auto"/>
      </w:pPr>
      <w:r>
        <w:separator/>
      </w:r>
    </w:p>
  </w:footnote>
  <w:footnote w:type="continuationSeparator" w:id="0">
    <w:p w:rsidR="001063FC" w:rsidRDefault="0010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96819"/>
      <w:docPartObj>
        <w:docPartGallery w:val="Page Numbers (Top of Page)"/>
        <w:docPartUnique/>
      </w:docPartObj>
    </w:sdtPr>
    <w:sdtEndPr/>
    <w:sdtContent>
      <w:p w:rsidR="00A73AAA" w:rsidRDefault="005267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0DC">
          <w:rPr>
            <w:noProof/>
          </w:rPr>
          <w:t>2</w:t>
        </w:r>
        <w:r>
          <w:fldChar w:fldCharType="end"/>
        </w:r>
      </w:p>
    </w:sdtContent>
  </w:sdt>
  <w:p w:rsidR="00A73AAA" w:rsidRDefault="001063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4CD"/>
    <w:multiLevelType w:val="singleLevel"/>
    <w:tmpl w:val="D230F0BA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EA10B33"/>
    <w:multiLevelType w:val="hybridMultilevel"/>
    <w:tmpl w:val="AAB6B8F6"/>
    <w:lvl w:ilvl="0" w:tplc="732844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6C955525"/>
    <w:multiLevelType w:val="hybridMultilevel"/>
    <w:tmpl w:val="49104D96"/>
    <w:lvl w:ilvl="0" w:tplc="3C58694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4E"/>
    <w:rsid w:val="001063FC"/>
    <w:rsid w:val="0016714C"/>
    <w:rsid w:val="001B1F63"/>
    <w:rsid w:val="00236705"/>
    <w:rsid w:val="0027794E"/>
    <w:rsid w:val="002E5586"/>
    <w:rsid w:val="002E7DD9"/>
    <w:rsid w:val="002F370F"/>
    <w:rsid w:val="00310898"/>
    <w:rsid w:val="00402846"/>
    <w:rsid w:val="0041564D"/>
    <w:rsid w:val="00442242"/>
    <w:rsid w:val="00473DD7"/>
    <w:rsid w:val="00526720"/>
    <w:rsid w:val="00595898"/>
    <w:rsid w:val="006C4414"/>
    <w:rsid w:val="006E10F1"/>
    <w:rsid w:val="008F53D9"/>
    <w:rsid w:val="00914E7A"/>
    <w:rsid w:val="009250DC"/>
    <w:rsid w:val="00955E2D"/>
    <w:rsid w:val="00AA144E"/>
    <w:rsid w:val="00AF1FC7"/>
    <w:rsid w:val="00B05DE6"/>
    <w:rsid w:val="00B15841"/>
    <w:rsid w:val="00BA4623"/>
    <w:rsid w:val="00C07E72"/>
    <w:rsid w:val="00C56819"/>
    <w:rsid w:val="00CB187B"/>
    <w:rsid w:val="00E35DDC"/>
    <w:rsid w:val="00E565D7"/>
    <w:rsid w:val="00EF2936"/>
    <w:rsid w:val="00EF550E"/>
    <w:rsid w:val="00F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936"/>
  </w:style>
  <w:style w:type="character" w:styleId="a5">
    <w:name w:val="Hyperlink"/>
    <w:basedOn w:val="a0"/>
    <w:uiPriority w:val="99"/>
    <w:semiHidden/>
    <w:unhideWhenUsed/>
    <w:rsid w:val="001671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187B"/>
    <w:pPr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No Spacing"/>
    <w:uiPriority w:val="1"/>
    <w:qFormat/>
    <w:rsid w:val="00BA46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936"/>
  </w:style>
  <w:style w:type="character" w:styleId="a5">
    <w:name w:val="Hyperlink"/>
    <w:basedOn w:val="a0"/>
    <w:uiPriority w:val="99"/>
    <w:semiHidden/>
    <w:unhideWhenUsed/>
    <w:rsid w:val="001671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187B"/>
    <w:pPr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No Spacing"/>
    <w:uiPriority w:val="1"/>
    <w:qFormat/>
    <w:rsid w:val="00BA4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24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8050010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31072020-n-248-fz-o-gosudarstvennom-kontrol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2021-11-19T08:09:00Z</dcterms:created>
  <dcterms:modified xsi:type="dcterms:W3CDTF">2021-12-27T05:00:00Z</dcterms:modified>
</cp:coreProperties>
</file>