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(ПРОЕКТ)</w:t>
      </w:r>
    </w:p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2193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21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21939" w:rsidRPr="00321939" w:rsidRDefault="00321939" w:rsidP="003219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                                                                                                                 </w:t>
      </w:r>
      <w:r w:rsidRPr="003219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321939" w:rsidRPr="00321939" w:rsidRDefault="00321939" w:rsidP="003219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3219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3219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545CBA" w:rsidRDefault="00545CBA">
      <w:pPr>
        <w:rPr>
          <w:rFonts w:ascii="Times New Roman" w:hAnsi="Times New Roman" w:cs="Times New Roman"/>
          <w:sz w:val="24"/>
          <w:szCs w:val="24"/>
        </w:rPr>
      </w:pP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 муниципального образования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321939" w:rsidRPr="00321939" w:rsidRDefault="00321939" w:rsidP="0032193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законодательством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>СОВЕТ НОВОНИКОЛАЕВСКОГО СЕЛЬСКОГО ПОСЕЛЕНИЯ РЕШИЛ:</w:t>
      </w:r>
    </w:p>
    <w:p w:rsidR="00321939" w:rsidRPr="00321939" w:rsidRDefault="00321939" w:rsidP="003219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1939">
        <w:rPr>
          <w:rFonts w:ascii="Times New Roman" w:eastAsia="Calibri" w:hAnsi="Times New Roman" w:cs="Times New Roman"/>
          <w:sz w:val="24"/>
          <w:szCs w:val="24"/>
          <w:lang w:eastAsia="ru-RU"/>
        </w:rPr>
        <w:t>Внести в  Устав 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следующие изменения:</w:t>
      </w:r>
    </w:p>
    <w:p w:rsidR="00321939" w:rsidRPr="00321939" w:rsidRDefault="00321939" w:rsidP="0032193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42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21939">
        <w:rPr>
          <w:rFonts w:ascii="Times New Roman" w:eastAsia="Calibri" w:hAnsi="Times New Roman" w:cs="Times New Roman"/>
          <w:sz w:val="24"/>
          <w:szCs w:val="24"/>
        </w:rPr>
        <w:t>стать</w:t>
      </w:r>
      <w:r w:rsidR="00142A72">
        <w:rPr>
          <w:rFonts w:ascii="Times New Roman" w:eastAsia="Calibri" w:hAnsi="Times New Roman" w:cs="Times New Roman"/>
          <w:sz w:val="24"/>
          <w:szCs w:val="24"/>
        </w:rPr>
        <w:t>е</w:t>
      </w: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28 Устава: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а) пункт 7.2 изложить в следующей редакции: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«7.2) обеспечение жилыми помещениями детей-сирот и детей, оставшихся без попечения родителей, лиц из их числа,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детей, оставшихся без попечения родителей 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детей-сирот и детей, оставшихся без попечения родителей, лиц из их числа, а также по предоставлению социальной выплаты, удостоверяемой государственным 2 жилищным сертификатом Томской области лицам, которые ранее относились к категории детей-сирот и детей, оставшихся без попечения родителей»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б) пункт 7.3 изложить в следующей редакции: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«7.3) в соответствии с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детей, оставшихся без попечения родителей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формирование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поселения, в соответствии с Законом Томской области от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6 сентября 2006 года № 212-ОЗ «О специализированном жилищном фонде Томской области», статьей 15 Закона Томской области от 19 августа 1999 года № 28-ОЗ «О социальной поддержке детей-сирот и детей, оставшихся без попечения родителей, в Томской области»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в) пункт 22 изложить в следующей редакции: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«22) 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</w:t>
      </w:r>
      <w:r w:rsidRPr="00321939">
        <w:rPr>
          <w:rFonts w:ascii="Times New Roman" w:eastAsia="Calibri" w:hAnsi="Times New Roman" w:cs="Times New Roman"/>
          <w:sz w:val="24"/>
          <w:szCs w:val="24"/>
        </w:rPr>
        <w:lastRenderedPageBreak/>
        <w:t>Федерации, иными федеральными законами)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3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г) пункт 26 исключить;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д) пункт 35.3 изложить в новой редакции: 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«35.3) информирование населения о масштабах потребления табака или потребления никотин содержащей продукции на территории Новониколаевского сельского поселения, о реализуемых и (или) планируемых мероприятиях по сокращению их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 содержащей продукции, и сокращение потребления табака или потребления никотин содержащей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продукции</w:t>
      </w:r>
      <w:proofErr w:type="gramStart"/>
      <w:r w:rsidRPr="0032193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3219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21939" w:rsidRPr="00321939" w:rsidRDefault="00321939" w:rsidP="00321939">
      <w:pPr>
        <w:spacing w:after="0" w:line="259" w:lineRule="auto"/>
        <w:ind w:lef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321939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Pr="00321939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Pr="00321939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Pr="003219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321939" w:rsidRPr="00321939" w:rsidRDefault="00321939" w:rsidP="0032193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939" w:rsidRPr="00321939" w:rsidRDefault="00321939" w:rsidP="00142A7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Глава Новониколаевского сельского поселения                           </w:t>
      </w:r>
      <w:r w:rsidR="00142A72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321939">
        <w:rPr>
          <w:rFonts w:ascii="Times New Roman" w:eastAsia="Calibri" w:hAnsi="Times New Roman" w:cs="Times New Roman"/>
          <w:sz w:val="24"/>
          <w:szCs w:val="24"/>
        </w:rPr>
        <w:t xml:space="preserve">  Д.С. Бурков</w:t>
      </w:r>
    </w:p>
    <w:p w:rsidR="00321939" w:rsidRPr="00321939" w:rsidRDefault="00321939" w:rsidP="00321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1939" w:rsidRPr="00545CBA" w:rsidRDefault="00321939">
      <w:pPr>
        <w:rPr>
          <w:rFonts w:ascii="Times New Roman" w:hAnsi="Times New Roman" w:cs="Times New Roman"/>
          <w:sz w:val="24"/>
          <w:szCs w:val="24"/>
        </w:rPr>
      </w:pPr>
    </w:p>
    <w:sectPr w:rsidR="00321939" w:rsidRPr="0054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07B"/>
    <w:multiLevelType w:val="hybridMultilevel"/>
    <w:tmpl w:val="155A6D6A"/>
    <w:lvl w:ilvl="0" w:tplc="EE82A82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A7678A7"/>
    <w:multiLevelType w:val="hybridMultilevel"/>
    <w:tmpl w:val="7596817A"/>
    <w:lvl w:ilvl="0" w:tplc="056204EE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7156A7F"/>
    <w:multiLevelType w:val="hybridMultilevel"/>
    <w:tmpl w:val="87F65E5A"/>
    <w:lvl w:ilvl="0" w:tplc="F16C7E6C">
      <w:start w:val="1"/>
      <w:numFmt w:val="decimal"/>
      <w:lvlText w:val="%1."/>
      <w:lvlJc w:val="left"/>
      <w:pPr>
        <w:ind w:left="140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A7"/>
    <w:rsid w:val="00123DA7"/>
    <w:rsid w:val="00142A72"/>
    <w:rsid w:val="00321939"/>
    <w:rsid w:val="00545CBA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2022-05-24T02:41:00Z</dcterms:created>
  <dcterms:modified xsi:type="dcterms:W3CDTF">2022-05-30T07:55:00Z</dcterms:modified>
</cp:coreProperties>
</file>